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FDB3FE">
      <w:pPr>
        <w:pStyle w:val="4"/>
        <w:spacing w:line="256" w:lineRule="auto"/>
      </w:pPr>
      <w:bookmarkStart w:id="0" w:name="bookmark19"/>
      <w:bookmarkEnd w:id="0"/>
      <w:bookmarkStart w:id="1" w:name="bookmark20"/>
      <w:bookmarkEnd w:id="1"/>
    </w:p>
    <w:p w14:paraId="105E7881">
      <w:pPr>
        <w:pStyle w:val="4"/>
        <w:spacing w:line="256" w:lineRule="auto"/>
      </w:pPr>
    </w:p>
    <w:p w14:paraId="7F1685F3">
      <w:pPr>
        <w:pStyle w:val="4"/>
        <w:spacing w:line="256" w:lineRule="auto"/>
      </w:pPr>
    </w:p>
    <w:p w14:paraId="33AFC99F">
      <w:pPr>
        <w:pStyle w:val="4"/>
        <w:spacing w:line="256" w:lineRule="auto"/>
      </w:pPr>
    </w:p>
    <w:p w14:paraId="1625A3F9">
      <w:pPr>
        <w:pStyle w:val="4"/>
        <w:spacing w:line="256" w:lineRule="auto"/>
      </w:pPr>
    </w:p>
    <w:p w14:paraId="36758B64">
      <w:pPr>
        <w:pStyle w:val="4"/>
        <w:spacing w:line="256" w:lineRule="auto"/>
      </w:pPr>
    </w:p>
    <w:p w14:paraId="14DBE54D">
      <w:pPr>
        <w:pStyle w:val="4"/>
        <w:spacing w:line="256" w:lineRule="auto"/>
      </w:pPr>
    </w:p>
    <w:p w14:paraId="6C106D1D">
      <w:pPr>
        <w:pStyle w:val="4"/>
        <w:spacing w:line="256" w:lineRule="auto"/>
      </w:pPr>
    </w:p>
    <w:p w14:paraId="2BD7D35F">
      <w:pPr>
        <w:pStyle w:val="4"/>
        <w:spacing w:line="256" w:lineRule="auto"/>
      </w:pPr>
    </w:p>
    <w:p w14:paraId="1946E6C5">
      <w:pPr>
        <w:pStyle w:val="4"/>
        <w:spacing w:line="256" w:lineRule="auto"/>
      </w:pPr>
    </w:p>
    <w:p w14:paraId="453081EF">
      <w:pPr>
        <w:pStyle w:val="4"/>
        <w:spacing w:line="256" w:lineRule="auto"/>
      </w:pPr>
    </w:p>
    <w:p w14:paraId="619432A4">
      <w:pPr>
        <w:pStyle w:val="4"/>
        <w:spacing w:line="256" w:lineRule="auto"/>
      </w:pPr>
    </w:p>
    <w:p w14:paraId="49F74917">
      <w:pPr>
        <w:pStyle w:val="4"/>
        <w:spacing w:line="256" w:lineRule="auto"/>
      </w:pPr>
    </w:p>
    <w:p w14:paraId="7A2E490D">
      <w:pPr>
        <w:pStyle w:val="4"/>
        <w:spacing w:line="257" w:lineRule="auto"/>
      </w:pPr>
    </w:p>
    <w:p w14:paraId="3A90C183">
      <w:pPr>
        <w:pStyle w:val="4"/>
        <w:spacing w:line="257" w:lineRule="auto"/>
      </w:pPr>
    </w:p>
    <w:p w14:paraId="0E078C79">
      <w:pPr>
        <w:spacing w:before="139" w:line="259" w:lineRule="auto"/>
        <w:jc w:val="center"/>
        <w:rPr>
          <w:rFonts w:hint="eastAsia" w:ascii="宋体" w:hAnsi="宋体" w:eastAsia="宋体" w:cs="宋体"/>
          <w:b/>
          <w:bCs/>
          <w:sz w:val="43"/>
          <w:szCs w:val="43"/>
          <w:u w:val="single" w:color="auto"/>
          <w:lang w:val="en-US" w:eastAsia="zh-CN"/>
        </w:rPr>
      </w:pPr>
      <w:r>
        <w:rPr>
          <w:rFonts w:hint="eastAsia" w:ascii="宋体" w:hAnsi="宋体" w:eastAsia="宋体" w:cs="宋体"/>
          <w:b/>
          <w:bCs/>
          <w:spacing w:val="44"/>
          <w:sz w:val="43"/>
          <w:szCs w:val="43"/>
          <w:lang w:val="en-US" w:eastAsia="zh-CN"/>
        </w:rPr>
        <w:t>2026</w:t>
      </w:r>
      <w:r>
        <w:rPr>
          <w:rFonts w:ascii="宋体" w:hAnsi="宋体" w:eastAsia="宋体" w:cs="宋体"/>
          <w:b/>
          <w:bCs/>
          <w:spacing w:val="44"/>
          <w:sz w:val="43"/>
          <w:szCs w:val="43"/>
        </w:rPr>
        <w:t>年度</w:t>
      </w:r>
      <w:r>
        <w:rPr>
          <w:rFonts w:hint="eastAsia" w:ascii="宋体" w:hAnsi="宋体" w:eastAsia="宋体" w:cs="宋体"/>
          <w:b/>
          <w:bCs/>
          <w:sz w:val="43"/>
          <w:szCs w:val="43"/>
          <w:u w:val="single" w:color="auto"/>
          <w:lang w:val="en-US" w:eastAsia="zh-CN"/>
        </w:rPr>
        <w:t>巴彦淖尔市退役军人事务局</w:t>
      </w:r>
    </w:p>
    <w:p w14:paraId="621F30DC">
      <w:pPr>
        <w:spacing w:before="139" w:line="259" w:lineRule="auto"/>
        <w:jc w:val="center"/>
        <w:rPr>
          <w:rFonts w:ascii="宋体" w:hAnsi="宋体" w:eastAsia="宋体" w:cs="宋体"/>
          <w:sz w:val="43"/>
          <w:szCs w:val="43"/>
        </w:rPr>
      </w:pPr>
      <w:r>
        <w:rPr>
          <w:rFonts w:hint="eastAsia" w:ascii="宋体" w:hAnsi="宋体" w:eastAsia="宋体" w:cs="宋体"/>
          <w:b/>
          <w:bCs/>
          <w:sz w:val="43"/>
          <w:szCs w:val="43"/>
          <w:u w:val="single" w:color="auto"/>
          <w:lang w:val="en-US" w:eastAsia="zh-CN"/>
        </w:rPr>
        <w:t>本级</w:t>
      </w:r>
      <w:r>
        <w:rPr>
          <w:rFonts w:ascii="宋体" w:hAnsi="宋体" w:eastAsia="宋体" w:cs="宋体"/>
          <w:b/>
          <w:bCs/>
          <w:spacing w:val="44"/>
          <w:sz w:val="43"/>
          <w:szCs w:val="43"/>
        </w:rPr>
        <w:t>预算公开</w:t>
      </w:r>
    </w:p>
    <w:p w14:paraId="2A66FEB5">
      <w:pPr>
        <w:pStyle w:val="4"/>
        <w:spacing w:line="244" w:lineRule="auto"/>
      </w:pPr>
    </w:p>
    <w:p w14:paraId="1BEE289F">
      <w:pPr>
        <w:pStyle w:val="4"/>
        <w:spacing w:line="244" w:lineRule="auto"/>
      </w:pPr>
    </w:p>
    <w:p w14:paraId="0530826E">
      <w:pPr>
        <w:pStyle w:val="4"/>
        <w:spacing w:line="244" w:lineRule="auto"/>
      </w:pPr>
    </w:p>
    <w:p w14:paraId="4C555746">
      <w:pPr>
        <w:pStyle w:val="4"/>
        <w:spacing w:line="244" w:lineRule="auto"/>
      </w:pPr>
    </w:p>
    <w:p w14:paraId="4871236F">
      <w:pPr>
        <w:pStyle w:val="4"/>
        <w:spacing w:line="244" w:lineRule="auto"/>
      </w:pPr>
    </w:p>
    <w:p w14:paraId="346F10EA">
      <w:pPr>
        <w:pStyle w:val="4"/>
        <w:spacing w:line="244" w:lineRule="auto"/>
      </w:pPr>
    </w:p>
    <w:p w14:paraId="11C7F1E3">
      <w:pPr>
        <w:pStyle w:val="4"/>
        <w:spacing w:line="244" w:lineRule="auto"/>
      </w:pPr>
    </w:p>
    <w:p w14:paraId="750E9E41">
      <w:pPr>
        <w:pStyle w:val="4"/>
        <w:spacing w:line="245" w:lineRule="auto"/>
      </w:pPr>
    </w:p>
    <w:p w14:paraId="75CF0337">
      <w:pPr>
        <w:pStyle w:val="4"/>
        <w:spacing w:line="245" w:lineRule="auto"/>
      </w:pPr>
    </w:p>
    <w:p w14:paraId="622D402F">
      <w:pPr>
        <w:pStyle w:val="4"/>
        <w:spacing w:line="245" w:lineRule="auto"/>
      </w:pPr>
    </w:p>
    <w:p w14:paraId="1A98619F">
      <w:pPr>
        <w:pStyle w:val="4"/>
        <w:spacing w:line="245" w:lineRule="auto"/>
      </w:pPr>
    </w:p>
    <w:p w14:paraId="0BFB8280">
      <w:pPr>
        <w:pStyle w:val="4"/>
        <w:spacing w:line="245" w:lineRule="auto"/>
      </w:pPr>
    </w:p>
    <w:p w14:paraId="4A3778D2">
      <w:pPr>
        <w:pStyle w:val="4"/>
        <w:spacing w:line="245" w:lineRule="auto"/>
      </w:pPr>
    </w:p>
    <w:p w14:paraId="4EA1FBC3">
      <w:pPr>
        <w:pStyle w:val="4"/>
        <w:spacing w:line="245" w:lineRule="auto"/>
      </w:pPr>
    </w:p>
    <w:p w14:paraId="10BD459A">
      <w:pPr>
        <w:pStyle w:val="4"/>
        <w:spacing w:line="245" w:lineRule="auto"/>
      </w:pPr>
    </w:p>
    <w:p w14:paraId="70BF352C">
      <w:pPr>
        <w:pStyle w:val="4"/>
        <w:spacing w:line="245" w:lineRule="auto"/>
      </w:pPr>
    </w:p>
    <w:p w14:paraId="030F0068">
      <w:pPr>
        <w:pStyle w:val="4"/>
        <w:spacing w:line="245" w:lineRule="auto"/>
      </w:pPr>
    </w:p>
    <w:p w14:paraId="17C7FD3C">
      <w:pPr>
        <w:pStyle w:val="4"/>
        <w:spacing w:line="245" w:lineRule="auto"/>
      </w:pPr>
    </w:p>
    <w:p w14:paraId="35F06BA0">
      <w:pPr>
        <w:pStyle w:val="4"/>
        <w:spacing w:line="245" w:lineRule="auto"/>
      </w:pPr>
    </w:p>
    <w:p w14:paraId="49EE4214">
      <w:pPr>
        <w:pStyle w:val="4"/>
        <w:spacing w:line="245" w:lineRule="auto"/>
      </w:pPr>
    </w:p>
    <w:p w14:paraId="214D4345">
      <w:pPr>
        <w:pStyle w:val="4"/>
        <w:spacing w:line="245" w:lineRule="auto"/>
      </w:pPr>
    </w:p>
    <w:p w14:paraId="2AF646A6">
      <w:pPr>
        <w:pStyle w:val="4"/>
        <w:spacing w:line="245" w:lineRule="auto"/>
      </w:pPr>
    </w:p>
    <w:p w14:paraId="2A8DC42D">
      <w:pPr>
        <w:spacing w:before="101" w:line="227" w:lineRule="auto"/>
        <w:ind w:left="1663"/>
        <w:rPr>
          <w:rFonts w:ascii="黑体" w:hAnsi="黑体" w:eastAsia="黑体" w:cs="黑体"/>
          <w:sz w:val="31"/>
          <w:szCs w:val="31"/>
        </w:rPr>
      </w:pPr>
      <w:r>
        <w:rPr>
          <w:rFonts w:ascii="黑体" w:hAnsi="黑体" w:eastAsia="黑体" w:cs="黑体"/>
          <w:spacing w:val="2"/>
          <w:sz w:val="31"/>
          <w:szCs w:val="31"/>
        </w:rPr>
        <w:t>批复时间：</w:t>
      </w:r>
      <w:r>
        <w:rPr>
          <w:rFonts w:ascii="黑体" w:hAnsi="黑体" w:eastAsia="黑体" w:cs="黑体"/>
          <w:spacing w:val="8"/>
          <w:sz w:val="31"/>
          <w:szCs w:val="31"/>
          <w:u w:val="single" w:color="auto"/>
        </w:rPr>
        <w:t xml:space="preserve"> </w:t>
      </w:r>
      <w:r>
        <w:rPr>
          <w:rFonts w:hint="eastAsia" w:ascii="黑体" w:hAnsi="黑体" w:eastAsia="黑体" w:cs="黑体"/>
          <w:spacing w:val="8"/>
          <w:sz w:val="31"/>
          <w:szCs w:val="31"/>
          <w:u w:val="single" w:color="auto"/>
          <w:lang w:val="en-US" w:eastAsia="zh-CN"/>
        </w:rPr>
        <w:t>2026</w:t>
      </w:r>
      <w:r>
        <w:rPr>
          <w:rFonts w:ascii="黑体" w:hAnsi="黑体" w:eastAsia="黑体" w:cs="黑体"/>
          <w:spacing w:val="8"/>
          <w:sz w:val="31"/>
          <w:szCs w:val="31"/>
          <w:u w:val="single" w:color="auto"/>
        </w:rPr>
        <w:t xml:space="preserve"> </w:t>
      </w:r>
      <w:r>
        <w:rPr>
          <w:rFonts w:ascii="黑体" w:hAnsi="黑体" w:eastAsia="黑体" w:cs="黑体"/>
          <w:spacing w:val="2"/>
          <w:sz w:val="31"/>
          <w:szCs w:val="31"/>
          <w:u w:val="single" w:color="auto"/>
        </w:rPr>
        <w:t>年</w:t>
      </w:r>
      <w:r>
        <w:rPr>
          <w:rFonts w:ascii="黑体" w:hAnsi="黑体" w:eastAsia="黑体" w:cs="黑体"/>
          <w:spacing w:val="8"/>
          <w:sz w:val="31"/>
          <w:szCs w:val="31"/>
          <w:u w:val="single" w:color="auto"/>
        </w:rPr>
        <w:t xml:space="preserve">  </w:t>
      </w:r>
      <w:r>
        <w:rPr>
          <w:rFonts w:hint="eastAsia" w:ascii="黑体" w:hAnsi="黑体" w:eastAsia="黑体" w:cs="黑体"/>
          <w:spacing w:val="8"/>
          <w:sz w:val="31"/>
          <w:szCs w:val="31"/>
          <w:u w:val="single" w:color="auto"/>
          <w:lang w:val="en-US" w:eastAsia="zh-CN"/>
        </w:rPr>
        <w:t>2</w:t>
      </w:r>
      <w:r>
        <w:rPr>
          <w:rFonts w:ascii="黑体" w:hAnsi="黑体" w:eastAsia="黑体" w:cs="黑体"/>
          <w:spacing w:val="2"/>
          <w:sz w:val="31"/>
          <w:szCs w:val="31"/>
          <w:u w:val="single" w:color="auto"/>
        </w:rPr>
        <w:t>月</w:t>
      </w:r>
      <w:r>
        <w:rPr>
          <w:rFonts w:ascii="黑体" w:hAnsi="黑体" w:eastAsia="黑体" w:cs="黑体"/>
          <w:spacing w:val="18"/>
          <w:sz w:val="31"/>
          <w:szCs w:val="31"/>
          <w:u w:val="single" w:color="auto"/>
        </w:rPr>
        <w:t xml:space="preserve"> </w:t>
      </w:r>
      <w:r>
        <w:rPr>
          <w:rFonts w:hint="eastAsia" w:ascii="黑体" w:hAnsi="黑体" w:eastAsia="黑体" w:cs="黑体"/>
          <w:spacing w:val="18"/>
          <w:sz w:val="31"/>
          <w:szCs w:val="31"/>
          <w:u w:val="single" w:color="auto"/>
          <w:lang w:val="en-US" w:eastAsia="zh-CN"/>
        </w:rPr>
        <w:t xml:space="preserve">6 </w:t>
      </w:r>
      <w:r>
        <w:rPr>
          <w:rFonts w:ascii="黑体" w:hAnsi="黑体" w:eastAsia="黑体" w:cs="黑体"/>
          <w:spacing w:val="2"/>
          <w:sz w:val="31"/>
          <w:szCs w:val="31"/>
          <w:u w:val="single" w:color="auto"/>
        </w:rPr>
        <w:t>日</w:t>
      </w:r>
    </w:p>
    <w:p w14:paraId="6D38E26B">
      <w:pPr>
        <w:spacing w:before="220" w:line="339" w:lineRule="auto"/>
        <w:ind w:left="0" w:leftChars="0" w:right="1144" w:firstLine="1666"/>
        <w:rPr>
          <w:rFonts w:ascii="黑体" w:hAnsi="黑体" w:eastAsia="黑体" w:cs="黑体"/>
          <w:sz w:val="31"/>
          <w:szCs w:val="31"/>
        </w:rPr>
      </w:pPr>
      <w:r>
        <w:rPr>
          <w:rFonts w:ascii="黑体" w:hAnsi="黑体" w:eastAsia="黑体" w:cs="黑体"/>
          <w:spacing w:val="-5"/>
          <w:sz w:val="31"/>
          <w:szCs w:val="31"/>
        </w:rPr>
        <w:t>公开时间：</w:t>
      </w:r>
      <w:r>
        <w:rPr>
          <w:rFonts w:ascii="黑体" w:hAnsi="黑体" w:eastAsia="黑体" w:cs="黑体"/>
          <w:spacing w:val="8"/>
          <w:sz w:val="31"/>
          <w:szCs w:val="31"/>
          <w:u w:val="single" w:color="auto"/>
        </w:rPr>
        <w:t xml:space="preserve"> </w:t>
      </w:r>
      <w:r>
        <w:rPr>
          <w:rFonts w:hint="eastAsia" w:ascii="黑体" w:hAnsi="黑体" w:eastAsia="黑体" w:cs="黑体"/>
          <w:spacing w:val="8"/>
          <w:sz w:val="31"/>
          <w:szCs w:val="31"/>
          <w:u w:val="single" w:color="auto"/>
          <w:lang w:val="en-US" w:eastAsia="zh-CN"/>
        </w:rPr>
        <w:t>2026</w:t>
      </w:r>
      <w:r>
        <w:rPr>
          <w:rFonts w:ascii="黑体" w:hAnsi="黑体" w:eastAsia="黑体" w:cs="黑体"/>
          <w:spacing w:val="8"/>
          <w:sz w:val="31"/>
          <w:szCs w:val="31"/>
          <w:u w:val="single" w:color="auto"/>
        </w:rPr>
        <w:t xml:space="preserve"> </w:t>
      </w:r>
      <w:r>
        <w:rPr>
          <w:rFonts w:ascii="黑体" w:hAnsi="黑体" w:eastAsia="黑体" w:cs="黑体"/>
          <w:spacing w:val="-5"/>
          <w:sz w:val="31"/>
          <w:szCs w:val="31"/>
          <w:u w:val="single" w:color="auto"/>
        </w:rPr>
        <w:t>年</w:t>
      </w:r>
      <w:r>
        <w:rPr>
          <w:rFonts w:ascii="黑体" w:hAnsi="黑体" w:eastAsia="黑体" w:cs="黑体"/>
          <w:spacing w:val="8"/>
          <w:sz w:val="31"/>
          <w:szCs w:val="31"/>
          <w:u w:val="single" w:color="auto"/>
        </w:rPr>
        <w:t xml:space="preserve"> </w:t>
      </w:r>
      <w:r>
        <w:rPr>
          <w:rFonts w:hint="eastAsia" w:ascii="黑体" w:hAnsi="黑体" w:eastAsia="黑体" w:cs="黑体"/>
          <w:spacing w:val="8"/>
          <w:sz w:val="31"/>
          <w:szCs w:val="31"/>
          <w:u w:val="single" w:color="auto"/>
          <w:lang w:val="en-US" w:eastAsia="zh-CN"/>
        </w:rPr>
        <w:t xml:space="preserve"> 2</w:t>
      </w:r>
      <w:r>
        <w:rPr>
          <w:rFonts w:ascii="黑体" w:hAnsi="黑体" w:eastAsia="黑体" w:cs="黑体"/>
          <w:spacing w:val="8"/>
          <w:sz w:val="31"/>
          <w:szCs w:val="31"/>
          <w:u w:val="single" w:color="auto"/>
        </w:rPr>
        <w:t xml:space="preserve"> </w:t>
      </w:r>
      <w:r>
        <w:rPr>
          <w:rFonts w:ascii="黑体" w:hAnsi="黑体" w:eastAsia="黑体" w:cs="黑体"/>
          <w:spacing w:val="-5"/>
          <w:sz w:val="31"/>
          <w:szCs w:val="31"/>
          <w:u w:val="single" w:color="auto"/>
        </w:rPr>
        <w:t>月</w:t>
      </w:r>
      <w:r>
        <w:rPr>
          <w:rFonts w:hint="eastAsia" w:ascii="黑体" w:hAnsi="黑体" w:eastAsia="黑体" w:cs="黑体"/>
          <w:spacing w:val="-5"/>
          <w:sz w:val="31"/>
          <w:szCs w:val="31"/>
          <w:u w:val="single" w:color="auto"/>
          <w:lang w:val="en-US" w:eastAsia="zh-CN"/>
        </w:rPr>
        <w:t xml:space="preserve"> </w:t>
      </w:r>
      <w:r>
        <w:rPr>
          <w:rFonts w:hint="eastAsia" w:ascii="黑体" w:hAnsi="黑体" w:eastAsia="黑体" w:cs="黑体"/>
          <w:spacing w:val="18"/>
          <w:sz w:val="31"/>
          <w:szCs w:val="31"/>
          <w:u w:val="single" w:color="auto"/>
          <w:lang w:val="en-US" w:eastAsia="zh-CN"/>
        </w:rPr>
        <w:t xml:space="preserve">24 </w:t>
      </w:r>
      <w:r>
        <w:rPr>
          <w:rFonts w:ascii="黑体" w:hAnsi="黑体" w:eastAsia="黑体" w:cs="黑体"/>
          <w:spacing w:val="-5"/>
          <w:sz w:val="31"/>
          <w:szCs w:val="31"/>
          <w:u w:val="single" w:color="auto"/>
        </w:rPr>
        <w:t>日</w:t>
      </w:r>
      <w:r>
        <w:rPr>
          <w:rFonts w:ascii="黑体" w:hAnsi="黑体" w:eastAsia="黑体" w:cs="黑体"/>
          <w:sz w:val="31"/>
          <w:szCs w:val="31"/>
        </w:rPr>
        <w:t xml:space="preserve">   </w:t>
      </w:r>
    </w:p>
    <w:p w14:paraId="5E0ECCC5">
      <w:pPr>
        <w:spacing w:line="342" w:lineRule="auto"/>
        <w:rPr>
          <w:rFonts w:ascii="仿宋" w:hAnsi="仿宋" w:eastAsia="仿宋" w:cs="仿宋"/>
          <w:sz w:val="31"/>
          <w:szCs w:val="31"/>
        </w:rPr>
        <w:sectPr>
          <w:footerReference r:id="rId5" w:type="default"/>
          <w:pgSz w:w="11910" w:h="16840"/>
          <w:pgMar w:top="1431" w:right="1772" w:bottom="1106" w:left="1643" w:header="0" w:footer="853" w:gutter="0"/>
          <w:pgNumType w:fmt="decimal"/>
          <w:cols w:space="720" w:num="1"/>
        </w:sectPr>
      </w:pPr>
      <w:bookmarkStart w:id="12" w:name="_GoBack"/>
      <w:bookmarkEnd w:id="12"/>
    </w:p>
    <w:p w14:paraId="7A891024">
      <w:pPr>
        <w:spacing w:before="254" w:line="225" w:lineRule="auto"/>
        <w:ind w:left="3503"/>
        <w:rPr>
          <w:rFonts w:ascii="宋体" w:hAnsi="宋体" w:eastAsia="宋体" w:cs="宋体"/>
          <w:sz w:val="43"/>
          <w:szCs w:val="43"/>
        </w:rPr>
      </w:pPr>
      <w:r>
        <w:rPr>
          <w:rFonts w:ascii="宋体" w:hAnsi="宋体" w:eastAsia="宋体" w:cs="宋体"/>
          <w:spacing w:val="-46"/>
          <w:sz w:val="43"/>
          <w:szCs w:val="43"/>
        </w:rPr>
        <w:t>目</w:t>
      </w:r>
      <w:r>
        <w:rPr>
          <w:rFonts w:ascii="宋体" w:hAnsi="宋体" w:eastAsia="宋体" w:cs="宋体"/>
          <w:spacing w:val="9"/>
          <w:sz w:val="43"/>
          <w:szCs w:val="43"/>
        </w:rPr>
        <w:t xml:space="preserve">    </w:t>
      </w:r>
      <w:r>
        <w:rPr>
          <w:rFonts w:ascii="宋体" w:hAnsi="宋体" w:eastAsia="宋体" w:cs="宋体"/>
          <w:spacing w:val="-46"/>
          <w:sz w:val="43"/>
          <w:szCs w:val="43"/>
        </w:rPr>
        <w:t>录</w:t>
      </w:r>
    </w:p>
    <w:p w14:paraId="31776AA5">
      <w:pPr>
        <w:pStyle w:val="4"/>
        <w:spacing w:line="318" w:lineRule="auto"/>
      </w:pPr>
    </w:p>
    <w:p w14:paraId="7B233494">
      <w:pPr>
        <w:spacing w:before="101" w:line="226" w:lineRule="auto"/>
        <w:rPr>
          <w:rFonts w:ascii="黑体" w:hAnsi="黑体" w:eastAsia="黑体" w:cs="黑体"/>
          <w:sz w:val="31"/>
          <w:szCs w:val="31"/>
        </w:rPr>
      </w:pPr>
      <w:r>
        <w:rPr>
          <w:rFonts w:ascii="黑体" w:hAnsi="黑体" w:eastAsia="黑体" w:cs="黑体"/>
          <w:spacing w:val="8"/>
          <w:sz w:val="31"/>
          <w:szCs w:val="31"/>
        </w:rPr>
        <w:t>第一部分 单位概况</w:t>
      </w:r>
    </w:p>
    <w:p w14:paraId="60B784DA">
      <w:pPr>
        <w:spacing w:before="220" w:line="222" w:lineRule="auto"/>
        <w:ind w:left="18"/>
        <w:rPr>
          <w:rFonts w:ascii="仿宋" w:hAnsi="仿宋" w:eastAsia="仿宋" w:cs="仿宋"/>
          <w:sz w:val="31"/>
          <w:szCs w:val="31"/>
        </w:rPr>
      </w:pPr>
      <w:r>
        <w:rPr>
          <w:rFonts w:ascii="仿宋" w:hAnsi="仿宋" w:eastAsia="仿宋" w:cs="仿宋"/>
          <w:spacing w:val="-10"/>
          <w:sz w:val="31"/>
          <w:szCs w:val="31"/>
        </w:rPr>
        <w:t>一、主要职能、职责</w:t>
      </w:r>
    </w:p>
    <w:p w14:paraId="62EA43E1">
      <w:pPr>
        <w:spacing w:before="227" w:line="221" w:lineRule="auto"/>
        <w:ind w:left="17"/>
        <w:rPr>
          <w:rFonts w:ascii="仿宋" w:hAnsi="仿宋" w:eastAsia="仿宋" w:cs="仿宋"/>
          <w:sz w:val="31"/>
          <w:szCs w:val="31"/>
        </w:rPr>
      </w:pPr>
      <w:r>
        <w:rPr>
          <w:rFonts w:ascii="仿宋" w:hAnsi="仿宋" w:eastAsia="仿宋" w:cs="仿宋"/>
          <w:spacing w:val="8"/>
          <w:sz w:val="31"/>
          <w:szCs w:val="31"/>
        </w:rPr>
        <w:t>二、单位机构设置及预算单位构成情况</w:t>
      </w:r>
    </w:p>
    <w:p w14:paraId="68E0F642">
      <w:pPr>
        <w:spacing w:before="230" w:line="291" w:lineRule="auto"/>
        <w:ind w:right="2004" w:firstLine="23"/>
        <w:rPr>
          <w:rFonts w:ascii="仿宋" w:hAnsi="仿宋" w:eastAsia="仿宋" w:cs="仿宋"/>
          <w:spacing w:val="7"/>
          <w:sz w:val="31"/>
          <w:szCs w:val="31"/>
        </w:rPr>
      </w:pPr>
      <w:r>
        <w:rPr>
          <w:rFonts w:ascii="仿宋" w:hAnsi="仿宋" w:eastAsia="仿宋" w:cs="仿宋"/>
          <w:spacing w:val="7"/>
          <w:sz w:val="31"/>
          <w:szCs w:val="31"/>
        </w:rPr>
        <w:t>三、</w:t>
      </w:r>
      <w:r>
        <w:rPr>
          <w:rFonts w:hint="eastAsia" w:ascii="仿宋" w:hAnsi="仿宋" w:eastAsia="仿宋" w:cs="仿宋"/>
          <w:spacing w:val="7"/>
          <w:sz w:val="31"/>
          <w:szCs w:val="31"/>
          <w:lang w:val="en-US" w:eastAsia="zh-CN"/>
        </w:rPr>
        <w:t>2026</w:t>
      </w:r>
      <w:r>
        <w:rPr>
          <w:rFonts w:ascii="仿宋" w:hAnsi="仿宋" w:eastAsia="仿宋" w:cs="仿宋"/>
          <w:spacing w:val="7"/>
          <w:sz w:val="31"/>
          <w:szCs w:val="31"/>
        </w:rPr>
        <w:t>年度主要工作任务及目标</w:t>
      </w:r>
    </w:p>
    <w:p w14:paraId="06FE799F">
      <w:pPr>
        <w:spacing w:before="230" w:line="291" w:lineRule="auto"/>
        <w:ind w:right="2004" w:firstLine="23"/>
        <w:rPr>
          <w:rFonts w:ascii="黑体" w:hAnsi="黑体" w:eastAsia="黑体" w:cs="黑体"/>
          <w:sz w:val="31"/>
          <w:szCs w:val="31"/>
        </w:rPr>
      </w:pPr>
      <w:r>
        <w:rPr>
          <w:rFonts w:ascii="黑体" w:hAnsi="黑体" w:eastAsia="黑体" w:cs="黑体"/>
          <w:spacing w:val="8"/>
          <w:sz w:val="31"/>
          <w:szCs w:val="31"/>
        </w:rPr>
        <w:t xml:space="preserve">第二部分 </w:t>
      </w:r>
      <w:r>
        <w:rPr>
          <w:rFonts w:hint="eastAsia" w:ascii="黑体" w:hAnsi="黑体" w:eastAsia="黑体" w:cs="黑体"/>
          <w:sz w:val="31"/>
          <w:szCs w:val="31"/>
          <w:lang w:val="en-US" w:eastAsia="zh-CN"/>
        </w:rPr>
        <w:t>2026</w:t>
      </w:r>
      <w:r>
        <w:rPr>
          <w:rFonts w:ascii="黑体" w:hAnsi="黑体" w:eastAsia="黑体" w:cs="黑体"/>
          <w:spacing w:val="8"/>
          <w:sz w:val="31"/>
          <w:szCs w:val="31"/>
        </w:rPr>
        <w:t>年度单位预算情况说明</w:t>
      </w:r>
    </w:p>
    <w:p w14:paraId="4FF4F80C">
      <w:pPr>
        <w:spacing w:before="221" w:line="222" w:lineRule="auto"/>
        <w:ind w:left="20"/>
        <w:rPr>
          <w:rFonts w:ascii="仿宋" w:hAnsi="仿宋" w:eastAsia="仿宋" w:cs="仿宋"/>
          <w:sz w:val="31"/>
          <w:szCs w:val="31"/>
        </w:rPr>
      </w:pPr>
      <w:r>
        <w:rPr>
          <w:rFonts w:ascii="仿宋" w:hAnsi="仿宋" w:eastAsia="仿宋" w:cs="仿宋"/>
          <w:spacing w:val="7"/>
          <w:sz w:val="31"/>
          <w:szCs w:val="31"/>
        </w:rPr>
        <w:t>一、收支预算总体情况说明</w:t>
      </w:r>
    </w:p>
    <w:p w14:paraId="505DC7CD">
      <w:pPr>
        <w:spacing w:before="228" w:line="222" w:lineRule="auto"/>
        <w:ind w:left="17"/>
        <w:rPr>
          <w:rFonts w:ascii="仿宋" w:hAnsi="仿宋" w:eastAsia="仿宋" w:cs="仿宋"/>
          <w:sz w:val="31"/>
          <w:szCs w:val="31"/>
        </w:rPr>
      </w:pPr>
      <w:r>
        <w:rPr>
          <w:rFonts w:ascii="仿宋" w:hAnsi="仿宋" w:eastAsia="仿宋" w:cs="仿宋"/>
          <w:spacing w:val="6"/>
          <w:sz w:val="31"/>
          <w:szCs w:val="31"/>
        </w:rPr>
        <w:t>二、收入预算情况说明</w:t>
      </w:r>
    </w:p>
    <w:p w14:paraId="4B103598">
      <w:pPr>
        <w:spacing w:before="227" w:line="222" w:lineRule="auto"/>
        <w:ind w:left="23"/>
        <w:rPr>
          <w:rFonts w:ascii="仿宋" w:hAnsi="仿宋" w:eastAsia="仿宋" w:cs="仿宋"/>
          <w:sz w:val="31"/>
          <w:szCs w:val="31"/>
        </w:rPr>
      </w:pPr>
      <w:r>
        <w:rPr>
          <w:rFonts w:ascii="仿宋" w:hAnsi="仿宋" w:eastAsia="仿宋" w:cs="仿宋"/>
          <w:spacing w:val="6"/>
          <w:sz w:val="31"/>
          <w:szCs w:val="31"/>
        </w:rPr>
        <w:t>三、支出预算情况说明</w:t>
      </w:r>
    </w:p>
    <w:p w14:paraId="73606013">
      <w:pPr>
        <w:spacing w:before="227" w:line="222" w:lineRule="auto"/>
        <w:ind w:left="37"/>
        <w:rPr>
          <w:rFonts w:ascii="仿宋" w:hAnsi="仿宋" w:eastAsia="仿宋" w:cs="仿宋"/>
          <w:sz w:val="31"/>
          <w:szCs w:val="31"/>
        </w:rPr>
      </w:pPr>
      <w:r>
        <w:rPr>
          <w:rFonts w:ascii="仿宋" w:hAnsi="仿宋" w:eastAsia="仿宋" w:cs="仿宋"/>
          <w:spacing w:val="6"/>
          <w:sz w:val="31"/>
          <w:szCs w:val="31"/>
        </w:rPr>
        <w:t>四、财政拨款收支预算总体情况说明</w:t>
      </w:r>
    </w:p>
    <w:p w14:paraId="0D579375">
      <w:pPr>
        <w:spacing w:before="227" w:line="222" w:lineRule="auto"/>
        <w:ind w:left="11"/>
        <w:rPr>
          <w:rFonts w:ascii="仿宋" w:hAnsi="仿宋" w:eastAsia="仿宋" w:cs="仿宋"/>
          <w:sz w:val="31"/>
          <w:szCs w:val="31"/>
        </w:rPr>
      </w:pPr>
      <w:r>
        <w:rPr>
          <w:rFonts w:ascii="仿宋" w:hAnsi="仿宋" w:eastAsia="仿宋" w:cs="仿宋"/>
          <w:spacing w:val="8"/>
          <w:sz w:val="31"/>
          <w:szCs w:val="31"/>
        </w:rPr>
        <w:t>五、一般公共预算支出预算情况说明</w:t>
      </w:r>
    </w:p>
    <w:p w14:paraId="60D78337">
      <w:pPr>
        <w:spacing w:before="227" w:line="222" w:lineRule="auto"/>
        <w:ind w:left="13"/>
        <w:rPr>
          <w:rFonts w:ascii="仿宋" w:hAnsi="仿宋" w:eastAsia="仿宋" w:cs="仿宋"/>
          <w:sz w:val="31"/>
          <w:szCs w:val="31"/>
        </w:rPr>
      </w:pPr>
      <w:r>
        <w:rPr>
          <w:rFonts w:ascii="仿宋" w:hAnsi="仿宋" w:eastAsia="仿宋" w:cs="仿宋"/>
          <w:spacing w:val="8"/>
          <w:sz w:val="31"/>
          <w:szCs w:val="31"/>
        </w:rPr>
        <w:t>六、一般公共预算基本支出预算情况说明</w:t>
      </w:r>
    </w:p>
    <w:p w14:paraId="7BE7B481">
      <w:pPr>
        <w:spacing w:before="228" w:line="222" w:lineRule="auto"/>
        <w:ind w:left="7"/>
        <w:rPr>
          <w:rFonts w:ascii="仿宋" w:hAnsi="仿宋" w:eastAsia="仿宋" w:cs="仿宋"/>
          <w:sz w:val="31"/>
          <w:szCs w:val="31"/>
        </w:rPr>
      </w:pPr>
      <w:r>
        <w:rPr>
          <w:rFonts w:ascii="仿宋" w:hAnsi="仿宋" w:eastAsia="仿宋" w:cs="仿宋"/>
          <w:spacing w:val="5"/>
          <w:sz w:val="31"/>
          <w:szCs w:val="31"/>
        </w:rPr>
        <w:t>七、一般公共预算</w:t>
      </w:r>
      <w:r>
        <w:rPr>
          <w:rFonts w:ascii="仿宋" w:hAnsi="仿宋" w:eastAsia="仿宋" w:cs="仿宋"/>
          <w:spacing w:val="-102"/>
          <w:sz w:val="31"/>
          <w:szCs w:val="31"/>
        </w:rPr>
        <w:t xml:space="preserve"> </w:t>
      </w:r>
      <w:r>
        <w:rPr>
          <w:rFonts w:ascii="仿宋" w:hAnsi="仿宋" w:eastAsia="仿宋" w:cs="仿宋"/>
          <w:spacing w:val="5"/>
          <w:sz w:val="31"/>
          <w:szCs w:val="31"/>
        </w:rPr>
        <w:t>“</w:t>
      </w:r>
      <w:r>
        <w:rPr>
          <w:rFonts w:ascii="仿宋" w:hAnsi="仿宋" w:eastAsia="仿宋" w:cs="仿宋"/>
          <w:spacing w:val="-119"/>
          <w:sz w:val="31"/>
          <w:szCs w:val="31"/>
        </w:rPr>
        <w:t xml:space="preserve"> </w:t>
      </w:r>
      <w:r>
        <w:rPr>
          <w:rFonts w:ascii="仿宋" w:hAnsi="仿宋" w:eastAsia="仿宋" w:cs="仿宋"/>
          <w:spacing w:val="5"/>
          <w:sz w:val="31"/>
          <w:szCs w:val="31"/>
        </w:rPr>
        <w:t>三公”经费支出预算情况</w:t>
      </w:r>
      <w:r>
        <w:rPr>
          <w:rFonts w:ascii="仿宋" w:hAnsi="仿宋" w:eastAsia="仿宋" w:cs="仿宋"/>
          <w:spacing w:val="4"/>
          <w:sz w:val="31"/>
          <w:szCs w:val="31"/>
        </w:rPr>
        <w:t>说明</w:t>
      </w:r>
    </w:p>
    <w:p w14:paraId="52E6F566">
      <w:pPr>
        <w:spacing w:before="228" w:line="220" w:lineRule="auto"/>
        <w:ind w:left="6"/>
        <w:rPr>
          <w:rFonts w:ascii="仿宋" w:hAnsi="仿宋" w:eastAsia="仿宋" w:cs="仿宋"/>
          <w:sz w:val="31"/>
          <w:szCs w:val="31"/>
        </w:rPr>
      </w:pPr>
      <w:r>
        <w:rPr>
          <w:rFonts w:ascii="仿宋" w:hAnsi="仿宋" w:eastAsia="仿宋" w:cs="仿宋"/>
          <w:spacing w:val="8"/>
          <w:sz w:val="31"/>
          <w:szCs w:val="31"/>
        </w:rPr>
        <w:t>八、政府性基金预算支出预算情况说明</w:t>
      </w:r>
    </w:p>
    <w:p w14:paraId="7F2D9873">
      <w:pPr>
        <w:spacing w:before="229" w:line="222" w:lineRule="auto"/>
        <w:ind w:left="3"/>
        <w:rPr>
          <w:rFonts w:ascii="仿宋" w:hAnsi="仿宋" w:eastAsia="仿宋" w:cs="仿宋"/>
          <w:sz w:val="31"/>
          <w:szCs w:val="31"/>
        </w:rPr>
      </w:pPr>
      <w:r>
        <w:rPr>
          <w:rFonts w:ascii="仿宋" w:hAnsi="仿宋" w:eastAsia="仿宋" w:cs="仿宋"/>
          <w:spacing w:val="9"/>
          <w:sz w:val="31"/>
          <w:szCs w:val="31"/>
        </w:rPr>
        <w:t>九、国有资本经营预算支出预算情况说明</w:t>
      </w:r>
    </w:p>
    <w:p w14:paraId="30088415">
      <w:pPr>
        <w:spacing w:before="228" w:line="222" w:lineRule="auto"/>
        <w:ind w:left="13"/>
        <w:rPr>
          <w:rFonts w:ascii="仿宋" w:hAnsi="仿宋" w:eastAsia="仿宋" w:cs="仿宋"/>
          <w:sz w:val="31"/>
          <w:szCs w:val="31"/>
        </w:rPr>
      </w:pPr>
      <w:r>
        <w:rPr>
          <w:rFonts w:ascii="仿宋" w:hAnsi="仿宋" w:eastAsia="仿宋" w:cs="仿宋"/>
          <w:spacing w:val="7"/>
          <w:sz w:val="31"/>
          <w:szCs w:val="31"/>
        </w:rPr>
        <w:t>十、项目支出预算情况说明</w:t>
      </w:r>
    </w:p>
    <w:p w14:paraId="3B46881B">
      <w:pPr>
        <w:spacing w:before="227" w:line="221" w:lineRule="auto"/>
        <w:ind w:left="13"/>
        <w:rPr>
          <w:rFonts w:ascii="仿宋" w:hAnsi="仿宋" w:eastAsia="仿宋" w:cs="仿宋"/>
          <w:sz w:val="31"/>
          <w:szCs w:val="31"/>
        </w:rPr>
      </w:pPr>
      <w:r>
        <w:rPr>
          <w:rFonts w:ascii="仿宋" w:hAnsi="仿宋" w:eastAsia="仿宋" w:cs="仿宋"/>
          <w:spacing w:val="8"/>
          <w:sz w:val="31"/>
          <w:szCs w:val="31"/>
        </w:rPr>
        <w:t>十一、机构运行经费支出预算情况说明</w:t>
      </w:r>
    </w:p>
    <w:p w14:paraId="19FC6AC6">
      <w:pPr>
        <w:spacing w:before="229" w:line="222" w:lineRule="auto"/>
        <w:ind w:left="13"/>
        <w:rPr>
          <w:rFonts w:ascii="仿宋" w:hAnsi="仿宋" w:eastAsia="仿宋" w:cs="仿宋"/>
          <w:sz w:val="31"/>
          <w:szCs w:val="31"/>
        </w:rPr>
      </w:pPr>
      <w:r>
        <w:rPr>
          <w:rFonts w:ascii="仿宋" w:hAnsi="仿宋" w:eastAsia="仿宋" w:cs="仿宋"/>
          <w:spacing w:val="8"/>
          <w:sz w:val="31"/>
          <w:szCs w:val="31"/>
        </w:rPr>
        <w:t>十二、政府采购支出预算情况说明</w:t>
      </w:r>
    </w:p>
    <w:p w14:paraId="0BD9C450">
      <w:pPr>
        <w:spacing w:before="228" w:line="222" w:lineRule="auto"/>
        <w:ind w:left="13"/>
        <w:rPr>
          <w:rFonts w:ascii="仿宋" w:hAnsi="仿宋" w:eastAsia="仿宋" w:cs="仿宋"/>
          <w:sz w:val="31"/>
          <w:szCs w:val="31"/>
        </w:rPr>
      </w:pPr>
      <w:r>
        <w:rPr>
          <w:rFonts w:ascii="仿宋" w:hAnsi="仿宋" w:eastAsia="仿宋" w:cs="仿宋"/>
          <w:spacing w:val="7"/>
          <w:sz w:val="31"/>
          <w:szCs w:val="31"/>
        </w:rPr>
        <w:t>十三、国有资产占用情况说明</w:t>
      </w:r>
    </w:p>
    <w:p w14:paraId="3AC7B6C4">
      <w:pPr>
        <w:spacing w:before="226" w:line="292" w:lineRule="auto"/>
        <w:ind w:right="4325" w:firstLine="13"/>
        <w:rPr>
          <w:rFonts w:ascii="黑体" w:hAnsi="黑体" w:eastAsia="黑体" w:cs="黑体"/>
          <w:sz w:val="31"/>
          <w:szCs w:val="31"/>
        </w:rPr>
      </w:pPr>
      <w:r>
        <w:rPr>
          <w:rFonts w:ascii="仿宋" w:hAnsi="仿宋" w:eastAsia="仿宋" w:cs="仿宋"/>
          <w:spacing w:val="7"/>
          <w:sz w:val="31"/>
          <w:szCs w:val="31"/>
        </w:rPr>
        <w:t>十四、项目绩效目标情况说明</w:t>
      </w:r>
      <w:r>
        <w:rPr>
          <w:rFonts w:ascii="仿宋" w:hAnsi="仿宋" w:eastAsia="仿宋" w:cs="仿宋"/>
          <w:spacing w:val="10"/>
          <w:sz w:val="31"/>
          <w:szCs w:val="31"/>
        </w:rPr>
        <w:t xml:space="preserve"> </w:t>
      </w:r>
      <w:r>
        <w:rPr>
          <w:rFonts w:ascii="黑体" w:hAnsi="黑体" w:eastAsia="黑体" w:cs="黑体"/>
          <w:spacing w:val="7"/>
          <w:sz w:val="31"/>
          <w:szCs w:val="31"/>
        </w:rPr>
        <w:t>第三部分 名词解释</w:t>
      </w:r>
    </w:p>
    <w:p w14:paraId="6C3910B9">
      <w:pPr>
        <w:spacing w:before="220" w:line="325" w:lineRule="auto"/>
        <w:ind w:right="2244"/>
        <w:rPr>
          <w:rFonts w:ascii="仿宋" w:hAnsi="仿宋" w:eastAsia="仿宋" w:cs="仿宋"/>
          <w:spacing w:val="4"/>
          <w:sz w:val="31"/>
          <w:szCs w:val="31"/>
        </w:rPr>
        <w:sectPr>
          <w:footerReference r:id="rId6" w:type="default"/>
          <w:pgSz w:w="11910" w:h="16840"/>
          <w:pgMar w:top="1431" w:right="1608" w:bottom="1104" w:left="1655" w:header="0" w:footer="853" w:gutter="0"/>
          <w:pgNumType w:fmt="decimal"/>
          <w:cols w:space="720" w:num="1"/>
        </w:sectPr>
      </w:pPr>
      <w:r>
        <w:rPr>
          <w:rFonts w:ascii="黑体" w:hAnsi="黑体" w:eastAsia="黑体" w:cs="黑体"/>
          <w:spacing w:val="9"/>
          <w:sz w:val="31"/>
          <w:szCs w:val="31"/>
        </w:rPr>
        <w:t>第四部分 预算公开联系方式及信息反馈渠道</w:t>
      </w:r>
      <w:r>
        <w:rPr>
          <w:rFonts w:ascii="黑体" w:hAnsi="黑体" w:eastAsia="黑体" w:cs="黑体"/>
          <w:spacing w:val="1"/>
          <w:sz w:val="31"/>
          <w:szCs w:val="31"/>
        </w:rPr>
        <w:t xml:space="preserve"> </w:t>
      </w:r>
      <w:r>
        <w:rPr>
          <w:rFonts w:ascii="黑体" w:hAnsi="黑体" w:eastAsia="黑体" w:cs="黑体"/>
          <w:spacing w:val="8"/>
          <w:sz w:val="31"/>
          <w:szCs w:val="31"/>
        </w:rPr>
        <w:t xml:space="preserve">第五部分 </w:t>
      </w:r>
      <w:r>
        <w:rPr>
          <w:rFonts w:hint="eastAsia" w:ascii="黑体" w:hAnsi="黑体" w:eastAsia="黑体" w:cs="黑体"/>
          <w:spacing w:val="8"/>
          <w:sz w:val="31"/>
          <w:szCs w:val="31"/>
          <w:lang w:val="en-US" w:eastAsia="zh-CN"/>
        </w:rPr>
        <w:t>2026</w:t>
      </w:r>
      <w:r>
        <w:rPr>
          <w:rFonts w:ascii="黑体" w:hAnsi="黑体" w:eastAsia="黑体" w:cs="黑体"/>
          <w:spacing w:val="8"/>
          <w:sz w:val="31"/>
          <w:szCs w:val="31"/>
        </w:rPr>
        <w:t>年度单位预算表</w:t>
      </w:r>
    </w:p>
    <w:p w14:paraId="26AE759C">
      <w:pPr>
        <w:spacing w:before="101" w:line="223" w:lineRule="auto"/>
        <w:rPr>
          <w:rFonts w:ascii="仿宋" w:hAnsi="仿宋" w:eastAsia="仿宋" w:cs="仿宋"/>
          <w:sz w:val="31"/>
          <w:szCs w:val="31"/>
        </w:rPr>
      </w:pPr>
      <w:r>
        <w:rPr>
          <w:rFonts w:ascii="仿宋" w:hAnsi="仿宋" w:eastAsia="仿宋" w:cs="仿宋"/>
          <w:spacing w:val="4"/>
          <w:sz w:val="31"/>
          <w:szCs w:val="31"/>
        </w:rPr>
        <w:t>一、收支总表</w:t>
      </w:r>
    </w:p>
    <w:p w14:paraId="6F2A1553">
      <w:pPr>
        <w:spacing w:before="225" w:line="223" w:lineRule="auto"/>
        <w:ind w:left="13"/>
        <w:rPr>
          <w:rFonts w:ascii="仿宋" w:hAnsi="仿宋" w:eastAsia="仿宋" w:cs="仿宋"/>
          <w:sz w:val="31"/>
          <w:szCs w:val="31"/>
        </w:rPr>
      </w:pPr>
      <w:r>
        <w:rPr>
          <w:rFonts w:ascii="仿宋" w:hAnsi="仿宋" w:eastAsia="仿宋" w:cs="仿宋"/>
          <w:spacing w:val="4"/>
          <w:sz w:val="31"/>
          <w:szCs w:val="31"/>
        </w:rPr>
        <w:t>二、收入总表</w:t>
      </w:r>
    </w:p>
    <w:p w14:paraId="41F2E74D">
      <w:pPr>
        <w:spacing w:before="225" w:line="224" w:lineRule="auto"/>
        <w:ind w:left="17"/>
        <w:rPr>
          <w:rFonts w:ascii="仿宋" w:hAnsi="仿宋" w:eastAsia="仿宋" w:cs="仿宋"/>
          <w:sz w:val="31"/>
          <w:szCs w:val="31"/>
        </w:rPr>
      </w:pPr>
      <w:r>
        <w:rPr>
          <w:rFonts w:ascii="仿宋" w:hAnsi="仿宋" w:eastAsia="仿宋" w:cs="仿宋"/>
          <w:spacing w:val="-13"/>
          <w:sz w:val="31"/>
          <w:szCs w:val="31"/>
        </w:rPr>
        <w:t>三、支出总表</w:t>
      </w:r>
    </w:p>
    <w:p w14:paraId="308E2B20">
      <w:pPr>
        <w:spacing w:before="224" w:line="223" w:lineRule="auto"/>
        <w:ind w:left="30"/>
        <w:rPr>
          <w:rFonts w:ascii="仿宋" w:hAnsi="仿宋" w:eastAsia="仿宋" w:cs="仿宋"/>
          <w:sz w:val="31"/>
          <w:szCs w:val="31"/>
        </w:rPr>
      </w:pPr>
      <w:r>
        <w:rPr>
          <w:rFonts w:ascii="仿宋" w:hAnsi="仿宋" w:eastAsia="仿宋" w:cs="仿宋"/>
          <w:spacing w:val="-12"/>
          <w:sz w:val="31"/>
          <w:szCs w:val="31"/>
        </w:rPr>
        <w:t>四、财政拨款收支总表</w:t>
      </w:r>
    </w:p>
    <w:p w14:paraId="38C12473">
      <w:pPr>
        <w:spacing w:before="224" w:line="222" w:lineRule="auto"/>
        <w:ind w:left="5"/>
        <w:rPr>
          <w:rFonts w:ascii="仿宋" w:hAnsi="仿宋" w:eastAsia="仿宋" w:cs="仿宋"/>
          <w:sz w:val="31"/>
          <w:szCs w:val="31"/>
        </w:rPr>
      </w:pPr>
      <w:r>
        <w:rPr>
          <w:rFonts w:ascii="仿宋" w:hAnsi="仿宋" w:eastAsia="仿宋" w:cs="仿宋"/>
          <w:spacing w:val="-9"/>
          <w:sz w:val="31"/>
          <w:szCs w:val="31"/>
        </w:rPr>
        <w:t>五、一般公共预算支出表</w:t>
      </w:r>
    </w:p>
    <w:p w14:paraId="69058448">
      <w:pPr>
        <w:spacing w:before="227" w:line="222" w:lineRule="auto"/>
        <w:ind w:left="8"/>
        <w:rPr>
          <w:rFonts w:ascii="仿宋" w:hAnsi="仿宋" w:eastAsia="仿宋" w:cs="仿宋"/>
          <w:sz w:val="31"/>
          <w:szCs w:val="31"/>
        </w:rPr>
      </w:pPr>
      <w:r>
        <w:rPr>
          <w:rFonts w:ascii="仿宋" w:hAnsi="仿宋" w:eastAsia="仿宋" w:cs="仿宋"/>
          <w:spacing w:val="-9"/>
          <w:sz w:val="31"/>
          <w:szCs w:val="31"/>
        </w:rPr>
        <w:t>六、一般公共预算基本支出表</w:t>
      </w:r>
    </w:p>
    <w:p w14:paraId="0E8E4F9A">
      <w:pPr>
        <w:spacing w:before="227" w:line="222" w:lineRule="auto"/>
        <w:ind w:left="2"/>
        <w:rPr>
          <w:rFonts w:ascii="仿宋" w:hAnsi="仿宋" w:eastAsia="仿宋" w:cs="仿宋"/>
          <w:sz w:val="31"/>
          <w:szCs w:val="31"/>
        </w:rPr>
      </w:pPr>
      <w:r>
        <w:rPr>
          <w:rFonts w:ascii="仿宋" w:hAnsi="仿宋" w:eastAsia="仿宋" w:cs="仿宋"/>
          <w:spacing w:val="-36"/>
          <w:sz w:val="31"/>
          <w:szCs w:val="31"/>
        </w:rPr>
        <w:t>七、一般公共预算“三公”经费支出表</w:t>
      </w:r>
    </w:p>
    <w:p w14:paraId="03DF26EA">
      <w:pPr>
        <w:spacing w:before="228" w:line="220" w:lineRule="auto"/>
        <w:ind w:left="1"/>
        <w:rPr>
          <w:rFonts w:ascii="仿宋" w:hAnsi="仿宋" w:eastAsia="仿宋" w:cs="仿宋"/>
          <w:sz w:val="31"/>
          <w:szCs w:val="31"/>
        </w:rPr>
      </w:pPr>
      <w:r>
        <w:rPr>
          <w:rFonts w:ascii="仿宋" w:hAnsi="仿宋" w:eastAsia="仿宋" w:cs="仿宋"/>
          <w:spacing w:val="-36"/>
          <w:sz w:val="31"/>
          <w:szCs w:val="31"/>
        </w:rPr>
        <w:t>八、政府性基金预算支出表</w:t>
      </w:r>
    </w:p>
    <w:p w14:paraId="61D971AE">
      <w:pPr>
        <w:spacing w:before="230" w:line="222" w:lineRule="auto"/>
        <w:rPr>
          <w:rFonts w:ascii="仿宋" w:hAnsi="仿宋" w:eastAsia="仿宋" w:cs="仿宋"/>
          <w:sz w:val="31"/>
          <w:szCs w:val="31"/>
        </w:rPr>
      </w:pPr>
      <w:r>
        <w:rPr>
          <w:rFonts w:ascii="仿宋" w:hAnsi="仿宋" w:eastAsia="仿宋" w:cs="仿宋"/>
          <w:spacing w:val="8"/>
          <w:sz w:val="31"/>
          <w:szCs w:val="31"/>
        </w:rPr>
        <w:t>九、国有资本经营预算支出表</w:t>
      </w:r>
    </w:p>
    <w:p w14:paraId="58F52841">
      <w:pPr>
        <w:spacing w:before="228" w:line="222" w:lineRule="auto"/>
        <w:ind w:left="9"/>
        <w:rPr>
          <w:rFonts w:ascii="仿宋" w:hAnsi="仿宋" w:eastAsia="仿宋" w:cs="仿宋"/>
          <w:sz w:val="31"/>
          <w:szCs w:val="31"/>
        </w:rPr>
      </w:pPr>
      <w:r>
        <w:rPr>
          <w:rFonts w:ascii="仿宋" w:hAnsi="仿宋" w:eastAsia="仿宋" w:cs="仿宋"/>
          <w:spacing w:val="6"/>
          <w:sz w:val="31"/>
          <w:szCs w:val="31"/>
        </w:rPr>
        <w:t>十、项目支出表</w:t>
      </w:r>
    </w:p>
    <w:p w14:paraId="18379F1C">
      <w:pPr>
        <w:spacing w:before="227" w:line="222" w:lineRule="auto"/>
        <w:ind w:left="9"/>
        <w:rPr>
          <w:rFonts w:ascii="仿宋" w:hAnsi="仿宋" w:eastAsia="仿宋" w:cs="仿宋"/>
          <w:sz w:val="31"/>
          <w:szCs w:val="31"/>
        </w:rPr>
      </w:pPr>
      <w:r>
        <w:rPr>
          <w:rFonts w:ascii="仿宋" w:hAnsi="仿宋" w:eastAsia="仿宋" w:cs="仿宋"/>
          <w:spacing w:val="7"/>
          <w:sz w:val="31"/>
          <w:szCs w:val="31"/>
        </w:rPr>
        <w:t>十一、项目绩效目标表</w:t>
      </w:r>
    </w:p>
    <w:p w14:paraId="476E94C3">
      <w:pPr>
        <w:spacing w:before="226" w:line="222" w:lineRule="auto"/>
        <w:ind w:left="8"/>
        <w:rPr>
          <w:rFonts w:ascii="仿宋" w:hAnsi="仿宋" w:eastAsia="仿宋" w:cs="仿宋"/>
          <w:sz w:val="31"/>
          <w:szCs w:val="31"/>
        </w:rPr>
      </w:pPr>
      <w:r>
        <w:rPr>
          <w:rFonts w:ascii="仿宋" w:hAnsi="仿宋" w:eastAsia="仿宋" w:cs="仿宋"/>
          <w:spacing w:val="-10"/>
          <w:sz w:val="31"/>
          <w:szCs w:val="31"/>
        </w:rPr>
        <w:t>十二、政府采购预算表</w:t>
      </w:r>
    </w:p>
    <w:p w14:paraId="669409D7">
      <w:pPr>
        <w:spacing w:line="222" w:lineRule="auto"/>
        <w:rPr>
          <w:rFonts w:ascii="仿宋" w:hAnsi="仿宋" w:eastAsia="仿宋" w:cs="仿宋"/>
          <w:sz w:val="31"/>
          <w:szCs w:val="31"/>
        </w:rPr>
        <w:sectPr>
          <w:type w:val="continuous"/>
          <w:pgSz w:w="11910" w:h="16840"/>
          <w:pgMar w:top="1431" w:right="1608" w:bottom="1104" w:left="1655" w:header="0" w:footer="853" w:gutter="0"/>
          <w:pgNumType w:fmt="decimal"/>
          <w:cols w:space="720" w:num="1"/>
        </w:sectPr>
      </w:pPr>
    </w:p>
    <w:p w14:paraId="11F959E8">
      <w:pPr>
        <w:spacing w:before="301" w:line="495" w:lineRule="exact"/>
        <w:ind w:left="2300"/>
        <w:outlineLvl w:val="1"/>
        <w:rPr>
          <w:rFonts w:ascii="宋体" w:hAnsi="宋体" w:eastAsia="宋体" w:cs="宋体"/>
          <w:sz w:val="35"/>
          <w:szCs w:val="35"/>
        </w:rPr>
      </w:pPr>
      <w:bookmarkStart w:id="2" w:name="bookmark21"/>
      <w:bookmarkEnd w:id="2"/>
      <w:bookmarkStart w:id="3" w:name="bookmark22"/>
      <w:bookmarkEnd w:id="3"/>
      <w:r>
        <w:rPr>
          <w:rFonts w:ascii="宋体" w:hAnsi="宋体" w:eastAsia="宋体" w:cs="宋体"/>
          <w:b/>
          <w:bCs/>
          <w:spacing w:val="5"/>
          <w:position w:val="2"/>
          <w:sz w:val="35"/>
          <w:szCs w:val="35"/>
        </w:rPr>
        <w:t>第一部分</w:t>
      </w:r>
      <w:r>
        <w:rPr>
          <w:rFonts w:ascii="宋体" w:hAnsi="宋体" w:eastAsia="宋体" w:cs="宋体"/>
          <w:spacing w:val="5"/>
          <w:position w:val="2"/>
          <w:sz w:val="35"/>
          <w:szCs w:val="35"/>
        </w:rPr>
        <w:t xml:space="preserve">  </w:t>
      </w:r>
      <w:r>
        <w:rPr>
          <w:rFonts w:ascii="宋体" w:hAnsi="宋体" w:eastAsia="宋体" w:cs="宋体"/>
          <w:b/>
          <w:bCs/>
          <w:spacing w:val="5"/>
          <w:position w:val="2"/>
          <w:sz w:val="35"/>
          <w:szCs w:val="35"/>
        </w:rPr>
        <w:t>单位概况</w:t>
      </w:r>
    </w:p>
    <w:p w14:paraId="4C5845E0">
      <w:pPr>
        <w:pStyle w:val="4"/>
        <w:spacing w:line="326" w:lineRule="auto"/>
      </w:pPr>
    </w:p>
    <w:p w14:paraId="4DE39862">
      <w:pPr>
        <w:pStyle w:val="4"/>
        <w:spacing w:line="327" w:lineRule="auto"/>
      </w:pPr>
    </w:p>
    <w:p w14:paraId="61CACDBA">
      <w:pPr>
        <w:spacing w:before="101" w:line="226" w:lineRule="auto"/>
        <w:ind w:left="771"/>
        <w:outlineLvl w:val="2"/>
        <w:rPr>
          <w:rFonts w:ascii="黑体" w:hAnsi="黑体" w:eastAsia="黑体" w:cs="黑体"/>
          <w:sz w:val="31"/>
          <w:szCs w:val="31"/>
        </w:rPr>
      </w:pPr>
      <w:r>
        <w:rPr>
          <w:rFonts w:ascii="黑体" w:hAnsi="黑体" w:eastAsia="黑体" w:cs="黑体"/>
          <w:spacing w:val="7"/>
          <w:sz w:val="31"/>
          <w:szCs w:val="31"/>
        </w:rPr>
        <w:t>一、主要职能职责</w:t>
      </w:r>
    </w:p>
    <w:p w14:paraId="1D7498BA">
      <w:pPr>
        <w:spacing w:line="600" w:lineRule="exact"/>
        <w:ind w:firstLine="640" w:firstLineChars="200"/>
        <w:rPr>
          <w:rFonts w:eastAsia="仿宋_GB2312" w:cstheme="minorBidi"/>
          <w:sz w:val="32"/>
          <w:szCs w:val="32"/>
          <w:highlight w:val="none"/>
        </w:rPr>
      </w:pPr>
      <w:r>
        <w:rPr>
          <w:rFonts w:hint="eastAsia" w:ascii="仿宋" w:hAnsi="仿宋" w:eastAsia="仿宋" w:cs="仿宋"/>
          <w:sz w:val="32"/>
          <w:szCs w:val="32"/>
          <w:highlight w:val="none"/>
        </w:rPr>
        <w:t>巴彦淖尔市退役军人事务局是主管退役军人事务的综合行政部门。</w:t>
      </w:r>
      <w:r>
        <w:rPr>
          <w:rFonts w:hint="eastAsia" w:ascii="仿宋" w:hAnsi="仿宋" w:eastAsia="仿宋" w:cs="仿宋"/>
          <w:sz w:val="32"/>
          <w:szCs w:val="32"/>
          <w:highlight w:val="none"/>
          <w:lang w:eastAsia="zh-CN"/>
        </w:rPr>
        <w:t>我单位</w:t>
      </w:r>
      <w:r>
        <w:rPr>
          <w:rFonts w:ascii="仿宋" w:hAnsi="仿宋" w:eastAsia="仿宋" w:cs="仿宋"/>
          <w:spacing w:val="8"/>
          <w:sz w:val="31"/>
          <w:szCs w:val="31"/>
        </w:rPr>
        <w:t>属于重点涉密单位，职能职责不对外公开。</w:t>
      </w:r>
    </w:p>
    <w:p w14:paraId="67EA0E76">
      <w:pPr>
        <w:spacing w:before="53" w:line="227" w:lineRule="auto"/>
        <w:ind w:left="771"/>
        <w:outlineLvl w:val="2"/>
        <w:rPr>
          <w:rFonts w:ascii="黑体" w:hAnsi="黑体" w:eastAsia="黑体" w:cs="黑体"/>
          <w:sz w:val="31"/>
          <w:szCs w:val="31"/>
        </w:rPr>
      </w:pPr>
      <w:r>
        <w:rPr>
          <w:rFonts w:ascii="黑体" w:hAnsi="黑体" w:eastAsia="黑体" w:cs="黑体"/>
          <w:spacing w:val="9"/>
          <w:sz w:val="31"/>
          <w:szCs w:val="31"/>
        </w:rPr>
        <w:t>二、单位机构设置及预算单位构成情况</w:t>
      </w:r>
    </w:p>
    <w:p w14:paraId="21DB034A">
      <w:pPr>
        <w:spacing w:line="60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1．根据单位职责分工，本单位内设机构包括</w:t>
      </w:r>
      <w:r>
        <w:rPr>
          <w:rFonts w:hint="eastAsia" w:ascii="仿宋" w:hAnsi="仿宋" w:eastAsia="仿宋" w:cs="仿宋"/>
          <w:sz w:val="32"/>
          <w:szCs w:val="32"/>
          <w:highlight w:val="none"/>
          <w:lang w:eastAsia="zh-CN"/>
        </w:rPr>
        <w:t>办公室、思想政治和权益维护科、规划财务科、移交安置和就业创业科、拥军优抚和褒扬纪念科</w:t>
      </w:r>
      <w:r>
        <w:rPr>
          <w:rFonts w:hint="eastAsia" w:ascii="仿宋" w:hAnsi="仿宋" w:eastAsia="仿宋" w:cs="仿宋"/>
          <w:sz w:val="32"/>
          <w:szCs w:val="32"/>
          <w:highlight w:val="none"/>
        </w:rPr>
        <w:t>。本单位</w:t>
      </w:r>
      <w:r>
        <w:rPr>
          <w:rFonts w:hint="eastAsia" w:ascii="仿宋" w:hAnsi="仿宋" w:eastAsia="仿宋" w:cs="仿宋"/>
          <w:sz w:val="32"/>
          <w:szCs w:val="32"/>
          <w:highlight w:val="none"/>
          <w:lang w:eastAsia="zh-CN"/>
        </w:rPr>
        <w:t>无</w:t>
      </w:r>
      <w:r>
        <w:rPr>
          <w:rFonts w:hint="eastAsia" w:ascii="仿宋" w:hAnsi="仿宋" w:eastAsia="仿宋" w:cs="仿宋"/>
          <w:sz w:val="32"/>
          <w:szCs w:val="32"/>
          <w:highlight w:val="none"/>
        </w:rPr>
        <w:t>下属单位</w:t>
      </w:r>
      <w:r>
        <w:rPr>
          <w:rFonts w:hint="eastAsia" w:ascii="仿宋" w:hAnsi="仿宋" w:eastAsia="仿宋" w:cs="仿宋"/>
          <w:sz w:val="32"/>
          <w:szCs w:val="32"/>
          <w:highlight w:val="none"/>
          <w:lang w:eastAsia="zh-CN"/>
        </w:rPr>
        <w:t>。</w:t>
      </w:r>
    </w:p>
    <w:p w14:paraId="6A55117F">
      <w:pPr>
        <w:spacing w:line="60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2．从预算单位构成看，纳入本</w:t>
      </w:r>
      <w:r>
        <w:rPr>
          <w:rFonts w:hint="eastAsia" w:ascii="仿宋" w:hAnsi="仿宋" w:eastAsia="仿宋" w:cs="仿宋"/>
          <w:sz w:val="32"/>
          <w:szCs w:val="32"/>
          <w:highlight w:val="none"/>
          <w:lang w:eastAsia="zh-CN"/>
        </w:rPr>
        <w:t>部门</w:t>
      </w:r>
      <w:r>
        <w:rPr>
          <w:rFonts w:hint="eastAsia" w:ascii="仿宋" w:hAnsi="仿宋" w:eastAsia="仿宋" w:cs="仿宋"/>
          <w:sz w:val="32"/>
          <w:szCs w:val="32"/>
          <w:highlight w:val="none"/>
          <w:lang w:val="en-US" w:eastAsia="zh-CN"/>
        </w:rPr>
        <w:t>2026</w:t>
      </w:r>
      <w:r>
        <w:rPr>
          <w:rFonts w:hint="eastAsia" w:ascii="仿宋" w:hAnsi="仿宋" w:eastAsia="仿宋" w:cs="仿宋"/>
          <w:sz w:val="32"/>
          <w:szCs w:val="32"/>
          <w:highlight w:val="none"/>
        </w:rPr>
        <w:t>年部门汇总预算编制范围的预算单位共</w:t>
      </w: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rPr>
        <w:t>家，具体包括：</w:t>
      </w:r>
      <w:r>
        <w:rPr>
          <w:rFonts w:hint="eastAsia" w:ascii="仿宋" w:hAnsi="仿宋" w:eastAsia="仿宋" w:cs="仿宋"/>
          <w:sz w:val="32"/>
          <w:szCs w:val="32"/>
          <w:highlight w:val="none"/>
          <w:lang w:eastAsia="zh-CN"/>
        </w:rPr>
        <w:t>巴彦淖尔市退役军人事务局</w:t>
      </w:r>
      <w:r>
        <w:rPr>
          <w:rFonts w:hint="eastAsia" w:ascii="仿宋" w:hAnsi="仿宋" w:eastAsia="仿宋" w:cs="仿宋"/>
          <w:sz w:val="32"/>
          <w:szCs w:val="32"/>
          <w:highlight w:val="none"/>
        </w:rPr>
        <w:t>部门本级。</w:t>
      </w:r>
    </w:p>
    <w:p w14:paraId="179D4DE5">
      <w:pPr>
        <w:spacing w:line="600" w:lineRule="exact"/>
        <w:ind w:firstLine="640" w:firstLineChars="200"/>
        <w:rPr>
          <w:rFonts w:hint="eastAsia" w:ascii="仿宋" w:hAnsi="仿宋" w:eastAsia="仿宋" w:cs="仿宋"/>
          <w:b/>
          <w:bCs/>
          <w:sz w:val="32"/>
          <w:szCs w:val="32"/>
          <w:highlight w:val="none"/>
        </w:rPr>
      </w:pPr>
      <w:r>
        <w:rPr>
          <w:rFonts w:hint="eastAsia" w:ascii="仿宋" w:hAnsi="仿宋" w:eastAsia="仿宋" w:cs="仿宋"/>
          <w:sz w:val="32"/>
          <w:szCs w:val="32"/>
          <w:highlight w:val="none"/>
        </w:rPr>
        <w:t>详细情况见表：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2"/>
        <w:gridCol w:w="3260"/>
        <w:gridCol w:w="4600"/>
      </w:tblGrid>
      <w:tr w14:paraId="6FC4F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2" w:type="dxa"/>
          </w:tcPr>
          <w:p w14:paraId="27D936F5">
            <w:pPr>
              <w:widowControl/>
              <w:jc w:val="center"/>
              <w:rPr>
                <w:rFonts w:hint="eastAsia" w:ascii="仿宋" w:hAnsi="仿宋" w:eastAsia="仿宋" w:cs="仿宋"/>
                <w:color w:val="000000"/>
                <w:kern w:val="0"/>
                <w:sz w:val="32"/>
                <w:szCs w:val="32"/>
                <w:highlight w:val="none"/>
                <w:lang w:bidi="ar"/>
              </w:rPr>
            </w:pPr>
            <w:r>
              <w:rPr>
                <w:rFonts w:hint="eastAsia" w:ascii="仿宋" w:hAnsi="仿宋" w:eastAsia="仿宋" w:cs="仿宋"/>
                <w:color w:val="000000"/>
                <w:kern w:val="0"/>
                <w:sz w:val="32"/>
                <w:szCs w:val="32"/>
                <w:highlight w:val="none"/>
                <w:lang w:bidi="ar"/>
              </w:rPr>
              <w:t>序号</w:t>
            </w:r>
          </w:p>
        </w:tc>
        <w:tc>
          <w:tcPr>
            <w:tcW w:w="3260" w:type="dxa"/>
            <w:vAlign w:val="center"/>
          </w:tcPr>
          <w:p w14:paraId="508913AB">
            <w:pPr>
              <w:widowControl/>
              <w:jc w:val="center"/>
              <w:rPr>
                <w:rFonts w:hint="eastAsia" w:ascii="仿宋" w:hAnsi="仿宋" w:eastAsia="仿宋" w:cs="仿宋"/>
                <w:color w:val="000000"/>
                <w:kern w:val="0"/>
                <w:sz w:val="32"/>
                <w:szCs w:val="32"/>
                <w:highlight w:val="none"/>
                <w:lang w:bidi="ar"/>
              </w:rPr>
            </w:pPr>
            <w:r>
              <w:rPr>
                <w:rFonts w:hint="eastAsia" w:ascii="仿宋" w:hAnsi="仿宋" w:eastAsia="仿宋" w:cs="仿宋"/>
                <w:color w:val="000000"/>
                <w:kern w:val="0"/>
                <w:sz w:val="32"/>
                <w:szCs w:val="32"/>
                <w:highlight w:val="none"/>
                <w:lang w:bidi="ar"/>
              </w:rPr>
              <w:t>单位名称</w:t>
            </w:r>
          </w:p>
        </w:tc>
        <w:tc>
          <w:tcPr>
            <w:tcW w:w="4600" w:type="dxa"/>
            <w:vAlign w:val="center"/>
          </w:tcPr>
          <w:p w14:paraId="2D119A48">
            <w:pPr>
              <w:widowControl/>
              <w:jc w:val="center"/>
              <w:rPr>
                <w:rFonts w:hint="eastAsia" w:ascii="仿宋" w:hAnsi="仿宋" w:eastAsia="仿宋" w:cs="仿宋"/>
                <w:color w:val="000000"/>
                <w:kern w:val="0"/>
                <w:sz w:val="32"/>
                <w:szCs w:val="32"/>
                <w:highlight w:val="none"/>
                <w:lang w:bidi="ar"/>
              </w:rPr>
            </w:pPr>
            <w:r>
              <w:rPr>
                <w:rFonts w:hint="eastAsia" w:ascii="仿宋" w:hAnsi="仿宋" w:eastAsia="仿宋" w:cs="仿宋"/>
                <w:color w:val="000000"/>
                <w:kern w:val="0"/>
                <w:sz w:val="32"/>
                <w:szCs w:val="32"/>
                <w:highlight w:val="none"/>
                <w:lang w:bidi="ar"/>
              </w:rPr>
              <w:t>单位性质</w:t>
            </w:r>
          </w:p>
        </w:tc>
      </w:tr>
      <w:tr w14:paraId="39045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62" w:type="dxa"/>
            <w:vAlign w:val="center"/>
          </w:tcPr>
          <w:p w14:paraId="4E7943B2">
            <w:pPr>
              <w:widowControl/>
              <w:jc w:val="center"/>
              <w:rPr>
                <w:rFonts w:hint="eastAsia" w:ascii="仿宋" w:hAnsi="仿宋" w:eastAsia="仿宋" w:cs="仿宋"/>
                <w:color w:val="000000"/>
                <w:kern w:val="0"/>
                <w:sz w:val="32"/>
                <w:szCs w:val="32"/>
                <w:highlight w:val="none"/>
                <w:lang w:bidi="ar"/>
              </w:rPr>
            </w:pPr>
            <w:r>
              <w:rPr>
                <w:rFonts w:hint="eastAsia" w:ascii="仿宋" w:hAnsi="仿宋" w:eastAsia="仿宋" w:cs="仿宋"/>
                <w:color w:val="000000"/>
                <w:kern w:val="0"/>
                <w:sz w:val="32"/>
                <w:szCs w:val="32"/>
                <w:highlight w:val="none"/>
                <w:lang w:bidi="ar"/>
              </w:rPr>
              <w:t>1</w:t>
            </w:r>
          </w:p>
        </w:tc>
        <w:tc>
          <w:tcPr>
            <w:tcW w:w="3260" w:type="dxa"/>
          </w:tcPr>
          <w:p w14:paraId="7BF9B2B9">
            <w:pPr>
              <w:widowControl/>
              <w:jc w:val="left"/>
              <w:rPr>
                <w:rFonts w:hint="eastAsia" w:ascii="仿宋" w:hAnsi="仿宋" w:eastAsia="仿宋" w:cs="仿宋"/>
                <w:color w:val="000000"/>
                <w:kern w:val="0"/>
                <w:sz w:val="32"/>
                <w:szCs w:val="32"/>
                <w:highlight w:val="none"/>
                <w:lang w:eastAsia="zh-CN" w:bidi="ar"/>
              </w:rPr>
            </w:pPr>
            <w:r>
              <w:rPr>
                <w:rFonts w:hint="eastAsia" w:ascii="仿宋" w:hAnsi="仿宋" w:eastAsia="仿宋" w:cs="仿宋"/>
                <w:color w:val="000000"/>
                <w:kern w:val="0"/>
                <w:sz w:val="32"/>
                <w:szCs w:val="32"/>
                <w:highlight w:val="none"/>
                <w:lang w:eastAsia="zh-CN" w:bidi="ar"/>
              </w:rPr>
              <w:t>巴彦淖尔市退役军人事务局</w:t>
            </w:r>
          </w:p>
        </w:tc>
        <w:tc>
          <w:tcPr>
            <w:tcW w:w="4600" w:type="dxa"/>
          </w:tcPr>
          <w:p w14:paraId="643E7720">
            <w:pPr>
              <w:widowControl/>
              <w:jc w:val="left"/>
              <w:rPr>
                <w:rFonts w:hint="eastAsia" w:ascii="仿宋" w:hAnsi="仿宋" w:eastAsia="仿宋" w:cs="仿宋"/>
                <w:color w:val="000000"/>
                <w:kern w:val="0"/>
                <w:sz w:val="32"/>
                <w:szCs w:val="32"/>
                <w:highlight w:val="none"/>
                <w:lang w:bidi="ar"/>
              </w:rPr>
            </w:pPr>
            <w:r>
              <w:rPr>
                <w:rFonts w:hint="eastAsia" w:ascii="仿宋" w:hAnsi="仿宋" w:eastAsia="仿宋" w:cs="仿宋"/>
                <w:color w:val="000000"/>
                <w:kern w:val="0"/>
                <w:sz w:val="32"/>
                <w:szCs w:val="32"/>
                <w:highlight w:val="none"/>
                <w:lang w:bidi="ar"/>
              </w:rPr>
              <w:t>财政拨款的行政单位</w:t>
            </w:r>
          </w:p>
        </w:tc>
      </w:tr>
    </w:tbl>
    <w:p w14:paraId="7AF64A9D">
      <w:pPr>
        <w:spacing w:before="51" w:line="226" w:lineRule="auto"/>
        <w:ind w:left="773"/>
        <w:outlineLvl w:val="2"/>
        <w:rPr>
          <w:rFonts w:ascii="黑体" w:hAnsi="黑体" w:eastAsia="黑体" w:cs="黑体"/>
          <w:spacing w:val="8"/>
          <w:sz w:val="31"/>
          <w:szCs w:val="31"/>
        </w:rPr>
      </w:pPr>
      <w:r>
        <w:rPr>
          <w:rFonts w:ascii="黑体" w:hAnsi="黑体" w:eastAsia="黑体" w:cs="黑体"/>
          <w:spacing w:val="8"/>
          <w:sz w:val="31"/>
          <w:szCs w:val="31"/>
        </w:rPr>
        <w:t>三、</w:t>
      </w:r>
      <w:r>
        <w:rPr>
          <w:rFonts w:hint="eastAsia" w:ascii="黑体" w:hAnsi="黑体" w:eastAsia="黑体" w:cs="黑体"/>
          <w:spacing w:val="8"/>
          <w:sz w:val="31"/>
          <w:szCs w:val="31"/>
          <w:lang w:val="en-US" w:eastAsia="zh-CN"/>
        </w:rPr>
        <w:t>2026</w:t>
      </w:r>
      <w:r>
        <w:rPr>
          <w:rFonts w:ascii="仿宋" w:hAnsi="仿宋" w:eastAsia="仿宋" w:cs="仿宋"/>
          <w:spacing w:val="-50"/>
          <w:sz w:val="31"/>
          <w:szCs w:val="31"/>
        </w:rPr>
        <w:t xml:space="preserve"> </w:t>
      </w:r>
      <w:r>
        <w:rPr>
          <w:rFonts w:ascii="黑体" w:hAnsi="黑体" w:eastAsia="黑体" w:cs="黑体"/>
          <w:spacing w:val="8"/>
          <w:sz w:val="31"/>
          <w:szCs w:val="31"/>
        </w:rPr>
        <w:t>年度单位主要工作任务及目标</w:t>
      </w:r>
    </w:p>
    <w:p w14:paraId="51E3F58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18030" w:hAnsi="方正仿宋_GB18030" w:eastAsia="方正仿宋_GB18030" w:cs="方正仿宋_GB18030"/>
          <w:b w:val="0"/>
          <w:bCs w:val="0"/>
          <w:sz w:val="36"/>
          <w:szCs w:val="36"/>
          <w:highlight w:val="none"/>
        </w:rPr>
      </w:pPr>
      <w:r>
        <w:rPr>
          <w:rFonts w:hint="eastAsia" w:ascii="方正仿宋_GB18030" w:hAnsi="方正仿宋_GB18030" w:eastAsia="方正仿宋_GB18030" w:cs="方正仿宋_GB18030"/>
          <w:kern w:val="2"/>
          <w:sz w:val="32"/>
          <w:szCs w:val="32"/>
          <w:highlight w:val="none"/>
          <w:u w:val="none"/>
          <w:lang w:val="en-US" w:eastAsia="zh-CN" w:bidi="ar-SA"/>
        </w:rPr>
        <w:t>以习近平新时代中国特色社会主义思想为指导，全面贯彻落实党的二十大精神，认真贯彻落实市委、政府部署要求，坚持稳中求进工作总基调，完整、准确、全面贯彻新发展理念，以推动高质量发展为主题，以“强基础、提能力、转作风、抓落实”行动为抓手，推进法规政策落实，提升服务管理保障水平，有效防范化解重大风险，奋力开创全市退役军人工作新局面</w:t>
      </w:r>
      <w:r>
        <w:rPr>
          <w:rFonts w:hint="eastAsia" w:ascii="方正仿宋_GB18030" w:hAnsi="方正仿宋_GB18030" w:eastAsia="方正仿宋_GB18030" w:cs="方正仿宋_GB18030"/>
          <w:sz w:val="32"/>
          <w:szCs w:val="32"/>
          <w:lang w:val="en-US" w:eastAsia="zh-CN"/>
        </w:rPr>
        <w:t>。</w:t>
      </w:r>
    </w:p>
    <w:p w14:paraId="4D2CF047">
      <w:pPr>
        <w:pStyle w:val="2"/>
      </w:pPr>
    </w:p>
    <w:p w14:paraId="5000F2A3">
      <w:pPr>
        <w:spacing w:line="226" w:lineRule="auto"/>
        <w:rPr>
          <w:rFonts w:ascii="黑体" w:hAnsi="黑体" w:eastAsia="黑体" w:cs="黑体"/>
          <w:sz w:val="31"/>
          <w:szCs w:val="31"/>
        </w:rPr>
        <w:sectPr>
          <w:footerReference r:id="rId7" w:type="default"/>
          <w:pgSz w:w="11910" w:h="16840"/>
          <w:pgMar w:top="1431" w:right="1533" w:bottom="1104" w:left="1127" w:header="0" w:footer="853" w:gutter="0"/>
          <w:pgNumType w:fmt="decimal" w:start="1"/>
          <w:cols w:space="720" w:num="1"/>
        </w:sectPr>
      </w:pPr>
    </w:p>
    <w:p w14:paraId="3DF3AC2E">
      <w:pPr>
        <w:spacing w:before="301" w:line="495" w:lineRule="exact"/>
        <w:ind w:left="797"/>
        <w:outlineLvl w:val="1"/>
        <w:rPr>
          <w:rFonts w:ascii="宋体" w:hAnsi="宋体" w:eastAsia="宋体" w:cs="宋体"/>
          <w:sz w:val="35"/>
          <w:szCs w:val="35"/>
        </w:rPr>
      </w:pPr>
      <w:bookmarkStart w:id="4" w:name="bookmark23"/>
      <w:bookmarkEnd w:id="4"/>
      <w:bookmarkStart w:id="5" w:name="bookmark24"/>
      <w:bookmarkEnd w:id="5"/>
      <w:r>
        <w:rPr>
          <w:rFonts w:ascii="宋体" w:hAnsi="宋体" w:eastAsia="宋体" w:cs="宋体"/>
          <w:b/>
          <w:bCs/>
          <w:spacing w:val="14"/>
          <w:position w:val="2"/>
          <w:sz w:val="35"/>
          <w:szCs w:val="35"/>
        </w:rPr>
        <w:t>第二部分</w:t>
      </w:r>
      <w:r>
        <w:rPr>
          <w:rFonts w:ascii="宋体" w:hAnsi="宋体" w:eastAsia="宋体" w:cs="宋体"/>
          <w:spacing w:val="7"/>
          <w:position w:val="2"/>
          <w:sz w:val="35"/>
          <w:szCs w:val="35"/>
        </w:rPr>
        <w:t xml:space="preserve">  </w:t>
      </w:r>
      <w:r>
        <w:rPr>
          <w:rFonts w:hint="eastAsia" w:ascii="宋体" w:hAnsi="宋体" w:eastAsia="宋体" w:cs="宋体"/>
          <w:spacing w:val="7"/>
          <w:position w:val="2"/>
          <w:sz w:val="35"/>
          <w:szCs w:val="35"/>
          <w:lang w:val="en-US" w:eastAsia="zh-CN"/>
        </w:rPr>
        <w:t>2026</w:t>
      </w:r>
      <w:r>
        <w:rPr>
          <w:rFonts w:ascii="宋体" w:hAnsi="宋体" w:eastAsia="宋体" w:cs="宋体"/>
          <w:b/>
          <w:bCs/>
          <w:spacing w:val="14"/>
          <w:position w:val="2"/>
          <w:sz w:val="35"/>
          <w:szCs w:val="35"/>
        </w:rPr>
        <w:t>年度单位预算情况说明</w:t>
      </w:r>
    </w:p>
    <w:p w14:paraId="133B8551">
      <w:pPr>
        <w:pStyle w:val="4"/>
        <w:spacing w:line="326" w:lineRule="auto"/>
      </w:pPr>
    </w:p>
    <w:p w14:paraId="09B8CCD2">
      <w:pPr>
        <w:pStyle w:val="4"/>
        <w:spacing w:line="327" w:lineRule="auto"/>
      </w:pPr>
    </w:p>
    <w:p w14:paraId="6475BD59">
      <w:pPr>
        <w:spacing w:before="101" w:line="226" w:lineRule="auto"/>
        <w:ind w:left="651"/>
        <w:outlineLvl w:val="2"/>
        <w:rPr>
          <w:rFonts w:ascii="黑体" w:hAnsi="黑体" w:eastAsia="黑体" w:cs="黑体"/>
          <w:sz w:val="31"/>
          <w:szCs w:val="31"/>
        </w:rPr>
      </w:pPr>
      <w:r>
        <w:rPr>
          <w:rFonts w:ascii="黑体" w:hAnsi="黑体" w:eastAsia="黑体" w:cs="黑体"/>
          <w:spacing w:val="8"/>
          <w:sz w:val="31"/>
          <w:szCs w:val="31"/>
        </w:rPr>
        <w:t>一、收支预算总体情况说明</w:t>
      </w:r>
    </w:p>
    <w:p w14:paraId="1665E9C8">
      <w:pPr>
        <w:spacing w:before="228" w:line="347" w:lineRule="auto"/>
        <w:ind w:left="7" w:firstLine="638"/>
        <w:jc w:val="both"/>
        <w:rPr>
          <w:rFonts w:hint="default" w:ascii="仿宋" w:hAnsi="仿宋" w:eastAsia="仿宋" w:cs="仿宋"/>
          <w:sz w:val="31"/>
          <w:szCs w:val="31"/>
          <w:lang w:val="en-US" w:eastAsia="zh-CN"/>
        </w:rPr>
      </w:pPr>
      <w:r>
        <w:rPr>
          <w:rFonts w:hint="eastAsia" w:ascii="仿宋" w:hAnsi="仿宋" w:eastAsia="仿宋" w:cs="仿宋"/>
          <w:sz w:val="31"/>
          <w:szCs w:val="31"/>
          <w:u w:val="single" w:color="auto"/>
          <w:lang w:val="en-US" w:eastAsia="zh-CN"/>
        </w:rPr>
        <w:t>巴彦淖尔市退役军人事务局2026</w:t>
      </w:r>
      <w:r>
        <w:rPr>
          <w:rFonts w:ascii="仿宋" w:hAnsi="仿宋" w:eastAsia="仿宋" w:cs="仿宋"/>
          <w:spacing w:val="4"/>
          <w:sz w:val="31"/>
          <w:szCs w:val="31"/>
        </w:rPr>
        <w:t>年度收入、支出预算总计</w:t>
      </w:r>
      <w:r>
        <w:rPr>
          <w:rFonts w:ascii="仿宋" w:hAnsi="仿宋" w:eastAsia="仿宋" w:cs="仿宋"/>
          <w:spacing w:val="-155"/>
          <w:sz w:val="31"/>
          <w:szCs w:val="31"/>
        </w:rPr>
        <w:t xml:space="preserve"> </w:t>
      </w:r>
      <w:r>
        <w:rPr>
          <w:rFonts w:hint="eastAsia" w:ascii="仿宋" w:hAnsi="仿宋" w:eastAsia="仿宋" w:cs="仿宋"/>
          <w:spacing w:val="5"/>
          <w:sz w:val="31"/>
          <w:szCs w:val="31"/>
          <w:u w:val="single" w:color="auto"/>
          <w:lang w:val="en-US" w:eastAsia="zh-CN"/>
        </w:rPr>
        <w:t>913.01</w:t>
      </w:r>
      <w:r>
        <w:rPr>
          <w:rFonts w:ascii="仿宋" w:hAnsi="仿宋" w:eastAsia="仿宋" w:cs="仿宋"/>
          <w:spacing w:val="4"/>
          <w:sz w:val="31"/>
          <w:szCs w:val="31"/>
        </w:rPr>
        <w:t>万元</w:t>
      </w:r>
      <w:r>
        <w:rPr>
          <w:rFonts w:ascii="仿宋" w:hAnsi="仿宋" w:eastAsia="仿宋" w:cs="仿宋"/>
          <w:spacing w:val="3"/>
          <w:sz w:val="31"/>
          <w:szCs w:val="31"/>
        </w:rPr>
        <w:t>，与上</w:t>
      </w:r>
      <w:r>
        <w:rPr>
          <w:rFonts w:ascii="仿宋" w:hAnsi="仿宋" w:eastAsia="仿宋" w:cs="仿宋"/>
          <w:spacing w:val="-23"/>
          <w:sz w:val="31"/>
          <w:szCs w:val="31"/>
        </w:rPr>
        <w:t>年相比收、支预算总计各</w:t>
      </w:r>
      <w:r>
        <w:rPr>
          <w:rFonts w:hint="eastAsia" w:ascii="仿宋" w:hAnsi="仿宋" w:eastAsia="仿宋" w:cs="仿宋"/>
          <w:spacing w:val="-23"/>
          <w:sz w:val="31"/>
          <w:szCs w:val="31"/>
          <w:lang w:val="en-US" w:eastAsia="zh-CN"/>
        </w:rPr>
        <w:t>增加</w:t>
      </w:r>
      <w:r>
        <w:rPr>
          <w:rFonts w:hint="eastAsia" w:ascii="仿宋" w:hAnsi="仿宋" w:eastAsia="仿宋" w:cs="仿宋"/>
          <w:spacing w:val="-23"/>
          <w:sz w:val="31"/>
          <w:szCs w:val="31"/>
          <w:u w:val="single" w:color="auto"/>
          <w:lang w:val="en-US" w:eastAsia="zh-CN"/>
        </w:rPr>
        <w:t>258.44</w:t>
      </w:r>
      <w:r>
        <w:rPr>
          <w:rFonts w:ascii="仿宋" w:hAnsi="仿宋" w:eastAsia="仿宋" w:cs="仿宋"/>
          <w:spacing w:val="-121"/>
          <w:sz w:val="31"/>
          <w:szCs w:val="31"/>
        </w:rPr>
        <w:t xml:space="preserve"> </w:t>
      </w:r>
      <w:r>
        <w:rPr>
          <w:rFonts w:ascii="仿宋" w:hAnsi="仿宋" w:eastAsia="仿宋" w:cs="仿宋"/>
          <w:spacing w:val="-23"/>
          <w:sz w:val="31"/>
          <w:szCs w:val="31"/>
        </w:rPr>
        <w:t>万元，</w:t>
      </w:r>
      <w:r>
        <w:rPr>
          <w:rFonts w:hint="eastAsia" w:ascii="仿宋" w:hAnsi="仿宋" w:eastAsia="仿宋" w:cs="仿宋"/>
          <w:spacing w:val="-23"/>
          <w:sz w:val="31"/>
          <w:szCs w:val="31"/>
          <w:lang w:val="en-US" w:eastAsia="zh-CN"/>
        </w:rPr>
        <w:t>增加</w:t>
      </w:r>
      <w:r>
        <w:rPr>
          <w:rFonts w:hint="eastAsia" w:ascii="仿宋" w:hAnsi="仿宋" w:eastAsia="仿宋" w:cs="仿宋"/>
          <w:spacing w:val="-23"/>
          <w:sz w:val="31"/>
          <w:szCs w:val="31"/>
          <w:u w:val="single" w:color="auto"/>
          <w:lang w:val="en-US" w:eastAsia="zh-CN"/>
        </w:rPr>
        <w:t>39.48</w:t>
      </w:r>
      <w:r>
        <w:rPr>
          <w:rFonts w:ascii="仿宋" w:hAnsi="仿宋" w:eastAsia="仿宋" w:cs="仿宋"/>
          <w:spacing w:val="-142"/>
          <w:sz w:val="31"/>
          <w:szCs w:val="31"/>
        </w:rPr>
        <w:t xml:space="preserve"> </w:t>
      </w:r>
      <w:r>
        <w:rPr>
          <w:rFonts w:ascii="仿宋" w:hAnsi="仿宋" w:eastAsia="仿宋" w:cs="仿宋"/>
          <w:spacing w:val="-23"/>
          <w:sz w:val="31"/>
          <w:szCs w:val="31"/>
        </w:rPr>
        <w:t>%。</w:t>
      </w:r>
      <w:r>
        <w:rPr>
          <w:rFonts w:ascii="仿宋" w:hAnsi="仿宋" w:eastAsia="仿宋" w:cs="仿宋"/>
          <w:spacing w:val="1"/>
          <w:sz w:val="31"/>
          <w:szCs w:val="31"/>
        </w:rPr>
        <w:t>其中：</w:t>
      </w:r>
    </w:p>
    <w:p w14:paraId="6F6AE5C1">
      <w:pPr>
        <w:spacing w:before="47" w:line="234" w:lineRule="auto"/>
        <w:ind w:left="671"/>
        <w:rPr>
          <w:rFonts w:ascii="楷体" w:hAnsi="楷体" w:eastAsia="楷体" w:cs="楷体"/>
          <w:sz w:val="31"/>
          <w:szCs w:val="31"/>
        </w:rPr>
      </w:pPr>
      <w:r>
        <w:rPr>
          <w:rFonts w:ascii="楷体" w:hAnsi="楷体" w:eastAsia="楷体" w:cs="楷体"/>
          <w:b/>
          <w:bCs/>
          <w:spacing w:val="2"/>
          <w:sz w:val="31"/>
          <w:szCs w:val="31"/>
        </w:rPr>
        <w:t>（一）收入预算总计</w:t>
      </w:r>
      <w:r>
        <w:rPr>
          <w:rFonts w:ascii="楷体" w:hAnsi="楷体" w:eastAsia="楷体" w:cs="楷体"/>
          <w:spacing w:val="-142"/>
          <w:sz w:val="31"/>
          <w:szCs w:val="31"/>
        </w:rPr>
        <w:t xml:space="preserve"> </w:t>
      </w:r>
      <w:r>
        <w:rPr>
          <w:rFonts w:hint="eastAsia" w:ascii="楷体" w:hAnsi="楷体" w:eastAsia="楷体" w:cs="楷体"/>
          <w:spacing w:val="5"/>
          <w:sz w:val="31"/>
          <w:szCs w:val="31"/>
          <w:u w:val="single" w:color="auto"/>
          <w:lang w:val="en-US" w:eastAsia="zh-CN"/>
        </w:rPr>
        <w:t>913.01</w:t>
      </w:r>
      <w:r>
        <w:rPr>
          <w:rFonts w:ascii="楷体" w:hAnsi="楷体" w:eastAsia="楷体" w:cs="楷体"/>
          <w:b/>
          <w:bCs/>
          <w:spacing w:val="2"/>
          <w:sz w:val="31"/>
          <w:szCs w:val="31"/>
        </w:rPr>
        <w:t>万元。包括：</w:t>
      </w:r>
    </w:p>
    <w:p w14:paraId="102D41CD">
      <w:pPr>
        <w:spacing w:before="210" w:line="222" w:lineRule="auto"/>
        <w:ind w:left="671"/>
        <w:rPr>
          <w:rFonts w:ascii="仿宋" w:hAnsi="仿宋" w:eastAsia="仿宋" w:cs="仿宋"/>
          <w:sz w:val="31"/>
          <w:szCs w:val="31"/>
        </w:rPr>
      </w:pPr>
      <w:r>
        <w:rPr>
          <w:rFonts w:ascii="Times New Roman" w:hAnsi="Times New Roman" w:eastAsia="Times New Roman" w:cs="Times New Roman"/>
          <w:spacing w:val="2"/>
          <w:sz w:val="31"/>
          <w:szCs w:val="31"/>
        </w:rPr>
        <w:t>1</w:t>
      </w:r>
      <w:r>
        <w:rPr>
          <w:rFonts w:ascii="仿宋" w:hAnsi="仿宋" w:eastAsia="仿宋" w:cs="仿宋"/>
          <w:spacing w:val="2"/>
          <w:sz w:val="31"/>
          <w:szCs w:val="31"/>
        </w:rPr>
        <w:t>．本年收入合计</w:t>
      </w:r>
      <w:r>
        <w:rPr>
          <w:rFonts w:ascii="仿宋" w:hAnsi="仿宋" w:eastAsia="仿宋" w:cs="仿宋"/>
          <w:spacing w:val="-153"/>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913.01</w:t>
      </w:r>
      <w:r>
        <w:rPr>
          <w:rFonts w:ascii="仿宋" w:hAnsi="仿宋" w:eastAsia="仿宋" w:cs="仿宋"/>
          <w:spacing w:val="2"/>
          <w:sz w:val="31"/>
          <w:szCs w:val="31"/>
        </w:rPr>
        <w:t>万元。</w:t>
      </w:r>
    </w:p>
    <w:p w14:paraId="0ADD974D">
      <w:pPr>
        <w:spacing w:before="227" w:line="290" w:lineRule="auto"/>
        <w:ind w:left="7" w:right="91" w:firstLine="630"/>
        <w:rPr>
          <w:rFonts w:ascii="仿宋" w:hAnsi="仿宋" w:eastAsia="仿宋" w:cs="仿宋"/>
          <w:sz w:val="31"/>
          <w:szCs w:val="31"/>
        </w:rPr>
      </w:pPr>
      <w:r>
        <w:rPr>
          <w:rFonts w:ascii="仿宋" w:hAnsi="仿宋" w:eastAsia="仿宋" w:cs="仿宋"/>
          <w:spacing w:val="-7"/>
          <w:sz w:val="31"/>
          <w:szCs w:val="31"/>
        </w:rPr>
        <w:t>（</w:t>
      </w:r>
      <w:r>
        <w:rPr>
          <w:rFonts w:ascii="仿宋" w:hAnsi="仿宋" w:eastAsia="仿宋" w:cs="仿宋"/>
          <w:spacing w:val="-54"/>
          <w:sz w:val="31"/>
          <w:szCs w:val="31"/>
        </w:rPr>
        <w:t xml:space="preserve"> </w:t>
      </w:r>
      <w:r>
        <w:rPr>
          <w:rFonts w:ascii="Times New Roman" w:hAnsi="Times New Roman" w:eastAsia="Times New Roman" w:cs="Times New Roman"/>
          <w:spacing w:val="-7"/>
          <w:sz w:val="31"/>
          <w:szCs w:val="31"/>
        </w:rPr>
        <w:t>1</w:t>
      </w:r>
      <w:r>
        <w:rPr>
          <w:rFonts w:ascii="Times New Roman" w:hAnsi="Times New Roman" w:eastAsia="Times New Roman" w:cs="Times New Roman"/>
          <w:spacing w:val="-37"/>
          <w:sz w:val="31"/>
          <w:szCs w:val="31"/>
        </w:rPr>
        <w:t xml:space="preserve"> </w:t>
      </w:r>
      <w:r>
        <w:rPr>
          <w:rFonts w:ascii="仿宋" w:hAnsi="仿宋" w:eastAsia="仿宋" w:cs="仿宋"/>
          <w:spacing w:val="-7"/>
          <w:sz w:val="31"/>
          <w:szCs w:val="31"/>
        </w:rPr>
        <w:t>）一般公共预算拨款收入</w:t>
      </w:r>
      <w:r>
        <w:rPr>
          <w:rFonts w:hint="eastAsia" w:ascii="仿宋" w:hAnsi="仿宋" w:eastAsia="仿宋" w:cs="仿宋"/>
          <w:spacing w:val="3"/>
          <w:sz w:val="31"/>
          <w:szCs w:val="31"/>
          <w:u w:val="single" w:color="auto"/>
          <w:lang w:val="en-US" w:eastAsia="zh-CN"/>
        </w:rPr>
        <w:t xml:space="preserve">752.02 </w:t>
      </w:r>
      <w:r>
        <w:rPr>
          <w:rFonts w:ascii="仿宋" w:hAnsi="仿宋" w:eastAsia="仿宋" w:cs="仿宋"/>
          <w:spacing w:val="-7"/>
          <w:sz w:val="31"/>
          <w:szCs w:val="31"/>
        </w:rPr>
        <w:t>万元，与上年相比</w:t>
      </w:r>
      <w:r>
        <w:rPr>
          <w:rFonts w:hint="eastAsia" w:ascii="仿宋" w:hAnsi="仿宋" w:eastAsia="仿宋" w:cs="仿宋"/>
          <w:spacing w:val="-7"/>
          <w:sz w:val="31"/>
          <w:szCs w:val="31"/>
          <w:lang w:val="en-US" w:eastAsia="zh-CN"/>
        </w:rPr>
        <w:t>增加</w:t>
      </w:r>
      <w:r>
        <w:rPr>
          <w:rFonts w:hint="eastAsia" w:ascii="仿宋" w:hAnsi="仿宋" w:eastAsia="仿宋" w:cs="仿宋"/>
          <w:spacing w:val="3"/>
          <w:sz w:val="31"/>
          <w:szCs w:val="31"/>
          <w:u w:val="single" w:color="auto"/>
          <w:lang w:val="en-US" w:eastAsia="zh-CN"/>
        </w:rPr>
        <w:t>240.23</w:t>
      </w:r>
      <w:r>
        <w:rPr>
          <w:rFonts w:ascii="仿宋" w:hAnsi="仿宋" w:eastAsia="仿宋" w:cs="仿宋"/>
          <w:spacing w:val="3"/>
          <w:sz w:val="31"/>
          <w:szCs w:val="31"/>
        </w:rPr>
        <w:t>万元，</w:t>
      </w:r>
      <w:r>
        <w:rPr>
          <w:rFonts w:hint="eastAsia" w:ascii="仿宋" w:hAnsi="仿宋" w:eastAsia="仿宋" w:cs="仿宋"/>
          <w:spacing w:val="3"/>
          <w:sz w:val="31"/>
          <w:szCs w:val="31"/>
          <w:lang w:val="en-US" w:eastAsia="zh-CN"/>
        </w:rPr>
        <w:t>增加</w:t>
      </w:r>
      <w:r>
        <w:rPr>
          <w:rFonts w:hint="eastAsia" w:ascii="仿宋" w:hAnsi="仿宋" w:eastAsia="仿宋" w:cs="仿宋"/>
          <w:spacing w:val="3"/>
          <w:sz w:val="31"/>
          <w:szCs w:val="31"/>
          <w:u w:val="single" w:color="auto"/>
          <w:lang w:val="en-US" w:eastAsia="zh-CN"/>
        </w:rPr>
        <w:t>46.94</w:t>
      </w:r>
      <w:r>
        <w:rPr>
          <w:rFonts w:ascii="仿宋" w:hAnsi="仿宋" w:eastAsia="仿宋" w:cs="仿宋"/>
          <w:spacing w:val="2"/>
          <w:sz w:val="31"/>
          <w:szCs w:val="31"/>
          <w:u w:val="single" w:color="auto"/>
        </w:rPr>
        <w:t xml:space="preserve"> </w:t>
      </w:r>
      <w:r>
        <w:rPr>
          <w:rFonts w:ascii="仿宋" w:hAnsi="仿宋" w:eastAsia="仿宋" w:cs="仿宋"/>
          <w:spacing w:val="-143"/>
          <w:sz w:val="31"/>
          <w:szCs w:val="31"/>
        </w:rPr>
        <w:t xml:space="preserve"> </w:t>
      </w:r>
      <w:r>
        <w:rPr>
          <w:rFonts w:ascii="仿宋" w:hAnsi="仿宋" w:eastAsia="仿宋" w:cs="仿宋"/>
          <w:spacing w:val="2"/>
          <w:sz w:val="31"/>
          <w:szCs w:val="31"/>
        </w:rPr>
        <w:t>%。主要原</w:t>
      </w:r>
      <w:r>
        <w:rPr>
          <w:rFonts w:ascii="仿宋" w:hAnsi="仿宋" w:eastAsia="仿宋" w:cs="仿宋"/>
          <w:spacing w:val="11"/>
          <w:sz w:val="31"/>
          <w:szCs w:val="31"/>
        </w:rPr>
        <w:t>因是</w:t>
      </w:r>
      <w:r>
        <w:rPr>
          <w:rFonts w:hint="eastAsia" w:ascii="仿宋" w:hAnsi="仿宋" w:eastAsia="仿宋" w:cs="仿宋"/>
          <w:spacing w:val="11"/>
          <w:sz w:val="31"/>
          <w:szCs w:val="31"/>
          <w:lang w:val="en-US" w:eastAsia="zh-CN"/>
        </w:rPr>
        <w:t>上级专项资金提前下达，纳入本年预算</w:t>
      </w:r>
      <w:r>
        <w:rPr>
          <w:rFonts w:ascii="仿宋" w:hAnsi="仿宋" w:eastAsia="仿宋" w:cs="仿宋"/>
          <w:spacing w:val="2"/>
          <w:sz w:val="31"/>
          <w:szCs w:val="31"/>
        </w:rPr>
        <w:t>。</w:t>
      </w:r>
    </w:p>
    <w:p w14:paraId="23B153CB">
      <w:pPr>
        <w:spacing w:before="226" w:line="290" w:lineRule="auto"/>
        <w:ind w:right="91" w:firstLine="638"/>
        <w:rPr>
          <w:rFonts w:ascii="仿宋" w:hAnsi="仿宋" w:eastAsia="仿宋" w:cs="仿宋"/>
          <w:sz w:val="31"/>
          <w:szCs w:val="31"/>
        </w:rPr>
      </w:pPr>
      <w:r>
        <w:rPr>
          <w:rFonts w:ascii="仿宋" w:hAnsi="仿宋" w:eastAsia="仿宋" w:cs="仿宋"/>
          <w:spacing w:val="11"/>
          <w:sz w:val="31"/>
          <w:szCs w:val="31"/>
        </w:rPr>
        <w:t>（</w:t>
      </w:r>
      <w:r>
        <w:rPr>
          <w:rFonts w:ascii="Times New Roman" w:hAnsi="Times New Roman" w:eastAsia="Times New Roman" w:cs="Times New Roman"/>
          <w:spacing w:val="11"/>
          <w:sz w:val="31"/>
          <w:szCs w:val="31"/>
        </w:rPr>
        <w:t>2</w:t>
      </w:r>
      <w:r>
        <w:rPr>
          <w:rFonts w:ascii="仿宋" w:hAnsi="仿宋" w:eastAsia="仿宋" w:cs="仿宋"/>
          <w:spacing w:val="11"/>
          <w:sz w:val="31"/>
          <w:szCs w:val="31"/>
        </w:rPr>
        <w:t>）政府性基金预算拨款收入</w:t>
      </w:r>
      <w:r>
        <w:rPr>
          <w:rFonts w:ascii="仿宋" w:hAnsi="仿宋" w:eastAsia="仿宋" w:cs="仿宋"/>
          <w:spacing w:val="-150"/>
          <w:sz w:val="31"/>
          <w:szCs w:val="31"/>
        </w:rPr>
        <w:t xml:space="preserve"> </w:t>
      </w:r>
      <w:r>
        <w:rPr>
          <w:rFonts w:ascii="仿宋" w:hAnsi="仿宋" w:eastAsia="仿宋" w:cs="仿宋"/>
          <w:spacing w:val="7"/>
          <w:sz w:val="31"/>
          <w:szCs w:val="31"/>
          <w:u w:val="single" w:color="auto"/>
        </w:rPr>
        <w:t xml:space="preserve">  </w:t>
      </w:r>
      <w:r>
        <w:rPr>
          <w:rFonts w:hint="eastAsia" w:ascii="仿宋" w:hAnsi="仿宋" w:eastAsia="仿宋" w:cs="仿宋"/>
          <w:spacing w:val="7"/>
          <w:sz w:val="31"/>
          <w:szCs w:val="31"/>
          <w:u w:val="single" w:color="auto"/>
          <w:lang w:val="en-US" w:eastAsia="zh-CN"/>
        </w:rPr>
        <w:t>0</w:t>
      </w:r>
      <w:r>
        <w:rPr>
          <w:rFonts w:ascii="仿宋" w:hAnsi="仿宋" w:eastAsia="仿宋" w:cs="仿宋"/>
          <w:spacing w:val="7"/>
          <w:sz w:val="31"/>
          <w:szCs w:val="31"/>
          <w:u w:val="single" w:color="auto"/>
        </w:rPr>
        <w:t xml:space="preserve">  </w:t>
      </w:r>
      <w:r>
        <w:rPr>
          <w:rFonts w:ascii="仿宋" w:hAnsi="仿宋" w:eastAsia="仿宋" w:cs="仿宋"/>
          <w:spacing w:val="-121"/>
          <w:sz w:val="31"/>
          <w:szCs w:val="31"/>
        </w:rPr>
        <w:t xml:space="preserve"> </w:t>
      </w:r>
      <w:r>
        <w:rPr>
          <w:rFonts w:ascii="仿宋" w:hAnsi="仿宋" w:eastAsia="仿宋" w:cs="仿宋"/>
          <w:spacing w:val="11"/>
          <w:sz w:val="31"/>
          <w:szCs w:val="31"/>
        </w:rPr>
        <w:t>万元，与上年</w:t>
      </w:r>
      <w:r>
        <w:rPr>
          <w:rFonts w:ascii="仿宋" w:hAnsi="仿宋" w:eastAsia="仿宋" w:cs="仿宋"/>
          <w:spacing w:val="10"/>
          <w:sz w:val="31"/>
          <w:szCs w:val="31"/>
        </w:rPr>
        <w:t>相比增加</w:t>
      </w:r>
      <w:r>
        <w:rPr>
          <w:rFonts w:ascii="仿宋" w:hAnsi="仿宋" w:eastAsia="仿宋" w:cs="仿宋"/>
          <w:sz w:val="31"/>
          <w:szCs w:val="31"/>
        </w:rPr>
        <w:t xml:space="preserve"> </w:t>
      </w:r>
      <w:r>
        <w:rPr>
          <w:rFonts w:ascii="仿宋" w:hAnsi="仿宋" w:eastAsia="仿宋" w:cs="仿宋"/>
          <w:spacing w:val="3"/>
          <w:sz w:val="31"/>
          <w:szCs w:val="31"/>
          <w:u w:val="single" w:color="auto"/>
        </w:rPr>
        <w:t xml:space="preserve">  </w:t>
      </w:r>
      <w:r>
        <w:rPr>
          <w:rFonts w:hint="eastAsia" w:ascii="仿宋" w:hAnsi="仿宋" w:eastAsia="仿宋" w:cs="仿宋"/>
          <w:spacing w:val="3"/>
          <w:sz w:val="31"/>
          <w:szCs w:val="31"/>
          <w:u w:val="single" w:color="auto"/>
          <w:lang w:val="en-US" w:eastAsia="zh-CN"/>
        </w:rPr>
        <w:t>0</w:t>
      </w:r>
      <w:r>
        <w:rPr>
          <w:rFonts w:ascii="仿宋" w:hAnsi="仿宋" w:eastAsia="仿宋" w:cs="仿宋"/>
          <w:spacing w:val="3"/>
          <w:sz w:val="31"/>
          <w:szCs w:val="31"/>
          <w:u w:val="single" w:color="auto"/>
        </w:rPr>
        <w:t xml:space="preserve">  </w:t>
      </w:r>
      <w:r>
        <w:rPr>
          <w:rFonts w:ascii="仿宋" w:hAnsi="仿宋" w:eastAsia="仿宋" w:cs="仿宋"/>
          <w:spacing w:val="-117"/>
          <w:sz w:val="31"/>
          <w:szCs w:val="31"/>
        </w:rPr>
        <w:t xml:space="preserve"> </w:t>
      </w:r>
      <w:r>
        <w:rPr>
          <w:rFonts w:ascii="仿宋" w:hAnsi="仿宋" w:eastAsia="仿宋" w:cs="仿宋"/>
          <w:spacing w:val="3"/>
          <w:sz w:val="31"/>
          <w:szCs w:val="31"/>
        </w:rPr>
        <w:t>万元，增长</w:t>
      </w:r>
      <w:r>
        <w:rPr>
          <w:rFonts w:ascii="仿宋" w:hAnsi="仿宋" w:eastAsia="仿宋" w:cs="仿宋"/>
          <w:spacing w:val="3"/>
          <w:sz w:val="31"/>
          <w:szCs w:val="31"/>
          <w:u w:val="single" w:color="auto"/>
        </w:rPr>
        <w:t xml:space="preserve">  </w:t>
      </w:r>
      <w:r>
        <w:rPr>
          <w:rFonts w:hint="eastAsia" w:ascii="仿宋" w:hAnsi="仿宋" w:eastAsia="仿宋" w:cs="仿宋"/>
          <w:spacing w:val="3"/>
          <w:sz w:val="31"/>
          <w:szCs w:val="31"/>
          <w:u w:val="single" w:color="auto"/>
          <w:lang w:val="en-US" w:eastAsia="zh-CN"/>
        </w:rPr>
        <w:t>0</w:t>
      </w:r>
      <w:r>
        <w:rPr>
          <w:rFonts w:ascii="仿宋" w:hAnsi="仿宋" w:eastAsia="仿宋" w:cs="仿宋"/>
          <w:spacing w:val="3"/>
          <w:sz w:val="31"/>
          <w:szCs w:val="31"/>
          <w:u w:val="single" w:color="auto"/>
        </w:rPr>
        <w:t xml:space="preserve">  </w:t>
      </w:r>
      <w:r>
        <w:rPr>
          <w:rFonts w:ascii="仿宋" w:hAnsi="仿宋" w:eastAsia="仿宋" w:cs="仿宋"/>
          <w:spacing w:val="-142"/>
          <w:sz w:val="31"/>
          <w:szCs w:val="31"/>
        </w:rPr>
        <w:t xml:space="preserve"> </w:t>
      </w:r>
      <w:r>
        <w:rPr>
          <w:rFonts w:ascii="仿宋" w:hAnsi="仿宋" w:eastAsia="仿宋" w:cs="仿宋"/>
          <w:spacing w:val="3"/>
          <w:sz w:val="31"/>
          <w:szCs w:val="31"/>
        </w:rPr>
        <w:t>%。</w:t>
      </w:r>
      <w:r>
        <w:rPr>
          <w:rFonts w:ascii="仿宋" w:hAnsi="仿宋" w:eastAsia="仿宋" w:cs="仿宋"/>
          <w:spacing w:val="2"/>
          <w:sz w:val="31"/>
          <w:szCs w:val="31"/>
        </w:rPr>
        <w:t>主要原因是</w:t>
      </w:r>
      <w:r>
        <w:rPr>
          <w:rFonts w:ascii="仿宋" w:hAnsi="仿宋" w:eastAsia="仿宋" w:cs="仿宋"/>
          <w:spacing w:val="6"/>
          <w:sz w:val="31"/>
          <w:szCs w:val="31"/>
        </w:rPr>
        <w:t>不存在此项内容</w:t>
      </w:r>
      <w:r>
        <w:rPr>
          <w:rFonts w:ascii="仿宋" w:hAnsi="仿宋" w:eastAsia="仿宋" w:cs="仿宋"/>
          <w:spacing w:val="1"/>
          <w:sz w:val="31"/>
          <w:szCs w:val="31"/>
        </w:rPr>
        <w:t>。</w:t>
      </w:r>
    </w:p>
    <w:p w14:paraId="484C16CF">
      <w:pPr>
        <w:spacing w:before="227" w:line="290" w:lineRule="auto"/>
        <w:ind w:right="91" w:firstLine="638"/>
        <w:rPr>
          <w:rFonts w:ascii="仿宋" w:hAnsi="仿宋" w:eastAsia="仿宋" w:cs="仿宋"/>
          <w:sz w:val="31"/>
          <w:szCs w:val="31"/>
        </w:rPr>
      </w:pPr>
      <w:r>
        <w:rPr>
          <w:rFonts w:ascii="仿宋" w:hAnsi="仿宋" w:eastAsia="仿宋" w:cs="仿宋"/>
          <w:spacing w:val="3"/>
          <w:sz w:val="31"/>
          <w:szCs w:val="31"/>
        </w:rPr>
        <w:t>（</w:t>
      </w:r>
      <w:r>
        <w:rPr>
          <w:rFonts w:ascii="Times New Roman" w:hAnsi="Times New Roman" w:eastAsia="Times New Roman" w:cs="Times New Roman"/>
          <w:spacing w:val="3"/>
          <w:sz w:val="31"/>
          <w:szCs w:val="31"/>
        </w:rPr>
        <w:t>3</w:t>
      </w:r>
      <w:r>
        <w:rPr>
          <w:rFonts w:ascii="Times New Roman" w:hAnsi="Times New Roman" w:eastAsia="Times New Roman" w:cs="Times New Roman"/>
          <w:spacing w:val="-25"/>
          <w:sz w:val="31"/>
          <w:szCs w:val="31"/>
        </w:rPr>
        <w:t xml:space="preserve"> </w:t>
      </w:r>
      <w:r>
        <w:rPr>
          <w:rFonts w:ascii="仿宋" w:hAnsi="仿宋" w:eastAsia="仿宋" w:cs="仿宋"/>
          <w:spacing w:val="3"/>
          <w:sz w:val="31"/>
          <w:szCs w:val="31"/>
        </w:rPr>
        <w:t>）国有资本经营预算拨款收入</w:t>
      </w:r>
      <w:r>
        <w:rPr>
          <w:rFonts w:ascii="仿宋" w:hAnsi="仿宋" w:eastAsia="仿宋" w:cs="仿宋"/>
          <w:spacing w:val="-155"/>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0</w:t>
      </w:r>
      <w:r>
        <w:rPr>
          <w:rFonts w:ascii="仿宋" w:hAnsi="仿宋" w:eastAsia="仿宋" w:cs="仿宋"/>
          <w:spacing w:val="5"/>
          <w:sz w:val="31"/>
          <w:szCs w:val="31"/>
          <w:u w:val="single" w:color="auto"/>
        </w:rPr>
        <w:t xml:space="preserve">  </w:t>
      </w:r>
      <w:r>
        <w:rPr>
          <w:rFonts w:ascii="仿宋" w:hAnsi="仿宋" w:eastAsia="仿宋" w:cs="仿宋"/>
          <w:spacing w:val="-124"/>
          <w:sz w:val="31"/>
          <w:szCs w:val="31"/>
        </w:rPr>
        <w:t xml:space="preserve"> </w:t>
      </w:r>
      <w:r>
        <w:rPr>
          <w:rFonts w:ascii="仿宋" w:hAnsi="仿宋" w:eastAsia="仿宋" w:cs="仿宋"/>
          <w:spacing w:val="3"/>
          <w:sz w:val="31"/>
          <w:szCs w:val="31"/>
        </w:rPr>
        <w:t>万元，与上年相比增加</w:t>
      </w:r>
      <w:r>
        <w:rPr>
          <w:rFonts w:ascii="仿宋" w:hAnsi="仿宋" w:eastAsia="仿宋" w:cs="仿宋"/>
          <w:sz w:val="31"/>
          <w:szCs w:val="31"/>
        </w:rPr>
        <w:t xml:space="preserve"> </w:t>
      </w:r>
      <w:r>
        <w:rPr>
          <w:rFonts w:ascii="仿宋" w:hAnsi="仿宋" w:eastAsia="仿宋" w:cs="仿宋"/>
          <w:spacing w:val="3"/>
          <w:sz w:val="31"/>
          <w:szCs w:val="31"/>
          <w:u w:val="single" w:color="auto"/>
        </w:rPr>
        <w:t xml:space="preserve"> </w:t>
      </w:r>
      <w:r>
        <w:rPr>
          <w:rFonts w:hint="eastAsia" w:ascii="仿宋" w:hAnsi="仿宋" w:eastAsia="仿宋" w:cs="仿宋"/>
          <w:spacing w:val="3"/>
          <w:sz w:val="31"/>
          <w:szCs w:val="31"/>
          <w:u w:val="single" w:color="auto"/>
          <w:lang w:val="en-US" w:eastAsia="zh-CN"/>
        </w:rPr>
        <w:t>0</w:t>
      </w:r>
      <w:r>
        <w:rPr>
          <w:rFonts w:ascii="仿宋" w:hAnsi="仿宋" w:eastAsia="仿宋" w:cs="仿宋"/>
          <w:spacing w:val="3"/>
          <w:sz w:val="31"/>
          <w:szCs w:val="31"/>
          <w:u w:val="single" w:color="auto"/>
        </w:rPr>
        <w:t xml:space="preserve"> </w:t>
      </w:r>
      <w:r>
        <w:rPr>
          <w:rFonts w:hint="eastAsia" w:ascii="仿宋" w:hAnsi="仿宋" w:eastAsia="仿宋" w:cs="仿宋"/>
          <w:spacing w:val="3"/>
          <w:sz w:val="31"/>
          <w:szCs w:val="31"/>
          <w:u w:val="single" w:color="auto"/>
          <w:lang w:val="en-US" w:eastAsia="zh-CN"/>
        </w:rPr>
        <w:t xml:space="preserve"> </w:t>
      </w:r>
      <w:r>
        <w:rPr>
          <w:rFonts w:ascii="仿宋" w:hAnsi="仿宋" w:eastAsia="仿宋" w:cs="仿宋"/>
          <w:spacing w:val="-122"/>
          <w:sz w:val="31"/>
          <w:szCs w:val="31"/>
        </w:rPr>
        <w:t xml:space="preserve"> </w:t>
      </w:r>
      <w:r>
        <w:rPr>
          <w:rFonts w:ascii="仿宋" w:hAnsi="仿宋" w:eastAsia="仿宋" w:cs="仿宋"/>
          <w:spacing w:val="3"/>
          <w:sz w:val="31"/>
          <w:szCs w:val="31"/>
        </w:rPr>
        <w:t>万元，增长</w:t>
      </w:r>
      <w:r>
        <w:rPr>
          <w:rFonts w:ascii="仿宋" w:hAnsi="仿宋" w:eastAsia="仿宋" w:cs="仿宋"/>
          <w:spacing w:val="3"/>
          <w:sz w:val="31"/>
          <w:szCs w:val="31"/>
          <w:u w:val="single" w:color="auto"/>
        </w:rPr>
        <w:t xml:space="preserve"> </w:t>
      </w:r>
      <w:r>
        <w:rPr>
          <w:rFonts w:hint="eastAsia" w:ascii="仿宋" w:hAnsi="仿宋" w:eastAsia="仿宋" w:cs="仿宋"/>
          <w:spacing w:val="3"/>
          <w:sz w:val="31"/>
          <w:szCs w:val="31"/>
          <w:u w:val="single" w:color="auto"/>
          <w:lang w:val="en-US" w:eastAsia="zh-CN"/>
        </w:rPr>
        <w:t xml:space="preserve"> 0</w:t>
      </w:r>
      <w:r>
        <w:rPr>
          <w:rFonts w:ascii="仿宋" w:hAnsi="仿宋" w:eastAsia="仿宋" w:cs="仿宋"/>
          <w:spacing w:val="3"/>
          <w:sz w:val="31"/>
          <w:szCs w:val="31"/>
          <w:u w:val="single" w:color="auto"/>
        </w:rPr>
        <w:t xml:space="preserve">  </w:t>
      </w:r>
      <w:r>
        <w:rPr>
          <w:rFonts w:ascii="仿宋" w:hAnsi="仿宋" w:eastAsia="仿宋" w:cs="仿宋"/>
          <w:spacing w:val="-143"/>
          <w:sz w:val="31"/>
          <w:szCs w:val="31"/>
        </w:rPr>
        <w:t xml:space="preserve"> </w:t>
      </w:r>
      <w:r>
        <w:rPr>
          <w:rFonts w:ascii="仿宋" w:hAnsi="仿宋" w:eastAsia="仿宋" w:cs="仿宋"/>
          <w:spacing w:val="3"/>
          <w:sz w:val="31"/>
          <w:szCs w:val="31"/>
        </w:rPr>
        <w:t>%。</w:t>
      </w:r>
      <w:r>
        <w:rPr>
          <w:rFonts w:ascii="仿宋" w:hAnsi="仿宋" w:eastAsia="仿宋" w:cs="仿宋"/>
          <w:spacing w:val="2"/>
          <w:sz w:val="31"/>
          <w:szCs w:val="31"/>
        </w:rPr>
        <w:t>主要原因是</w:t>
      </w:r>
      <w:r>
        <w:rPr>
          <w:rFonts w:ascii="仿宋" w:hAnsi="仿宋" w:eastAsia="仿宋" w:cs="仿宋"/>
          <w:spacing w:val="6"/>
          <w:sz w:val="31"/>
          <w:szCs w:val="31"/>
        </w:rPr>
        <w:t>不存在此项内容</w:t>
      </w:r>
      <w:r>
        <w:rPr>
          <w:rFonts w:ascii="仿宋" w:hAnsi="仿宋" w:eastAsia="仿宋" w:cs="仿宋"/>
          <w:spacing w:val="1"/>
          <w:sz w:val="31"/>
          <w:szCs w:val="31"/>
        </w:rPr>
        <w:t>。</w:t>
      </w:r>
    </w:p>
    <w:p w14:paraId="5336BDF0">
      <w:pPr>
        <w:spacing w:before="226" w:line="290" w:lineRule="auto"/>
        <w:ind w:left="7" w:right="91" w:firstLine="630"/>
        <w:rPr>
          <w:rFonts w:ascii="仿宋" w:hAnsi="仿宋" w:eastAsia="仿宋" w:cs="仿宋"/>
          <w:sz w:val="31"/>
          <w:szCs w:val="31"/>
        </w:rPr>
      </w:pPr>
      <w:r>
        <w:rPr>
          <w:rFonts w:ascii="仿宋" w:hAnsi="仿宋" w:eastAsia="仿宋" w:cs="仿宋"/>
          <w:spacing w:val="-2"/>
          <w:sz w:val="31"/>
          <w:szCs w:val="31"/>
        </w:rPr>
        <w:t>（</w:t>
      </w:r>
      <w:r>
        <w:rPr>
          <w:rFonts w:ascii="Times New Roman" w:hAnsi="Times New Roman" w:eastAsia="Times New Roman" w:cs="Times New Roman"/>
          <w:spacing w:val="-2"/>
          <w:sz w:val="31"/>
          <w:szCs w:val="31"/>
        </w:rPr>
        <w:t>4</w:t>
      </w:r>
      <w:r>
        <w:rPr>
          <w:rFonts w:ascii="仿宋" w:hAnsi="仿宋" w:eastAsia="仿宋" w:cs="仿宋"/>
          <w:spacing w:val="-2"/>
          <w:sz w:val="31"/>
          <w:szCs w:val="31"/>
        </w:rPr>
        <w:t>）财政专户管理资金收入</w:t>
      </w:r>
      <w:r>
        <w:rPr>
          <w:rFonts w:ascii="仿宋" w:hAnsi="仿宋" w:eastAsia="仿宋" w:cs="仿宋"/>
          <w:spacing w:val="-136"/>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0</w:t>
      </w:r>
      <w:r>
        <w:rPr>
          <w:rFonts w:ascii="仿宋" w:hAnsi="仿宋" w:eastAsia="仿宋" w:cs="仿宋"/>
          <w:spacing w:val="5"/>
          <w:sz w:val="31"/>
          <w:szCs w:val="31"/>
          <w:u w:val="single" w:color="auto"/>
        </w:rPr>
        <w:t xml:space="preserve">  </w:t>
      </w:r>
      <w:r>
        <w:rPr>
          <w:rFonts w:ascii="仿宋" w:hAnsi="仿宋" w:eastAsia="仿宋" w:cs="仿宋"/>
          <w:spacing w:val="-125"/>
          <w:sz w:val="31"/>
          <w:szCs w:val="31"/>
        </w:rPr>
        <w:t xml:space="preserve"> </w:t>
      </w:r>
      <w:r>
        <w:rPr>
          <w:rFonts w:ascii="仿宋" w:hAnsi="仿宋" w:eastAsia="仿宋" w:cs="仿宋"/>
          <w:spacing w:val="-2"/>
          <w:sz w:val="31"/>
          <w:szCs w:val="31"/>
        </w:rPr>
        <w:t>万元，与上年相比增加</w:t>
      </w:r>
      <w:r>
        <w:rPr>
          <w:rFonts w:ascii="仿宋" w:hAnsi="仿宋" w:eastAsia="仿宋" w:cs="仿宋"/>
          <w:spacing w:val="3"/>
          <w:sz w:val="31"/>
          <w:szCs w:val="31"/>
          <w:u w:val="single" w:color="auto"/>
        </w:rPr>
        <w:t xml:space="preserve">  </w:t>
      </w:r>
      <w:r>
        <w:rPr>
          <w:rFonts w:hint="eastAsia" w:ascii="仿宋" w:hAnsi="仿宋" w:eastAsia="仿宋" w:cs="仿宋"/>
          <w:spacing w:val="3"/>
          <w:sz w:val="31"/>
          <w:szCs w:val="31"/>
          <w:u w:val="single" w:color="auto"/>
          <w:lang w:val="en-US" w:eastAsia="zh-CN"/>
        </w:rPr>
        <w:t>0</w:t>
      </w:r>
      <w:r>
        <w:rPr>
          <w:rFonts w:ascii="仿宋" w:hAnsi="仿宋" w:eastAsia="仿宋" w:cs="仿宋"/>
          <w:spacing w:val="3"/>
          <w:sz w:val="31"/>
          <w:szCs w:val="31"/>
          <w:u w:val="single" w:color="auto"/>
        </w:rPr>
        <w:t xml:space="preserve">  </w:t>
      </w:r>
      <w:r>
        <w:rPr>
          <w:rFonts w:ascii="仿宋" w:hAnsi="仿宋" w:eastAsia="仿宋" w:cs="仿宋"/>
          <w:spacing w:val="-124"/>
          <w:sz w:val="31"/>
          <w:szCs w:val="31"/>
        </w:rPr>
        <w:t xml:space="preserve"> </w:t>
      </w:r>
      <w:r>
        <w:rPr>
          <w:rFonts w:ascii="仿宋" w:hAnsi="仿宋" w:eastAsia="仿宋" w:cs="仿宋"/>
          <w:spacing w:val="3"/>
          <w:sz w:val="31"/>
          <w:szCs w:val="31"/>
        </w:rPr>
        <w:t>万元，增长</w:t>
      </w:r>
      <w:r>
        <w:rPr>
          <w:rFonts w:ascii="仿宋" w:hAnsi="仿宋" w:eastAsia="仿宋" w:cs="仿宋"/>
          <w:spacing w:val="3"/>
          <w:sz w:val="31"/>
          <w:szCs w:val="31"/>
          <w:u w:val="single" w:color="auto"/>
        </w:rPr>
        <w:t xml:space="preserve">  </w:t>
      </w:r>
      <w:r>
        <w:rPr>
          <w:rFonts w:hint="eastAsia" w:ascii="仿宋" w:hAnsi="仿宋" w:eastAsia="仿宋" w:cs="仿宋"/>
          <w:spacing w:val="3"/>
          <w:sz w:val="31"/>
          <w:szCs w:val="31"/>
          <w:u w:val="single" w:color="auto"/>
          <w:lang w:val="en-US" w:eastAsia="zh-CN"/>
        </w:rPr>
        <w:t>0</w:t>
      </w:r>
      <w:r>
        <w:rPr>
          <w:rFonts w:ascii="仿宋" w:hAnsi="仿宋" w:eastAsia="仿宋" w:cs="仿宋"/>
          <w:spacing w:val="3"/>
          <w:sz w:val="31"/>
          <w:szCs w:val="31"/>
          <w:u w:val="single" w:color="auto"/>
        </w:rPr>
        <w:t xml:space="preserve"> </w:t>
      </w:r>
      <w:r>
        <w:rPr>
          <w:rFonts w:ascii="仿宋" w:hAnsi="仿宋" w:eastAsia="仿宋" w:cs="仿宋"/>
          <w:spacing w:val="2"/>
          <w:sz w:val="31"/>
          <w:szCs w:val="31"/>
          <w:u w:val="single" w:color="auto"/>
        </w:rPr>
        <w:t xml:space="preserve">  </w:t>
      </w:r>
      <w:r>
        <w:rPr>
          <w:rFonts w:ascii="仿宋" w:hAnsi="仿宋" w:eastAsia="仿宋" w:cs="仿宋"/>
          <w:spacing w:val="-143"/>
          <w:sz w:val="31"/>
          <w:szCs w:val="31"/>
        </w:rPr>
        <w:t xml:space="preserve"> </w:t>
      </w:r>
      <w:r>
        <w:rPr>
          <w:rFonts w:ascii="仿宋" w:hAnsi="仿宋" w:eastAsia="仿宋" w:cs="仿宋"/>
          <w:spacing w:val="2"/>
          <w:sz w:val="31"/>
          <w:szCs w:val="31"/>
        </w:rPr>
        <w:t>%。主要原因是</w:t>
      </w:r>
      <w:r>
        <w:rPr>
          <w:rFonts w:ascii="仿宋" w:hAnsi="仿宋" w:eastAsia="仿宋" w:cs="仿宋"/>
          <w:spacing w:val="6"/>
          <w:sz w:val="31"/>
          <w:szCs w:val="31"/>
        </w:rPr>
        <w:t>不存在此项内容</w:t>
      </w:r>
      <w:r>
        <w:rPr>
          <w:rFonts w:ascii="仿宋" w:hAnsi="仿宋" w:eastAsia="仿宋" w:cs="仿宋"/>
          <w:spacing w:val="1"/>
          <w:sz w:val="31"/>
          <w:szCs w:val="31"/>
        </w:rPr>
        <w:t>。</w:t>
      </w:r>
    </w:p>
    <w:p w14:paraId="3866BF69">
      <w:pPr>
        <w:spacing w:before="226" w:line="290" w:lineRule="auto"/>
        <w:ind w:left="19" w:right="91" w:firstLine="619"/>
        <w:rPr>
          <w:rFonts w:ascii="仿宋" w:hAnsi="仿宋" w:eastAsia="仿宋" w:cs="仿宋"/>
          <w:sz w:val="31"/>
          <w:szCs w:val="31"/>
        </w:rPr>
      </w:pPr>
      <w:r>
        <w:rPr>
          <w:rFonts w:ascii="仿宋" w:hAnsi="仿宋" w:eastAsia="仿宋" w:cs="仿宋"/>
          <w:spacing w:val="2"/>
          <w:sz w:val="31"/>
          <w:szCs w:val="31"/>
        </w:rPr>
        <w:t>（</w:t>
      </w:r>
      <w:r>
        <w:rPr>
          <w:rFonts w:ascii="Times New Roman" w:hAnsi="Times New Roman" w:eastAsia="Times New Roman" w:cs="Times New Roman"/>
          <w:spacing w:val="2"/>
          <w:sz w:val="31"/>
          <w:szCs w:val="31"/>
        </w:rPr>
        <w:t>5</w:t>
      </w:r>
      <w:r>
        <w:rPr>
          <w:rFonts w:ascii="Times New Roman" w:hAnsi="Times New Roman" w:eastAsia="Times New Roman" w:cs="Times New Roman"/>
          <w:spacing w:val="-37"/>
          <w:sz w:val="31"/>
          <w:szCs w:val="31"/>
        </w:rPr>
        <w:t xml:space="preserve"> </w:t>
      </w:r>
      <w:r>
        <w:rPr>
          <w:rFonts w:ascii="仿宋" w:hAnsi="仿宋" w:eastAsia="仿宋" w:cs="仿宋"/>
          <w:spacing w:val="2"/>
          <w:sz w:val="31"/>
          <w:szCs w:val="31"/>
        </w:rPr>
        <w:t>）事业收入</w:t>
      </w:r>
      <w:r>
        <w:rPr>
          <w:rFonts w:ascii="仿宋" w:hAnsi="仿宋" w:eastAsia="仿宋" w:cs="仿宋"/>
          <w:spacing w:val="-153"/>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0</w:t>
      </w:r>
      <w:r>
        <w:rPr>
          <w:rFonts w:ascii="仿宋" w:hAnsi="仿宋" w:eastAsia="仿宋" w:cs="仿宋"/>
          <w:spacing w:val="5"/>
          <w:sz w:val="31"/>
          <w:szCs w:val="31"/>
          <w:u w:val="single" w:color="auto"/>
        </w:rPr>
        <w:t xml:space="preserve">  </w:t>
      </w:r>
      <w:r>
        <w:rPr>
          <w:rFonts w:ascii="仿宋" w:hAnsi="仿宋" w:eastAsia="仿宋" w:cs="仿宋"/>
          <w:spacing w:val="-125"/>
          <w:sz w:val="31"/>
          <w:szCs w:val="31"/>
        </w:rPr>
        <w:t xml:space="preserve"> </w:t>
      </w:r>
      <w:r>
        <w:rPr>
          <w:rFonts w:ascii="仿宋" w:hAnsi="仿宋" w:eastAsia="仿宋" w:cs="仿宋"/>
          <w:spacing w:val="2"/>
          <w:sz w:val="31"/>
          <w:szCs w:val="31"/>
        </w:rPr>
        <w:t>万元，与上年相比增加</w:t>
      </w:r>
      <w:r>
        <w:rPr>
          <w:rFonts w:ascii="仿宋" w:hAnsi="仿宋" w:eastAsia="仿宋" w:cs="仿宋"/>
          <w:spacing w:val="2"/>
          <w:sz w:val="31"/>
          <w:szCs w:val="31"/>
          <w:u w:val="single" w:color="auto"/>
        </w:rPr>
        <w:t xml:space="preserve">  </w:t>
      </w:r>
      <w:r>
        <w:rPr>
          <w:rFonts w:hint="eastAsia" w:ascii="仿宋" w:hAnsi="仿宋" w:eastAsia="仿宋" w:cs="仿宋"/>
          <w:spacing w:val="2"/>
          <w:sz w:val="31"/>
          <w:szCs w:val="31"/>
          <w:u w:val="single" w:color="auto"/>
          <w:lang w:val="en-US" w:eastAsia="zh-CN"/>
        </w:rPr>
        <w:t>0</w:t>
      </w:r>
      <w:r>
        <w:rPr>
          <w:rFonts w:ascii="仿宋" w:hAnsi="仿宋" w:eastAsia="仿宋" w:cs="仿宋"/>
          <w:spacing w:val="1"/>
          <w:sz w:val="31"/>
          <w:szCs w:val="31"/>
          <w:u w:val="single" w:color="auto"/>
        </w:rPr>
        <w:t xml:space="preserve">  </w:t>
      </w:r>
      <w:r>
        <w:rPr>
          <w:rFonts w:ascii="仿宋" w:hAnsi="仿宋" w:eastAsia="仿宋" w:cs="仿宋"/>
          <w:spacing w:val="-125"/>
          <w:sz w:val="31"/>
          <w:szCs w:val="31"/>
        </w:rPr>
        <w:t xml:space="preserve"> </w:t>
      </w:r>
      <w:r>
        <w:rPr>
          <w:rFonts w:ascii="仿宋" w:hAnsi="仿宋" w:eastAsia="仿宋" w:cs="仿宋"/>
          <w:spacing w:val="1"/>
          <w:sz w:val="31"/>
          <w:szCs w:val="31"/>
        </w:rPr>
        <w:t>万</w:t>
      </w:r>
      <w:r>
        <w:rPr>
          <w:rFonts w:ascii="仿宋" w:hAnsi="仿宋" w:eastAsia="仿宋" w:cs="仿宋"/>
          <w:sz w:val="31"/>
          <w:szCs w:val="31"/>
        </w:rPr>
        <w:t xml:space="preserve"> </w:t>
      </w:r>
      <w:r>
        <w:rPr>
          <w:rFonts w:ascii="仿宋" w:hAnsi="仿宋" w:eastAsia="仿宋" w:cs="仿宋"/>
          <w:spacing w:val="2"/>
          <w:sz w:val="31"/>
          <w:szCs w:val="31"/>
        </w:rPr>
        <w:t>元，增长</w:t>
      </w:r>
      <w:r>
        <w:rPr>
          <w:rFonts w:ascii="仿宋" w:hAnsi="仿宋" w:eastAsia="仿宋" w:cs="仿宋"/>
          <w:spacing w:val="2"/>
          <w:sz w:val="31"/>
          <w:szCs w:val="31"/>
          <w:u w:val="single" w:color="auto"/>
        </w:rPr>
        <w:t xml:space="preserve">  </w:t>
      </w:r>
      <w:r>
        <w:rPr>
          <w:rFonts w:hint="eastAsia" w:ascii="仿宋" w:hAnsi="仿宋" w:eastAsia="仿宋" w:cs="仿宋"/>
          <w:spacing w:val="2"/>
          <w:sz w:val="31"/>
          <w:szCs w:val="31"/>
          <w:u w:val="single" w:color="auto"/>
          <w:lang w:val="en-US" w:eastAsia="zh-CN"/>
        </w:rPr>
        <w:t>0</w:t>
      </w:r>
      <w:r>
        <w:rPr>
          <w:rFonts w:ascii="仿宋" w:hAnsi="仿宋" w:eastAsia="仿宋" w:cs="仿宋"/>
          <w:spacing w:val="2"/>
          <w:sz w:val="31"/>
          <w:szCs w:val="31"/>
          <w:u w:val="single" w:color="auto"/>
        </w:rPr>
        <w:t xml:space="preserve">   </w:t>
      </w:r>
      <w:r>
        <w:rPr>
          <w:rFonts w:ascii="仿宋" w:hAnsi="仿宋" w:eastAsia="仿宋" w:cs="仿宋"/>
          <w:spacing w:val="-142"/>
          <w:sz w:val="31"/>
          <w:szCs w:val="31"/>
        </w:rPr>
        <w:t xml:space="preserve"> </w:t>
      </w:r>
      <w:r>
        <w:rPr>
          <w:rFonts w:ascii="仿宋" w:hAnsi="仿宋" w:eastAsia="仿宋" w:cs="仿宋"/>
          <w:spacing w:val="2"/>
          <w:sz w:val="31"/>
          <w:szCs w:val="31"/>
        </w:rPr>
        <w:t>%。主要原因是</w:t>
      </w:r>
      <w:r>
        <w:rPr>
          <w:rFonts w:ascii="仿宋" w:hAnsi="仿宋" w:eastAsia="仿宋" w:cs="仿宋"/>
          <w:spacing w:val="6"/>
          <w:sz w:val="31"/>
          <w:szCs w:val="31"/>
        </w:rPr>
        <w:t>不存在此项内容</w:t>
      </w:r>
      <w:r>
        <w:rPr>
          <w:rFonts w:ascii="仿宋" w:hAnsi="仿宋" w:eastAsia="仿宋" w:cs="仿宋"/>
          <w:spacing w:val="1"/>
          <w:sz w:val="31"/>
          <w:szCs w:val="31"/>
        </w:rPr>
        <w:t>。</w:t>
      </w:r>
    </w:p>
    <w:p w14:paraId="4684C94A">
      <w:pPr>
        <w:spacing w:before="226" w:line="290" w:lineRule="auto"/>
        <w:ind w:left="7" w:right="91" w:firstLine="630"/>
        <w:rPr>
          <w:rFonts w:ascii="仿宋" w:hAnsi="仿宋" w:eastAsia="仿宋" w:cs="仿宋"/>
          <w:sz w:val="31"/>
          <w:szCs w:val="31"/>
        </w:rPr>
      </w:pPr>
      <w:r>
        <w:rPr>
          <w:rFonts w:ascii="仿宋" w:hAnsi="仿宋" w:eastAsia="仿宋" w:cs="仿宋"/>
          <w:spacing w:val="4"/>
          <w:sz w:val="31"/>
          <w:szCs w:val="31"/>
        </w:rPr>
        <w:t>（</w:t>
      </w:r>
      <w:r>
        <w:rPr>
          <w:rFonts w:ascii="Times New Roman" w:hAnsi="Times New Roman" w:eastAsia="Times New Roman" w:cs="Times New Roman"/>
          <w:spacing w:val="4"/>
          <w:sz w:val="31"/>
          <w:szCs w:val="31"/>
        </w:rPr>
        <w:t>6</w:t>
      </w:r>
      <w:r>
        <w:rPr>
          <w:rFonts w:ascii="仿宋" w:hAnsi="仿宋" w:eastAsia="仿宋" w:cs="仿宋"/>
          <w:spacing w:val="4"/>
          <w:sz w:val="31"/>
          <w:szCs w:val="31"/>
        </w:rPr>
        <w:t>）事业单位经营收入</w:t>
      </w:r>
      <w:r>
        <w:rPr>
          <w:rFonts w:ascii="仿宋" w:hAnsi="仿宋" w:eastAsia="仿宋" w:cs="仿宋"/>
          <w:spacing w:val="-138"/>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0</w:t>
      </w:r>
      <w:r>
        <w:rPr>
          <w:rFonts w:ascii="仿宋" w:hAnsi="仿宋" w:eastAsia="仿宋" w:cs="仿宋"/>
          <w:spacing w:val="5"/>
          <w:sz w:val="31"/>
          <w:szCs w:val="31"/>
          <w:u w:val="single" w:color="auto"/>
        </w:rPr>
        <w:t xml:space="preserve">  </w:t>
      </w:r>
      <w:r>
        <w:rPr>
          <w:rFonts w:ascii="仿宋" w:hAnsi="仿宋" w:eastAsia="仿宋" w:cs="仿宋"/>
          <w:spacing w:val="-125"/>
          <w:sz w:val="31"/>
          <w:szCs w:val="31"/>
        </w:rPr>
        <w:t xml:space="preserve"> </w:t>
      </w:r>
      <w:r>
        <w:rPr>
          <w:rFonts w:ascii="仿宋" w:hAnsi="仿宋" w:eastAsia="仿宋" w:cs="仿宋"/>
          <w:spacing w:val="4"/>
          <w:sz w:val="31"/>
          <w:szCs w:val="31"/>
        </w:rPr>
        <w:t>万元，与上年相比增加</w:t>
      </w:r>
      <w:r>
        <w:rPr>
          <w:rFonts w:ascii="仿宋" w:hAnsi="仿宋" w:eastAsia="仿宋" w:cs="仿宋"/>
          <w:spacing w:val="3"/>
          <w:sz w:val="31"/>
          <w:szCs w:val="31"/>
          <w:u w:val="single" w:color="auto"/>
        </w:rPr>
        <w:t xml:space="preserve">  </w:t>
      </w:r>
      <w:r>
        <w:rPr>
          <w:rFonts w:hint="eastAsia" w:ascii="仿宋" w:hAnsi="仿宋" w:eastAsia="仿宋" w:cs="仿宋"/>
          <w:spacing w:val="3"/>
          <w:sz w:val="31"/>
          <w:szCs w:val="31"/>
          <w:u w:val="single" w:color="auto"/>
          <w:lang w:val="en-US" w:eastAsia="zh-CN"/>
        </w:rPr>
        <w:t>0</w:t>
      </w:r>
      <w:r>
        <w:rPr>
          <w:rFonts w:ascii="仿宋" w:hAnsi="仿宋" w:eastAsia="仿宋" w:cs="仿宋"/>
          <w:spacing w:val="3"/>
          <w:sz w:val="31"/>
          <w:szCs w:val="31"/>
          <w:u w:val="single" w:color="auto"/>
        </w:rPr>
        <w:t xml:space="preserve">  </w:t>
      </w:r>
      <w:r>
        <w:rPr>
          <w:rFonts w:ascii="仿宋" w:hAnsi="仿宋" w:eastAsia="仿宋" w:cs="仿宋"/>
          <w:spacing w:val="-124"/>
          <w:sz w:val="31"/>
          <w:szCs w:val="31"/>
        </w:rPr>
        <w:t xml:space="preserve"> </w:t>
      </w:r>
      <w:r>
        <w:rPr>
          <w:rFonts w:ascii="仿宋" w:hAnsi="仿宋" w:eastAsia="仿宋" w:cs="仿宋"/>
          <w:spacing w:val="3"/>
          <w:sz w:val="31"/>
          <w:szCs w:val="31"/>
        </w:rPr>
        <w:t>万元，增长</w:t>
      </w:r>
      <w:r>
        <w:rPr>
          <w:rFonts w:ascii="仿宋" w:hAnsi="仿宋" w:eastAsia="仿宋" w:cs="仿宋"/>
          <w:spacing w:val="3"/>
          <w:sz w:val="31"/>
          <w:szCs w:val="31"/>
          <w:u w:val="single" w:color="auto"/>
        </w:rPr>
        <w:t xml:space="preserve">  </w:t>
      </w:r>
      <w:r>
        <w:rPr>
          <w:rFonts w:hint="eastAsia" w:ascii="仿宋" w:hAnsi="仿宋" w:eastAsia="仿宋" w:cs="仿宋"/>
          <w:spacing w:val="3"/>
          <w:sz w:val="31"/>
          <w:szCs w:val="31"/>
          <w:u w:val="single" w:color="auto"/>
          <w:lang w:val="en-US" w:eastAsia="zh-CN"/>
        </w:rPr>
        <w:t>0</w:t>
      </w:r>
      <w:r>
        <w:rPr>
          <w:rFonts w:ascii="仿宋" w:hAnsi="仿宋" w:eastAsia="仿宋" w:cs="仿宋"/>
          <w:spacing w:val="2"/>
          <w:sz w:val="31"/>
          <w:szCs w:val="31"/>
          <w:u w:val="single" w:color="auto"/>
        </w:rPr>
        <w:t xml:space="preserve">  </w:t>
      </w:r>
      <w:r>
        <w:rPr>
          <w:rFonts w:ascii="仿宋" w:hAnsi="仿宋" w:eastAsia="仿宋" w:cs="仿宋"/>
          <w:spacing w:val="-143"/>
          <w:sz w:val="31"/>
          <w:szCs w:val="31"/>
        </w:rPr>
        <w:t xml:space="preserve"> </w:t>
      </w:r>
      <w:r>
        <w:rPr>
          <w:rFonts w:ascii="仿宋" w:hAnsi="仿宋" w:eastAsia="仿宋" w:cs="仿宋"/>
          <w:spacing w:val="2"/>
          <w:sz w:val="31"/>
          <w:szCs w:val="31"/>
        </w:rPr>
        <w:t>%。主要原因是</w:t>
      </w:r>
      <w:r>
        <w:rPr>
          <w:rFonts w:ascii="仿宋" w:hAnsi="仿宋" w:eastAsia="仿宋" w:cs="仿宋"/>
          <w:spacing w:val="6"/>
          <w:sz w:val="31"/>
          <w:szCs w:val="31"/>
        </w:rPr>
        <w:t>不存在此项内容</w:t>
      </w:r>
      <w:r>
        <w:rPr>
          <w:rFonts w:ascii="仿宋" w:hAnsi="仿宋" w:eastAsia="仿宋" w:cs="仿宋"/>
          <w:spacing w:val="1"/>
          <w:sz w:val="31"/>
          <w:szCs w:val="31"/>
        </w:rPr>
        <w:t>。</w:t>
      </w:r>
    </w:p>
    <w:p w14:paraId="2CFF3F10">
      <w:pPr>
        <w:spacing w:before="226" w:line="290" w:lineRule="auto"/>
        <w:ind w:left="25" w:right="96" w:firstLine="612"/>
        <w:rPr>
          <w:rFonts w:hint="eastAsia" w:eastAsia="仿宋"/>
          <w:lang w:eastAsia="zh-CN"/>
        </w:rPr>
        <w:sectPr>
          <w:footerReference r:id="rId8" w:type="default"/>
          <w:pgSz w:w="11910" w:h="16840"/>
          <w:pgMar w:top="1431" w:right="1630" w:bottom="1104" w:left="1248" w:header="0" w:footer="853" w:gutter="0"/>
          <w:pgNumType w:fmt="decimal"/>
          <w:cols w:space="720" w:num="1"/>
        </w:sectPr>
      </w:pPr>
      <w:r>
        <w:rPr>
          <w:rFonts w:ascii="仿宋" w:hAnsi="仿宋" w:eastAsia="仿宋" w:cs="仿宋"/>
          <w:spacing w:val="16"/>
          <w:sz w:val="31"/>
          <w:szCs w:val="31"/>
        </w:rPr>
        <w:t>（</w:t>
      </w:r>
      <w:r>
        <w:rPr>
          <w:rFonts w:ascii="仿宋" w:hAnsi="仿宋" w:eastAsia="仿宋" w:cs="仿宋"/>
          <w:spacing w:val="-85"/>
          <w:sz w:val="31"/>
          <w:szCs w:val="31"/>
        </w:rPr>
        <w:t xml:space="preserve"> </w:t>
      </w:r>
      <w:r>
        <w:rPr>
          <w:rFonts w:ascii="Times New Roman" w:hAnsi="Times New Roman" w:eastAsia="Times New Roman" w:cs="Times New Roman"/>
          <w:spacing w:val="16"/>
          <w:sz w:val="31"/>
          <w:szCs w:val="31"/>
        </w:rPr>
        <w:t>7</w:t>
      </w:r>
      <w:r>
        <w:rPr>
          <w:rFonts w:ascii="Times New Roman" w:hAnsi="Times New Roman" w:eastAsia="Times New Roman" w:cs="Times New Roman"/>
          <w:spacing w:val="-20"/>
          <w:sz w:val="31"/>
          <w:szCs w:val="31"/>
        </w:rPr>
        <w:t xml:space="preserve"> </w:t>
      </w:r>
      <w:r>
        <w:rPr>
          <w:rFonts w:ascii="仿宋" w:hAnsi="仿宋" w:eastAsia="仿宋" w:cs="仿宋"/>
          <w:spacing w:val="16"/>
          <w:sz w:val="31"/>
          <w:szCs w:val="31"/>
        </w:rPr>
        <w:t>）上级补助收入</w:t>
      </w:r>
      <w:r>
        <w:rPr>
          <w:rFonts w:ascii="仿宋" w:hAnsi="仿宋" w:eastAsia="仿宋" w:cs="仿宋"/>
          <w:spacing w:val="-139"/>
          <w:sz w:val="31"/>
          <w:szCs w:val="31"/>
        </w:rPr>
        <w:t xml:space="preserve"> </w:t>
      </w:r>
      <w:r>
        <w:rPr>
          <w:rFonts w:ascii="仿宋" w:hAnsi="仿宋" w:eastAsia="仿宋" w:cs="仿宋"/>
          <w:spacing w:val="19"/>
          <w:sz w:val="31"/>
          <w:szCs w:val="31"/>
          <w:u w:val="single" w:color="auto"/>
        </w:rPr>
        <w:t xml:space="preserve"> </w:t>
      </w:r>
      <w:r>
        <w:rPr>
          <w:rFonts w:hint="eastAsia" w:ascii="仿宋" w:hAnsi="仿宋" w:eastAsia="仿宋" w:cs="仿宋"/>
          <w:spacing w:val="19"/>
          <w:sz w:val="31"/>
          <w:szCs w:val="31"/>
          <w:u w:val="single" w:color="auto"/>
          <w:lang w:val="en-US" w:eastAsia="zh-CN"/>
        </w:rPr>
        <w:t xml:space="preserve"> 0 </w:t>
      </w:r>
      <w:r>
        <w:rPr>
          <w:rFonts w:ascii="仿宋" w:hAnsi="仿宋" w:eastAsia="仿宋" w:cs="仿宋"/>
          <w:spacing w:val="19"/>
          <w:sz w:val="31"/>
          <w:szCs w:val="31"/>
          <w:u w:val="single" w:color="auto"/>
        </w:rPr>
        <w:t xml:space="preserve"> </w:t>
      </w:r>
      <w:r>
        <w:rPr>
          <w:rFonts w:ascii="仿宋" w:hAnsi="仿宋" w:eastAsia="仿宋" w:cs="仿宋"/>
          <w:spacing w:val="-120"/>
          <w:sz w:val="31"/>
          <w:szCs w:val="31"/>
        </w:rPr>
        <w:t xml:space="preserve"> </w:t>
      </w:r>
      <w:r>
        <w:rPr>
          <w:rFonts w:ascii="仿宋" w:hAnsi="仿宋" w:eastAsia="仿宋" w:cs="仿宋"/>
          <w:spacing w:val="16"/>
          <w:sz w:val="31"/>
          <w:szCs w:val="31"/>
        </w:rPr>
        <w:t>万元，与上年相比增加</w:t>
      </w:r>
      <w:r>
        <w:rPr>
          <w:rFonts w:ascii="仿宋" w:hAnsi="仿宋" w:eastAsia="仿宋" w:cs="仿宋"/>
          <w:spacing w:val="2"/>
          <w:sz w:val="31"/>
          <w:szCs w:val="31"/>
        </w:rPr>
        <w:t>万元，增长</w:t>
      </w:r>
      <w:r>
        <w:rPr>
          <w:rFonts w:ascii="仿宋" w:hAnsi="仿宋" w:eastAsia="仿宋" w:cs="仿宋"/>
          <w:spacing w:val="2"/>
          <w:sz w:val="31"/>
          <w:szCs w:val="31"/>
          <w:u w:val="single" w:color="auto"/>
        </w:rPr>
        <w:t xml:space="preserve">  </w:t>
      </w:r>
      <w:r>
        <w:rPr>
          <w:rFonts w:hint="eastAsia" w:ascii="仿宋" w:hAnsi="仿宋" w:eastAsia="仿宋" w:cs="仿宋"/>
          <w:spacing w:val="2"/>
          <w:sz w:val="31"/>
          <w:szCs w:val="31"/>
          <w:u w:val="single" w:color="auto"/>
          <w:lang w:val="en-US" w:eastAsia="zh-CN"/>
        </w:rPr>
        <w:t>0</w:t>
      </w:r>
      <w:r>
        <w:rPr>
          <w:rFonts w:ascii="仿宋" w:hAnsi="仿宋" w:eastAsia="仿宋" w:cs="仿宋"/>
          <w:spacing w:val="2"/>
          <w:sz w:val="31"/>
          <w:szCs w:val="31"/>
          <w:u w:val="single" w:color="auto"/>
        </w:rPr>
        <w:t xml:space="preserve">  </w:t>
      </w:r>
      <w:r>
        <w:rPr>
          <w:rFonts w:ascii="仿宋" w:hAnsi="仿宋" w:eastAsia="仿宋" w:cs="仿宋"/>
          <w:spacing w:val="-141"/>
          <w:sz w:val="31"/>
          <w:szCs w:val="31"/>
        </w:rPr>
        <w:t xml:space="preserve"> </w:t>
      </w:r>
      <w:r>
        <w:rPr>
          <w:rFonts w:ascii="仿宋" w:hAnsi="仿宋" w:eastAsia="仿宋" w:cs="仿宋"/>
          <w:spacing w:val="2"/>
          <w:sz w:val="31"/>
          <w:szCs w:val="31"/>
        </w:rPr>
        <w:t>%</w:t>
      </w:r>
      <w:r>
        <w:rPr>
          <w:rFonts w:hint="eastAsia" w:ascii="仿宋" w:hAnsi="仿宋" w:eastAsia="仿宋" w:cs="仿宋"/>
          <w:spacing w:val="2"/>
          <w:sz w:val="31"/>
          <w:szCs w:val="31"/>
          <w:lang w:eastAsia="zh-CN"/>
        </w:rPr>
        <w:t>。</w:t>
      </w:r>
      <w:r>
        <w:rPr>
          <w:rFonts w:ascii="仿宋" w:hAnsi="仿宋" w:eastAsia="仿宋" w:cs="仿宋"/>
          <w:spacing w:val="2"/>
          <w:sz w:val="31"/>
          <w:szCs w:val="31"/>
        </w:rPr>
        <w:t>主要原因是</w:t>
      </w:r>
      <w:r>
        <w:rPr>
          <w:rFonts w:ascii="仿宋" w:hAnsi="仿宋" w:eastAsia="仿宋" w:cs="仿宋"/>
          <w:spacing w:val="6"/>
          <w:sz w:val="31"/>
          <w:szCs w:val="31"/>
        </w:rPr>
        <w:t>不存在此项内容</w:t>
      </w:r>
      <w:r>
        <w:rPr>
          <w:rFonts w:ascii="仿宋" w:hAnsi="仿宋" w:eastAsia="仿宋" w:cs="仿宋"/>
          <w:spacing w:val="1"/>
          <w:sz w:val="31"/>
          <w:szCs w:val="31"/>
        </w:rPr>
        <w:t>。</w:t>
      </w:r>
    </w:p>
    <w:p w14:paraId="11C0AF28">
      <w:pPr>
        <w:pStyle w:val="4"/>
        <w:spacing w:line="254" w:lineRule="auto"/>
      </w:pPr>
    </w:p>
    <w:p w14:paraId="64B87DBF">
      <w:pPr>
        <w:spacing w:before="101" w:line="290" w:lineRule="auto"/>
        <w:ind w:left="5" w:firstLine="630"/>
        <w:rPr>
          <w:rFonts w:ascii="仿宋" w:hAnsi="仿宋" w:eastAsia="仿宋" w:cs="仿宋"/>
          <w:sz w:val="31"/>
          <w:szCs w:val="31"/>
        </w:rPr>
      </w:pPr>
      <w:r>
        <w:rPr>
          <w:rFonts w:ascii="仿宋" w:hAnsi="仿宋" w:eastAsia="仿宋" w:cs="仿宋"/>
          <w:spacing w:val="1"/>
          <w:sz w:val="31"/>
          <w:szCs w:val="31"/>
        </w:rPr>
        <w:t>（</w:t>
      </w:r>
      <w:r>
        <w:rPr>
          <w:rFonts w:ascii="仿宋" w:hAnsi="仿宋" w:eastAsia="仿宋" w:cs="仿宋"/>
          <w:spacing w:val="-71"/>
          <w:sz w:val="31"/>
          <w:szCs w:val="31"/>
        </w:rPr>
        <w:t xml:space="preserve"> </w:t>
      </w:r>
      <w:r>
        <w:rPr>
          <w:rFonts w:ascii="Times New Roman" w:hAnsi="Times New Roman" w:eastAsia="Times New Roman" w:cs="Times New Roman"/>
          <w:spacing w:val="1"/>
          <w:sz w:val="31"/>
          <w:szCs w:val="31"/>
        </w:rPr>
        <w:t>8</w:t>
      </w:r>
      <w:r>
        <w:rPr>
          <w:rFonts w:ascii="仿宋" w:hAnsi="仿宋" w:eastAsia="仿宋" w:cs="仿宋"/>
          <w:spacing w:val="1"/>
          <w:sz w:val="31"/>
          <w:szCs w:val="31"/>
        </w:rPr>
        <w:t>）附属单位上缴收入</w:t>
      </w:r>
      <w:r>
        <w:rPr>
          <w:rFonts w:ascii="仿宋" w:hAnsi="仿宋" w:eastAsia="仿宋" w:cs="仿宋"/>
          <w:spacing w:val="-153"/>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0</w:t>
      </w:r>
      <w:r>
        <w:rPr>
          <w:rFonts w:ascii="仿宋" w:hAnsi="仿宋" w:eastAsia="仿宋" w:cs="仿宋"/>
          <w:spacing w:val="5"/>
          <w:sz w:val="31"/>
          <w:szCs w:val="31"/>
          <w:u w:val="single" w:color="auto"/>
        </w:rPr>
        <w:t xml:space="preserve">  </w:t>
      </w:r>
      <w:r>
        <w:rPr>
          <w:rFonts w:ascii="仿宋" w:hAnsi="仿宋" w:eastAsia="仿宋" w:cs="仿宋"/>
          <w:spacing w:val="-125"/>
          <w:sz w:val="31"/>
          <w:szCs w:val="31"/>
        </w:rPr>
        <w:t xml:space="preserve"> </w:t>
      </w:r>
      <w:r>
        <w:rPr>
          <w:rFonts w:ascii="仿宋" w:hAnsi="仿宋" w:eastAsia="仿宋" w:cs="仿宋"/>
          <w:spacing w:val="1"/>
          <w:sz w:val="31"/>
          <w:szCs w:val="31"/>
        </w:rPr>
        <w:t>万元，与上年相比增加</w:t>
      </w:r>
      <w:r>
        <w:rPr>
          <w:rFonts w:ascii="仿宋" w:hAnsi="仿宋" w:eastAsia="仿宋" w:cs="仿宋"/>
          <w:spacing w:val="3"/>
          <w:sz w:val="31"/>
          <w:szCs w:val="31"/>
          <w:u w:val="single" w:color="auto"/>
        </w:rPr>
        <w:t xml:space="preserve">  </w:t>
      </w:r>
      <w:r>
        <w:rPr>
          <w:rFonts w:hint="eastAsia" w:ascii="仿宋" w:hAnsi="仿宋" w:eastAsia="仿宋" w:cs="仿宋"/>
          <w:spacing w:val="3"/>
          <w:sz w:val="31"/>
          <w:szCs w:val="31"/>
          <w:u w:val="single" w:color="auto"/>
          <w:lang w:val="en-US" w:eastAsia="zh-CN"/>
        </w:rPr>
        <w:t>0</w:t>
      </w:r>
      <w:r>
        <w:rPr>
          <w:rFonts w:ascii="仿宋" w:hAnsi="仿宋" w:eastAsia="仿宋" w:cs="仿宋"/>
          <w:spacing w:val="3"/>
          <w:sz w:val="31"/>
          <w:szCs w:val="31"/>
          <w:u w:val="single" w:color="auto"/>
        </w:rPr>
        <w:t xml:space="preserve">  </w:t>
      </w:r>
      <w:r>
        <w:rPr>
          <w:rFonts w:ascii="仿宋" w:hAnsi="仿宋" w:eastAsia="仿宋" w:cs="仿宋"/>
          <w:spacing w:val="-124"/>
          <w:sz w:val="31"/>
          <w:szCs w:val="31"/>
        </w:rPr>
        <w:t xml:space="preserve"> </w:t>
      </w:r>
      <w:r>
        <w:rPr>
          <w:rFonts w:ascii="仿宋" w:hAnsi="仿宋" w:eastAsia="仿宋" w:cs="仿宋"/>
          <w:spacing w:val="3"/>
          <w:sz w:val="31"/>
          <w:szCs w:val="31"/>
        </w:rPr>
        <w:t>万元，增长</w:t>
      </w:r>
      <w:r>
        <w:rPr>
          <w:rFonts w:ascii="仿宋" w:hAnsi="仿宋" w:eastAsia="仿宋" w:cs="仿宋"/>
          <w:spacing w:val="3"/>
          <w:sz w:val="31"/>
          <w:szCs w:val="31"/>
          <w:u w:val="single" w:color="auto"/>
        </w:rPr>
        <w:t xml:space="preserve">  </w:t>
      </w:r>
      <w:r>
        <w:rPr>
          <w:rFonts w:hint="eastAsia" w:ascii="仿宋" w:hAnsi="仿宋" w:eastAsia="仿宋" w:cs="仿宋"/>
          <w:spacing w:val="3"/>
          <w:sz w:val="31"/>
          <w:szCs w:val="31"/>
          <w:u w:val="single" w:color="auto"/>
          <w:lang w:val="en-US" w:eastAsia="zh-CN"/>
        </w:rPr>
        <w:t>0</w:t>
      </w:r>
      <w:r>
        <w:rPr>
          <w:rFonts w:ascii="仿宋" w:hAnsi="仿宋" w:eastAsia="仿宋" w:cs="仿宋"/>
          <w:spacing w:val="2"/>
          <w:sz w:val="31"/>
          <w:szCs w:val="31"/>
          <w:u w:val="single" w:color="auto"/>
        </w:rPr>
        <w:t xml:space="preserve">  </w:t>
      </w:r>
      <w:r>
        <w:rPr>
          <w:rFonts w:ascii="仿宋" w:hAnsi="仿宋" w:eastAsia="仿宋" w:cs="仿宋"/>
          <w:spacing w:val="-143"/>
          <w:sz w:val="31"/>
          <w:szCs w:val="31"/>
        </w:rPr>
        <w:t xml:space="preserve"> </w:t>
      </w:r>
      <w:r>
        <w:rPr>
          <w:rFonts w:ascii="仿宋" w:hAnsi="仿宋" w:eastAsia="仿宋" w:cs="仿宋"/>
          <w:spacing w:val="2"/>
          <w:sz w:val="31"/>
          <w:szCs w:val="31"/>
        </w:rPr>
        <w:t>%。主要原因是</w:t>
      </w:r>
      <w:r>
        <w:rPr>
          <w:rFonts w:ascii="仿宋" w:hAnsi="仿宋" w:eastAsia="仿宋" w:cs="仿宋"/>
          <w:spacing w:val="6"/>
          <w:sz w:val="31"/>
          <w:szCs w:val="31"/>
        </w:rPr>
        <w:t>不存在此项内容</w:t>
      </w:r>
      <w:r>
        <w:rPr>
          <w:rFonts w:ascii="仿宋" w:hAnsi="仿宋" w:eastAsia="仿宋" w:cs="仿宋"/>
          <w:spacing w:val="1"/>
          <w:sz w:val="31"/>
          <w:szCs w:val="31"/>
        </w:rPr>
        <w:t>。</w:t>
      </w:r>
    </w:p>
    <w:p w14:paraId="7B576A2E">
      <w:pPr>
        <w:spacing w:before="226" w:line="290" w:lineRule="auto"/>
        <w:ind w:left="16" w:firstLine="619"/>
        <w:rPr>
          <w:rFonts w:ascii="仿宋" w:hAnsi="仿宋" w:eastAsia="仿宋" w:cs="仿宋"/>
          <w:sz w:val="31"/>
          <w:szCs w:val="31"/>
        </w:rPr>
      </w:pPr>
      <w:r>
        <w:rPr>
          <w:rFonts w:ascii="仿宋" w:hAnsi="仿宋" w:eastAsia="仿宋" w:cs="仿宋"/>
          <w:spacing w:val="3"/>
          <w:sz w:val="31"/>
          <w:szCs w:val="31"/>
        </w:rPr>
        <w:t>（</w:t>
      </w:r>
      <w:r>
        <w:rPr>
          <w:rFonts w:ascii="Times New Roman" w:hAnsi="Times New Roman" w:eastAsia="Times New Roman" w:cs="Times New Roman"/>
          <w:spacing w:val="3"/>
          <w:sz w:val="31"/>
          <w:szCs w:val="31"/>
        </w:rPr>
        <w:t>9</w:t>
      </w:r>
      <w:r>
        <w:rPr>
          <w:rFonts w:ascii="仿宋" w:hAnsi="仿宋" w:eastAsia="仿宋" w:cs="仿宋"/>
          <w:spacing w:val="3"/>
          <w:sz w:val="31"/>
          <w:szCs w:val="31"/>
        </w:rPr>
        <w:t>）其他收入</w:t>
      </w:r>
      <w:r>
        <w:rPr>
          <w:rFonts w:ascii="仿宋" w:hAnsi="仿宋" w:eastAsia="仿宋" w:cs="仿宋"/>
          <w:spacing w:val="-142"/>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0</w:t>
      </w:r>
      <w:r>
        <w:rPr>
          <w:rFonts w:ascii="仿宋" w:hAnsi="仿宋" w:eastAsia="仿宋" w:cs="仿宋"/>
          <w:spacing w:val="5"/>
          <w:sz w:val="31"/>
          <w:szCs w:val="31"/>
          <w:u w:val="single" w:color="auto"/>
        </w:rPr>
        <w:t xml:space="preserve">  </w:t>
      </w:r>
      <w:r>
        <w:rPr>
          <w:rFonts w:ascii="仿宋" w:hAnsi="仿宋" w:eastAsia="仿宋" w:cs="仿宋"/>
          <w:spacing w:val="-125"/>
          <w:sz w:val="31"/>
          <w:szCs w:val="31"/>
        </w:rPr>
        <w:t xml:space="preserve"> </w:t>
      </w:r>
      <w:r>
        <w:rPr>
          <w:rFonts w:ascii="仿宋" w:hAnsi="仿宋" w:eastAsia="仿宋" w:cs="仿宋"/>
          <w:spacing w:val="3"/>
          <w:sz w:val="31"/>
          <w:szCs w:val="31"/>
        </w:rPr>
        <w:t>万元，与上年相比增加（减少）</w:t>
      </w:r>
      <w:r>
        <w:rPr>
          <w:rFonts w:ascii="仿宋" w:hAnsi="仿宋" w:eastAsia="仿宋" w:cs="仿宋"/>
          <w:spacing w:val="3"/>
          <w:sz w:val="31"/>
          <w:szCs w:val="31"/>
          <w:u w:val="single" w:color="auto"/>
        </w:rPr>
        <w:t xml:space="preserve">  </w:t>
      </w:r>
      <w:r>
        <w:rPr>
          <w:rFonts w:hint="eastAsia" w:ascii="仿宋" w:hAnsi="仿宋" w:eastAsia="仿宋" w:cs="仿宋"/>
          <w:spacing w:val="3"/>
          <w:sz w:val="31"/>
          <w:szCs w:val="31"/>
          <w:u w:val="single" w:color="auto"/>
          <w:lang w:val="en-US" w:eastAsia="zh-CN"/>
        </w:rPr>
        <w:t>0</w:t>
      </w:r>
      <w:r>
        <w:rPr>
          <w:rFonts w:ascii="仿宋" w:hAnsi="仿宋" w:eastAsia="仿宋" w:cs="仿宋"/>
          <w:spacing w:val="3"/>
          <w:sz w:val="31"/>
          <w:szCs w:val="31"/>
          <w:u w:val="single" w:color="auto"/>
        </w:rPr>
        <w:t xml:space="preserve">  </w:t>
      </w:r>
      <w:r>
        <w:rPr>
          <w:rFonts w:ascii="仿宋" w:hAnsi="仿宋" w:eastAsia="仿宋" w:cs="仿宋"/>
          <w:spacing w:val="-125"/>
          <w:sz w:val="31"/>
          <w:szCs w:val="31"/>
        </w:rPr>
        <w:t xml:space="preserve"> </w:t>
      </w:r>
      <w:r>
        <w:rPr>
          <w:rFonts w:ascii="仿宋" w:hAnsi="仿宋" w:eastAsia="仿宋" w:cs="仿宋"/>
          <w:spacing w:val="3"/>
          <w:sz w:val="31"/>
          <w:szCs w:val="31"/>
        </w:rPr>
        <w:t>万</w:t>
      </w:r>
      <w:r>
        <w:rPr>
          <w:rFonts w:ascii="仿宋" w:hAnsi="仿宋" w:eastAsia="仿宋" w:cs="仿宋"/>
          <w:sz w:val="31"/>
          <w:szCs w:val="31"/>
        </w:rPr>
        <w:t xml:space="preserve"> </w:t>
      </w:r>
      <w:r>
        <w:rPr>
          <w:rFonts w:ascii="仿宋" w:hAnsi="仿宋" w:eastAsia="仿宋" w:cs="仿宋"/>
          <w:spacing w:val="2"/>
          <w:sz w:val="31"/>
          <w:szCs w:val="31"/>
        </w:rPr>
        <w:t>元，增长（减少）</w:t>
      </w:r>
      <w:r>
        <w:rPr>
          <w:rFonts w:ascii="仿宋" w:hAnsi="仿宋" w:eastAsia="仿宋" w:cs="仿宋"/>
          <w:spacing w:val="2"/>
          <w:sz w:val="31"/>
          <w:szCs w:val="31"/>
          <w:u w:val="single" w:color="auto"/>
        </w:rPr>
        <w:t xml:space="preserve">  </w:t>
      </w:r>
      <w:r>
        <w:rPr>
          <w:rFonts w:hint="eastAsia" w:ascii="仿宋" w:hAnsi="仿宋" w:eastAsia="仿宋" w:cs="仿宋"/>
          <w:spacing w:val="2"/>
          <w:sz w:val="31"/>
          <w:szCs w:val="31"/>
          <w:u w:val="single" w:color="auto"/>
          <w:lang w:val="en-US" w:eastAsia="zh-CN"/>
        </w:rPr>
        <w:t>0</w:t>
      </w:r>
      <w:r>
        <w:rPr>
          <w:rFonts w:ascii="仿宋" w:hAnsi="仿宋" w:eastAsia="仿宋" w:cs="仿宋"/>
          <w:spacing w:val="2"/>
          <w:sz w:val="31"/>
          <w:szCs w:val="31"/>
          <w:u w:val="single" w:color="auto"/>
        </w:rPr>
        <w:t xml:space="preserve">  </w:t>
      </w:r>
      <w:r>
        <w:rPr>
          <w:rFonts w:ascii="仿宋" w:hAnsi="仿宋" w:eastAsia="仿宋" w:cs="仿宋"/>
          <w:spacing w:val="-142"/>
          <w:sz w:val="31"/>
          <w:szCs w:val="31"/>
        </w:rPr>
        <w:t xml:space="preserve"> </w:t>
      </w:r>
      <w:r>
        <w:rPr>
          <w:rFonts w:ascii="仿宋" w:hAnsi="仿宋" w:eastAsia="仿宋" w:cs="仿宋"/>
          <w:spacing w:val="2"/>
          <w:sz w:val="31"/>
          <w:szCs w:val="31"/>
        </w:rPr>
        <w:t>%。主要原因是</w:t>
      </w:r>
      <w:r>
        <w:rPr>
          <w:rFonts w:ascii="仿宋" w:hAnsi="仿宋" w:eastAsia="仿宋" w:cs="仿宋"/>
          <w:spacing w:val="6"/>
          <w:sz w:val="31"/>
          <w:szCs w:val="31"/>
        </w:rPr>
        <w:t>不存在此项内容</w:t>
      </w:r>
      <w:r>
        <w:rPr>
          <w:rFonts w:ascii="仿宋" w:hAnsi="仿宋" w:eastAsia="仿宋" w:cs="仿宋"/>
          <w:spacing w:val="1"/>
          <w:sz w:val="31"/>
          <w:szCs w:val="31"/>
        </w:rPr>
        <w:t>。</w:t>
      </w:r>
    </w:p>
    <w:p w14:paraId="5DDB597C">
      <w:pPr>
        <w:spacing w:before="226" w:line="290" w:lineRule="auto"/>
        <w:ind w:left="16" w:firstLine="621"/>
        <w:rPr>
          <w:rFonts w:ascii="仿宋" w:hAnsi="仿宋" w:eastAsia="仿宋" w:cs="仿宋"/>
          <w:sz w:val="31"/>
          <w:szCs w:val="31"/>
        </w:rPr>
      </w:pPr>
      <w:r>
        <w:rPr>
          <w:rFonts w:ascii="Times New Roman" w:hAnsi="Times New Roman" w:eastAsia="Times New Roman" w:cs="Times New Roman"/>
          <w:spacing w:val="3"/>
          <w:sz w:val="31"/>
          <w:szCs w:val="31"/>
        </w:rPr>
        <w:t>2</w:t>
      </w:r>
      <w:r>
        <w:rPr>
          <w:rFonts w:ascii="仿宋" w:hAnsi="仿宋" w:eastAsia="仿宋" w:cs="仿宋"/>
          <w:spacing w:val="3"/>
          <w:sz w:val="31"/>
          <w:szCs w:val="31"/>
        </w:rPr>
        <w:t>．上年结转结余</w:t>
      </w:r>
      <w:r>
        <w:rPr>
          <w:rFonts w:ascii="仿宋" w:hAnsi="仿宋" w:eastAsia="仿宋" w:cs="仿宋"/>
          <w:spacing w:val="-141"/>
          <w:sz w:val="31"/>
          <w:szCs w:val="31"/>
        </w:rPr>
        <w:t xml:space="preserve"> </w:t>
      </w:r>
      <w:r>
        <w:rPr>
          <w:rFonts w:hint="eastAsia" w:ascii="仿宋" w:hAnsi="仿宋" w:eastAsia="仿宋" w:cs="仿宋"/>
          <w:spacing w:val="4"/>
          <w:sz w:val="31"/>
          <w:szCs w:val="31"/>
          <w:u w:val="single" w:color="auto"/>
          <w:lang w:val="en-US" w:eastAsia="zh-CN"/>
        </w:rPr>
        <w:t>160.98</w:t>
      </w:r>
      <w:r>
        <w:rPr>
          <w:rFonts w:ascii="仿宋" w:hAnsi="仿宋" w:eastAsia="仿宋" w:cs="仿宋"/>
          <w:spacing w:val="3"/>
          <w:sz w:val="31"/>
          <w:szCs w:val="31"/>
        </w:rPr>
        <w:t>万元。与上年相比</w:t>
      </w:r>
      <w:r>
        <w:rPr>
          <w:rFonts w:hint="eastAsia" w:ascii="仿宋" w:hAnsi="仿宋" w:eastAsia="仿宋" w:cs="仿宋"/>
          <w:spacing w:val="3"/>
          <w:sz w:val="31"/>
          <w:szCs w:val="31"/>
          <w:lang w:val="en-US" w:eastAsia="zh-CN"/>
        </w:rPr>
        <w:t>增加</w:t>
      </w:r>
      <w:r>
        <w:rPr>
          <w:rFonts w:hint="eastAsia" w:ascii="仿宋" w:hAnsi="仿宋" w:eastAsia="仿宋" w:cs="仿宋"/>
          <w:spacing w:val="3"/>
          <w:sz w:val="31"/>
          <w:szCs w:val="31"/>
          <w:u w:val="single" w:color="auto"/>
          <w:lang w:val="en-US" w:eastAsia="zh-CN"/>
        </w:rPr>
        <w:t>18.15</w:t>
      </w:r>
      <w:r>
        <w:rPr>
          <w:rFonts w:ascii="仿宋" w:hAnsi="仿宋" w:eastAsia="仿宋" w:cs="仿宋"/>
          <w:spacing w:val="3"/>
          <w:sz w:val="31"/>
          <w:szCs w:val="31"/>
        </w:rPr>
        <w:t>万</w:t>
      </w:r>
      <w:r>
        <w:rPr>
          <w:rFonts w:ascii="仿宋" w:hAnsi="仿宋" w:eastAsia="仿宋" w:cs="仿宋"/>
          <w:sz w:val="31"/>
          <w:szCs w:val="31"/>
        </w:rPr>
        <w:t xml:space="preserve"> </w:t>
      </w:r>
      <w:r>
        <w:rPr>
          <w:rFonts w:ascii="仿宋" w:hAnsi="仿宋" w:eastAsia="仿宋" w:cs="仿宋"/>
          <w:spacing w:val="2"/>
          <w:sz w:val="31"/>
          <w:szCs w:val="31"/>
        </w:rPr>
        <w:t>元，</w:t>
      </w:r>
      <w:r>
        <w:rPr>
          <w:rFonts w:hint="eastAsia" w:ascii="仿宋" w:hAnsi="仿宋" w:eastAsia="仿宋" w:cs="仿宋"/>
          <w:spacing w:val="2"/>
          <w:sz w:val="31"/>
          <w:szCs w:val="31"/>
          <w:lang w:val="en-US" w:eastAsia="zh-CN"/>
        </w:rPr>
        <w:t>增加</w:t>
      </w:r>
      <w:r>
        <w:rPr>
          <w:rFonts w:ascii="仿宋" w:hAnsi="仿宋" w:eastAsia="仿宋" w:cs="仿宋"/>
          <w:spacing w:val="2"/>
          <w:sz w:val="31"/>
          <w:szCs w:val="31"/>
          <w:u w:val="single" w:color="auto"/>
        </w:rPr>
        <w:t xml:space="preserve"> </w:t>
      </w:r>
      <w:r>
        <w:rPr>
          <w:rFonts w:hint="eastAsia" w:ascii="仿宋" w:hAnsi="仿宋" w:eastAsia="仿宋" w:cs="仿宋"/>
          <w:spacing w:val="2"/>
          <w:sz w:val="31"/>
          <w:szCs w:val="31"/>
          <w:u w:val="single" w:color="auto"/>
          <w:lang w:val="en-US" w:eastAsia="zh-CN"/>
        </w:rPr>
        <w:t>12.71</w:t>
      </w:r>
      <w:r>
        <w:rPr>
          <w:rFonts w:ascii="仿宋" w:hAnsi="仿宋" w:eastAsia="仿宋" w:cs="仿宋"/>
          <w:spacing w:val="2"/>
          <w:sz w:val="31"/>
          <w:szCs w:val="31"/>
          <w:u w:val="single" w:color="auto"/>
        </w:rPr>
        <w:t xml:space="preserve"> </w:t>
      </w:r>
      <w:r>
        <w:rPr>
          <w:rFonts w:ascii="仿宋" w:hAnsi="仿宋" w:eastAsia="仿宋" w:cs="仿宋"/>
          <w:spacing w:val="-142"/>
          <w:sz w:val="31"/>
          <w:szCs w:val="31"/>
        </w:rPr>
        <w:t xml:space="preserve"> </w:t>
      </w:r>
      <w:r>
        <w:rPr>
          <w:rFonts w:ascii="仿宋" w:hAnsi="仿宋" w:eastAsia="仿宋" w:cs="仿宋"/>
          <w:spacing w:val="2"/>
          <w:sz w:val="31"/>
          <w:szCs w:val="31"/>
        </w:rPr>
        <w:t>%。主要原因是</w:t>
      </w:r>
      <w:r>
        <w:rPr>
          <w:rFonts w:hint="eastAsia" w:ascii="仿宋" w:hAnsi="仿宋" w:eastAsia="仿宋" w:cs="仿宋"/>
          <w:spacing w:val="6"/>
          <w:sz w:val="31"/>
          <w:szCs w:val="31"/>
          <w:lang w:val="en-US" w:eastAsia="zh-CN"/>
        </w:rPr>
        <w:t>上年度专项资金结转较多主要为军队转业干部工作经费</w:t>
      </w:r>
      <w:r>
        <w:rPr>
          <w:rFonts w:ascii="仿宋" w:hAnsi="仿宋" w:eastAsia="仿宋" w:cs="仿宋"/>
          <w:spacing w:val="1"/>
          <w:sz w:val="31"/>
          <w:szCs w:val="31"/>
        </w:rPr>
        <w:t>。</w:t>
      </w:r>
    </w:p>
    <w:p w14:paraId="545B1F4A">
      <w:pPr>
        <w:spacing w:before="52" w:line="234" w:lineRule="auto"/>
        <w:ind w:left="669"/>
        <w:rPr>
          <w:rFonts w:ascii="楷体" w:hAnsi="楷体" w:eastAsia="楷体" w:cs="楷体"/>
          <w:sz w:val="31"/>
          <w:szCs w:val="31"/>
        </w:rPr>
      </w:pPr>
      <w:r>
        <w:rPr>
          <w:rFonts w:ascii="楷体" w:hAnsi="楷体" w:eastAsia="楷体" w:cs="楷体"/>
          <w:b/>
          <w:bCs/>
          <w:spacing w:val="2"/>
          <w:sz w:val="31"/>
          <w:szCs w:val="31"/>
        </w:rPr>
        <w:t>（二）支出预算总计</w:t>
      </w:r>
      <w:r>
        <w:rPr>
          <w:rFonts w:ascii="楷体" w:hAnsi="楷体" w:eastAsia="楷体" w:cs="楷体"/>
          <w:spacing w:val="-142"/>
          <w:sz w:val="31"/>
          <w:szCs w:val="31"/>
        </w:rPr>
        <w:t xml:space="preserve"> </w:t>
      </w:r>
      <w:r>
        <w:rPr>
          <w:rFonts w:ascii="楷体" w:hAnsi="楷体" w:eastAsia="楷体" w:cs="楷体"/>
          <w:spacing w:val="5"/>
          <w:sz w:val="31"/>
          <w:szCs w:val="31"/>
          <w:u w:val="single" w:color="auto"/>
        </w:rPr>
        <w:t xml:space="preserve"> </w:t>
      </w:r>
      <w:r>
        <w:rPr>
          <w:rFonts w:hint="eastAsia" w:ascii="楷体" w:hAnsi="楷体" w:eastAsia="楷体" w:cs="楷体"/>
          <w:spacing w:val="5"/>
          <w:sz w:val="31"/>
          <w:szCs w:val="31"/>
          <w:u w:val="single" w:color="auto"/>
          <w:lang w:val="en-US" w:eastAsia="zh-CN"/>
        </w:rPr>
        <w:t>913.01</w:t>
      </w:r>
      <w:r>
        <w:rPr>
          <w:rFonts w:ascii="楷体" w:hAnsi="楷体" w:eastAsia="楷体" w:cs="楷体"/>
          <w:b/>
          <w:bCs/>
          <w:spacing w:val="2"/>
          <w:sz w:val="31"/>
          <w:szCs w:val="31"/>
        </w:rPr>
        <w:t>万元。包括：</w:t>
      </w:r>
    </w:p>
    <w:p w14:paraId="3ED56264">
      <w:pPr>
        <w:spacing w:before="209" w:line="222" w:lineRule="auto"/>
        <w:ind w:left="668"/>
        <w:rPr>
          <w:rFonts w:ascii="仿宋" w:hAnsi="仿宋" w:eastAsia="仿宋" w:cs="仿宋"/>
          <w:sz w:val="31"/>
          <w:szCs w:val="31"/>
        </w:rPr>
      </w:pPr>
      <w:r>
        <w:rPr>
          <w:rFonts w:ascii="Times New Roman" w:hAnsi="Times New Roman" w:eastAsia="Times New Roman" w:cs="Times New Roman"/>
          <w:spacing w:val="2"/>
          <w:sz w:val="31"/>
          <w:szCs w:val="31"/>
        </w:rPr>
        <w:t>1</w:t>
      </w:r>
      <w:r>
        <w:rPr>
          <w:rFonts w:ascii="仿宋" w:hAnsi="仿宋" w:eastAsia="仿宋" w:cs="仿宋"/>
          <w:spacing w:val="2"/>
          <w:sz w:val="31"/>
          <w:szCs w:val="31"/>
        </w:rPr>
        <w:t>．本年支出合计</w:t>
      </w:r>
      <w:r>
        <w:rPr>
          <w:rFonts w:ascii="仿宋" w:hAnsi="仿宋" w:eastAsia="仿宋" w:cs="仿宋"/>
          <w:spacing w:val="-153"/>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913.01</w:t>
      </w:r>
      <w:r>
        <w:rPr>
          <w:rFonts w:ascii="仿宋" w:hAnsi="仿宋" w:eastAsia="仿宋" w:cs="仿宋"/>
          <w:spacing w:val="-123"/>
          <w:sz w:val="31"/>
          <w:szCs w:val="31"/>
        </w:rPr>
        <w:t xml:space="preserve"> </w:t>
      </w:r>
      <w:r>
        <w:rPr>
          <w:rFonts w:ascii="仿宋" w:hAnsi="仿宋" w:eastAsia="仿宋" w:cs="仿宋"/>
          <w:spacing w:val="2"/>
          <w:sz w:val="31"/>
          <w:szCs w:val="31"/>
        </w:rPr>
        <w:t>万元。</w:t>
      </w:r>
    </w:p>
    <w:p w14:paraId="69BB972F">
      <w:pPr>
        <w:pStyle w:val="4"/>
        <w:tabs>
          <w:tab w:val="left" w:pos="3288"/>
          <w:tab w:val="left" w:pos="5641"/>
          <w:tab w:val="left" w:pos="6778"/>
        </w:tabs>
        <w:spacing w:after="0" w:line="60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社会保障和就业</w:t>
      </w:r>
      <w:r>
        <w:rPr>
          <w:rFonts w:hint="eastAsia" w:ascii="仿宋" w:hAnsi="仿宋" w:eastAsia="仿宋" w:cs="仿宋"/>
          <w:sz w:val="32"/>
          <w:szCs w:val="32"/>
          <w:highlight w:val="none"/>
        </w:rPr>
        <w:t>（类）支出</w:t>
      </w:r>
      <w:r>
        <w:rPr>
          <w:rFonts w:hint="eastAsia" w:ascii="仿宋" w:hAnsi="仿宋" w:eastAsia="仿宋" w:cs="仿宋"/>
          <w:sz w:val="32"/>
          <w:szCs w:val="32"/>
          <w:highlight w:val="none"/>
          <w:u w:val="single"/>
          <w:lang w:val="en-US" w:eastAsia="zh-CN"/>
        </w:rPr>
        <w:t>885.42</w:t>
      </w:r>
      <w:r>
        <w:rPr>
          <w:rFonts w:hint="eastAsia" w:ascii="仿宋" w:hAnsi="仿宋" w:eastAsia="仿宋" w:cs="仿宋"/>
          <w:sz w:val="32"/>
          <w:szCs w:val="32"/>
          <w:highlight w:val="none"/>
        </w:rPr>
        <w:t>万元，主要用于</w:t>
      </w:r>
      <w:r>
        <w:rPr>
          <w:rFonts w:hint="eastAsia" w:ascii="仿宋" w:hAnsi="仿宋" w:eastAsia="仿宋" w:cs="仿宋"/>
          <w:sz w:val="32"/>
          <w:szCs w:val="32"/>
          <w:highlight w:val="none"/>
          <w:lang w:eastAsia="zh-CN"/>
        </w:rPr>
        <w:t>保障退役军人事务工作支出</w:t>
      </w:r>
      <w:r>
        <w:rPr>
          <w:rFonts w:hint="eastAsia" w:ascii="仿宋" w:hAnsi="仿宋" w:eastAsia="仿宋" w:cs="仿宋"/>
          <w:sz w:val="32"/>
          <w:szCs w:val="32"/>
          <w:highlight w:val="none"/>
        </w:rPr>
        <w:t>。与上年相比</w:t>
      </w:r>
      <w:r>
        <w:rPr>
          <w:rFonts w:hint="eastAsia" w:ascii="仿宋" w:hAnsi="仿宋" w:eastAsia="仿宋" w:cs="仿宋"/>
          <w:sz w:val="32"/>
          <w:szCs w:val="32"/>
          <w:highlight w:val="none"/>
          <w:lang w:val="en-US" w:eastAsia="zh-CN"/>
        </w:rPr>
        <w:t>增加</w:t>
      </w:r>
      <w:r>
        <w:rPr>
          <w:rFonts w:hint="eastAsia" w:ascii="仿宋" w:hAnsi="仿宋" w:eastAsia="仿宋" w:cs="仿宋"/>
          <w:sz w:val="32"/>
          <w:szCs w:val="32"/>
          <w:highlight w:val="none"/>
          <w:u w:val="single"/>
          <w:lang w:val="en-US" w:eastAsia="zh-CN"/>
        </w:rPr>
        <w:t>260.88</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val="en-US" w:eastAsia="zh-CN"/>
        </w:rPr>
        <w:t>增加</w:t>
      </w:r>
      <w:r>
        <w:rPr>
          <w:rFonts w:hint="eastAsia" w:ascii="仿宋" w:hAnsi="仿宋" w:eastAsia="仿宋" w:cs="仿宋"/>
          <w:sz w:val="32"/>
          <w:szCs w:val="32"/>
          <w:highlight w:val="none"/>
          <w:u w:val="single"/>
        </w:rPr>
        <w:t xml:space="preserve"> </w:t>
      </w:r>
      <w:r>
        <w:rPr>
          <w:rFonts w:hint="eastAsia" w:ascii="仿宋" w:hAnsi="仿宋" w:eastAsia="仿宋" w:cs="仿宋"/>
          <w:sz w:val="32"/>
          <w:szCs w:val="32"/>
          <w:highlight w:val="none"/>
          <w:u w:val="single"/>
          <w:lang w:val="en-US" w:eastAsia="zh-CN"/>
        </w:rPr>
        <w:t>41.77</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。主要原因是</w:t>
      </w:r>
      <w:r>
        <w:rPr>
          <w:rFonts w:hint="eastAsia" w:ascii="仿宋" w:hAnsi="仿宋" w:eastAsia="仿宋" w:cs="仿宋"/>
          <w:sz w:val="32"/>
          <w:szCs w:val="32"/>
          <w:highlight w:val="none"/>
          <w:lang w:eastAsia="zh-CN"/>
        </w:rPr>
        <w:t>上级专项结转结余</w:t>
      </w:r>
      <w:r>
        <w:rPr>
          <w:rFonts w:hint="eastAsia" w:ascii="仿宋" w:hAnsi="仿宋" w:eastAsia="仿宋" w:cs="仿宋"/>
          <w:sz w:val="32"/>
          <w:szCs w:val="32"/>
          <w:highlight w:val="none"/>
          <w:lang w:val="en-US" w:eastAsia="zh-CN"/>
        </w:rPr>
        <w:t>增加</w:t>
      </w:r>
      <w:r>
        <w:rPr>
          <w:rFonts w:hint="eastAsia" w:ascii="仿宋" w:hAnsi="仿宋" w:eastAsia="仿宋" w:cs="仿宋"/>
          <w:sz w:val="32"/>
          <w:szCs w:val="32"/>
          <w:highlight w:val="none"/>
        </w:rPr>
        <w:t>。</w:t>
      </w:r>
    </w:p>
    <w:p w14:paraId="75A6C655">
      <w:pPr>
        <w:pStyle w:val="4"/>
        <w:tabs>
          <w:tab w:val="left" w:pos="2671"/>
          <w:tab w:val="left" w:pos="5000"/>
          <w:tab w:val="left" w:pos="6190"/>
        </w:tabs>
        <w:spacing w:after="0" w:line="60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卫生健康</w:t>
      </w:r>
      <w:r>
        <w:rPr>
          <w:rFonts w:hint="eastAsia" w:ascii="仿宋" w:hAnsi="仿宋" w:eastAsia="仿宋" w:cs="仿宋"/>
          <w:sz w:val="32"/>
          <w:szCs w:val="32"/>
          <w:highlight w:val="none"/>
        </w:rPr>
        <w:t>（类）支出</w:t>
      </w:r>
      <w:r>
        <w:rPr>
          <w:rFonts w:hint="eastAsia" w:ascii="仿宋" w:hAnsi="仿宋" w:eastAsia="仿宋" w:cs="仿宋"/>
          <w:sz w:val="32"/>
          <w:szCs w:val="32"/>
          <w:highlight w:val="none"/>
          <w:u w:val="single"/>
          <w:lang w:val="en-US" w:eastAsia="zh-CN"/>
        </w:rPr>
        <w:t>11.36</w:t>
      </w:r>
      <w:r>
        <w:rPr>
          <w:rFonts w:hint="eastAsia" w:ascii="仿宋" w:hAnsi="仿宋" w:eastAsia="仿宋" w:cs="仿宋"/>
          <w:sz w:val="32"/>
          <w:szCs w:val="32"/>
          <w:highlight w:val="none"/>
        </w:rPr>
        <w:t>万元，主要用于</w:t>
      </w:r>
      <w:r>
        <w:rPr>
          <w:rFonts w:hint="eastAsia" w:ascii="仿宋" w:hAnsi="仿宋" w:eastAsia="仿宋" w:cs="仿宋"/>
          <w:sz w:val="32"/>
          <w:szCs w:val="32"/>
          <w:highlight w:val="none"/>
          <w:lang w:eastAsia="zh-CN"/>
        </w:rPr>
        <w:t>为单位职工缴纳医疗保险</w:t>
      </w:r>
      <w:r>
        <w:rPr>
          <w:rFonts w:hint="eastAsia" w:ascii="仿宋" w:hAnsi="仿宋" w:eastAsia="仿宋" w:cs="仿宋"/>
          <w:sz w:val="32"/>
          <w:szCs w:val="32"/>
          <w:highlight w:val="none"/>
        </w:rPr>
        <w:t>。与上年相比</w:t>
      </w:r>
      <w:r>
        <w:rPr>
          <w:rFonts w:hint="eastAsia" w:ascii="仿宋" w:hAnsi="仿宋" w:eastAsia="仿宋" w:cs="仿宋"/>
          <w:sz w:val="32"/>
          <w:szCs w:val="32"/>
          <w:highlight w:val="none"/>
          <w:lang w:val="en-US" w:eastAsia="zh-CN"/>
        </w:rPr>
        <w:t>减少</w:t>
      </w:r>
      <w:r>
        <w:rPr>
          <w:rFonts w:hint="eastAsia" w:ascii="仿宋" w:hAnsi="仿宋" w:eastAsia="仿宋" w:cs="仿宋"/>
          <w:sz w:val="32"/>
          <w:szCs w:val="32"/>
          <w:highlight w:val="none"/>
          <w:u w:val="single"/>
          <w:lang w:val="en-US" w:eastAsia="zh-CN"/>
        </w:rPr>
        <w:t>0.56</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val="en-US" w:eastAsia="zh-CN"/>
        </w:rPr>
        <w:t>减少</w:t>
      </w:r>
      <w:r>
        <w:rPr>
          <w:rFonts w:hint="eastAsia" w:ascii="仿宋" w:hAnsi="仿宋" w:eastAsia="仿宋" w:cs="仿宋"/>
          <w:sz w:val="32"/>
          <w:szCs w:val="32"/>
          <w:highlight w:val="none"/>
          <w:u w:val="single"/>
          <w:lang w:val="en-US" w:eastAsia="zh-CN"/>
        </w:rPr>
        <w:t>4.7</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。主要原因是</w:t>
      </w:r>
      <w:r>
        <w:rPr>
          <w:rFonts w:hint="eastAsia" w:ascii="仿宋" w:hAnsi="仿宋" w:eastAsia="仿宋" w:cs="仿宋"/>
          <w:sz w:val="32"/>
          <w:szCs w:val="32"/>
          <w:highlight w:val="none"/>
          <w:lang w:val="en-US" w:eastAsia="zh-CN"/>
        </w:rPr>
        <w:t>本年度人员减少，保险金额减少</w:t>
      </w:r>
      <w:r>
        <w:rPr>
          <w:rFonts w:hint="eastAsia" w:ascii="仿宋" w:hAnsi="仿宋" w:eastAsia="仿宋" w:cs="仿宋"/>
          <w:sz w:val="32"/>
          <w:szCs w:val="32"/>
          <w:highlight w:val="none"/>
        </w:rPr>
        <w:t>。</w:t>
      </w:r>
    </w:p>
    <w:p w14:paraId="319E247A">
      <w:pPr>
        <w:pStyle w:val="4"/>
        <w:tabs>
          <w:tab w:val="left" w:pos="2671"/>
          <w:tab w:val="left" w:pos="5000"/>
          <w:tab w:val="left" w:pos="6190"/>
        </w:tabs>
        <w:spacing w:after="0" w:line="600" w:lineRule="exact"/>
        <w:ind w:firstLine="640" w:firstLineChars="200"/>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lang w:eastAsia="zh-CN"/>
        </w:rPr>
        <w:t>）住房保障</w:t>
      </w:r>
      <w:r>
        <w:rPr>
          <w:rFonts w:hint="eastAsia" w:ascii="仿宋" w:hAnsi="仿宋" w:eastAsia="仿宋" w:cs="仿宋"/>
          <w:sz w:val="32"/>
          <w:szCs w:val="32"/>
          <w:highlight w:val="none"/>
        </w:rPr>
        <w:t>（类）支出</w:t>
      </w:r>
      <w:r>
        <w:rPr>
          <w:rFonts w:hint="eastAsia" w:ascii="仿宋" w:hAnsi="仿宋" w:eastAsia="仿宋" w:cs="仿宋"/>
          <w:sz w:val="32"/>
          <w:szCs w:val="32"/>
          <w:highlight w:val="none"/>
          <w:u w:val="single"/>
          <w:lang w:val="en-US" w:eastAsia="zh-CN"/>
        </w:rPr>
        <w:t>16.23</w:t>
      </w:r>
      <w:r>
        <w:rPr>
          <w:rFonts w:hint="eastAsia" w:ascii="仿宋" w:hAnsi="仿宋" w:eastAsia="仿宋" w:cs="仿宋"/>
          <w:sz w:val="32"/>
          <w:szCs w:val="32"/>
          <w:highlight w:val="none"/>
        </w:rPr>
        <w:t>万元，主要用于</w:t>
      </w:r>
      <w:r>
        <w:rPr>
          <w:rFonts w:hint="eastAsia" w:ascii="仿宋" w:hAnsi="仿宋" w:eastAsia="仿宋" w:cs="仿宋"/>
          <w:sz w:val="32"/>
          <w:szCs w:val="32"/>
          <w:highlight w:val="none"/>
          <w:lang w:eastAsia="zh-CN"/>
        </w:rPr>
        <w:t>为单位职工缴纳住房公积金</w:t>
      </w:r>
      <w:r>
        <w:rPr>
          <w:rFonts w:hint="eastAsia" w:ascii="仿宋" w:hAnsi="仿宋" w:eastAsia="仿宋" w:cs="仿宋"/>
          <w:sz w:val="32"/>
          <w:szCs w:val="32"/>
          <w:highlight w:val="none"/>
        </w:rPr>
        <w:t>。与上年相比</w:t>
      </w:r>
      <w:r>
        <w:rPr>
          <w:rFonts w:hint="eastAsia" w:ascii="仿宋" w:hAnsi="仿宋" w:eastAsia="仿宋" w:cs="仿宋"/>
          <w:sz w:val="32"/>
          <w:szCs w:val="32"/>
          <w:highlight w:val="none"/>
          <w:lang w:val="en-US" w:eastAsia="zh-CN"/>
        </w:rPr>
        <w:t>减少</w:t>
      </w:r>
      <w:r>
        <w:rPr>
          <w:rFonts w:hint="eastAsia" w:ascii="仿宋" w:hAnsi="仿宋" w:eastAsia="仿宋" w:cs="仿宋"/>
          <w:sz w:val="32"/>
          <w:szCs w:val="32"/>
          <w:highlight w:val="none"/>
          <w:u w:val="single"/>
        </w:rPr>
        <w:t xml:space="preserve"> </w:t>
      </w:r>
      <w:r>
        <w:rPr>
          <w:rFonts w:hint="eastAsia" w:ascii="仿宋" w:hAnsi="仿宋" w:eastAsia="仿宋" w:cs="仿宋"/>
          <w:sz w:val="32"/>
          <w:szCs w:val="32"/>
          <w:highlight w:val="none"/>
          <w:u w:val="single"/>
          <w:lang w:val="en-US" w:eastAsia="zh-CN"/>
        </w:rPr>
        <w:t>0.84</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val="en-US" w:eastAsia="zh-CN"/>
        </w:rPr>
        <w:t>减少</w:t>
      </w:r>
      <w:r>
        <w:rPr>
          <w:rFonts w:hint="eastAsia" w:ascii="仿宋" w:hAnsi="仿宋" w:eastAsia="仿宋" w:cs="仿宋"/>
          <w:sz w:val="32"/>
          <w:szCs w:val="32"/>
          <w:highlight w:val="none"/>
          <w:u w:val="single"/>
          <w:lang w:val="en-US" w:eastAsia="zh-CN"/>
        </w:rPr>
        <w:t>4.92</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。主要原因是</w:t>
      </w:r>
      <w:r>
        <w:rPr>
          <w:rFonts w:hint="eastAsia" w:ascii="仿宋" w:hAnsi="仿宋" w:eastAsia="仿宋" w:cs="仿宋"/>
          <w:sz w:val="32"/>
          <w:szCs w:val="32"/>
          <w:highlight w:val="none"/>
          <w:lang w:val="en-US" w:eastAsia="zh-CN"/>
        </w:rPr>
        <w:t>本年度人员减少，住房公积金金额减少</w:t>
      </w:r>
      <w:r>
        <w:rPr>
          <w:rFonts w:hint="eastAsia" w:ascii="仿宋" w:hAnsi="仿宋" w:eastAsia="仿宋" w:cs="仿宋"/>
          <w:sz w:val="32"/>
          <w:szCs w:val="32"/>
          <w:highlight w:val="none"/>
        </w:rPr>
        <w:t>。</w:t>
      </w:r>
    </w:p>
    <w:p w14:paraId="7A360B8C">
      <w:pPr>
        <w:spacing w:before="52" w:line="219" w:lineRule="auto"/>
        <w:ind w:left="637"/>
        <w:rPr>
          <w:rFonts w:ascii="仿宋" w:hAnsi="仿宋" w:eastAsia="仿宋" w:cs="仿宋"/>
          <w:sz w:val="31"/>
          <w:szCs w:val="31"/>
        </w:rPr>
      </w:pPr>
      <w:r>
        <w:rPr>
          <w:rFonts w:ascii="Times New Roman" w:hAnsi="Times New Roman" w:eastAsia="Times New Roman" w:cs="Times New Roman"/>
          <w:spacing w:val="1"/>
          <w:sz w:val="31"/>
          <w:szCs w:val="31"/>
        </w:rPr>
        <w:t>2</w:t>
      </w:r>
      <w:r>
        <w:rPr>
          <w:rFonts w:ascii="仿宋" w:hAnsi="仿宋" w:eastAsia="仿宋" w:cs="仿宋"/>
          <w:spacing w:val="1"/>
          <w:sz w:val="31"/>
          <w:szCs w:val="31"/>
        </w:rPr>
        <w:t>．年终结转结余</w:t>
      </w:r>
      <w:r>
        <w:rPr>
          <w:rFonts w:ascii="仿宋" w:hAnsi="仿宋" w:eastAsia="仿宋" w:cs="仿宋"/>
          <w:spacing w:val="-146"/>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0</w:t>
      </w:r>
      <w:r>
        <w:rPr>
          <w:rFonts w:ascii="仿宋" w:hAnsi="仿宋" w:eastAsia="仿宋" w:cs="仿宋"/>
          <w:spacing w:val="5"/>
          <w:sz w:val="31"/>
          <w:szCs w:val="31"/>
          <w:u w:val="single" w:color="auto"/>
        </w:rPr>
        <w:t xml:space="preserve">   </w:t>
      </w:r>
      <w:r>
        <w:rPr>
          <w:rFonts w:ascii="仿宋" w:hAnsi="仿宋" w:eastAsia="仿宋" w:cs="仿宋"/>
          <w:spacing w:val="-123"/>
          <w:sz w:val="31"/>
          <w:szCs w:val="31"/>
        </w:rPr>
        <w:t xml:space="preserve"> </w:t>
      </w:r>
      <w:r>
        <w:rPr>
          <w:rFonts w:ascii="仿宋" w:hAnsi="仿宋" w:eastAsia="仿宋" w:cs="仿宋"/>
          <w:spacing w:val="1"/>
          <w:sz w:val="31"/>
          <w:szCs w:val="31"/>
        </w:rPr>
        <w:t>万元，主要原因是</w:t>
      </w:r>
      <w:r>
        <w:rPr>
          <w:rFonts w:hint="eastAsia" w:ascii="仿宋" w:hAnsi="仿宋" w:eastAsia="仿宋" w:cs="仿宋"/>
          <w:sz w:val="32"/>
          <w:szCs w:val="24"/>
          <w:highlight w:val="none"/>
        </w:rPr>
        <w:t>不存在此项内容</w:t>
      </w:r>
      <w:r>
        <w:rPr>
          <w:rFonts w:ascii="仿宋" w:hAnsi="仿宋" w:eastAsia="仿宋" w:cs="仿宋"/>
          <w:spacing w:val="1"/>
          <w:sz w:val="31"/>
          <w:szCs w:val="31"/>
        </w:rPr>
        <w:t>。</w:t>
      </w:r>
    </w:p>
    <w:p w14:paraId="2584D660">
      <w:pPr>
        <w:spacing w:before="232" w:line="226" w:lineRule="auto"/>
        <w:ind w:left="648"/>
        <w:outlineLvl w:val="2"/>
        <w:rPr>
          <w:rFonts w:ascii="黑体" w:hAnsi="黑体" w:eastAsia="黑体" w:cs="黑体"/>
          <w:sz w:val="31"/>
          <w:szCs w:val="31"/>
        </w:rPr>
      </w:pPr>
      <w:r>
        <w:rPr>
          <w:rFonts w:ascii="黑体" w:hAnsi="黑体" w:eastAsia="黑体" w:cs="黑体"/>
          <w:spacing w:val="8"/>
          <w:sz w:val="31"/>
          <w:szCs w:val="31"/>
        </w:rPr>
        <w:t>二、收入预算情况说明</w:t>
      </w:r>
    </w:p>
    <w:p w14:paraId="798793C8">
      <w:pPr>
        <w:keepNext w:val="0"/>
        <w:keepLines w:val="0"/>
        <w:pageBreakBefore w:val="0"/>
        <w:widowControl/>
        <w:kinsoku w:val="0"/>
        <w:wordWrap/>
        <w:overflowPunct/>
        <w:topLinePunct w:val="0"/>
        <w:autoSpaceDE w:val="0"/>
        <w:autoSpaceDN w:val="0"/>
        <w:bidi w:val="0"/>
        <w:adjustRightInd w:val="0"/>
        <w:snapToGrid w:val="0"/>
        <w:spacing w:before="49" w:line="240" w:lineRule="auto"/>
        <w:ind w:firstLine="620" w:firstLineChars="200"/>
        <w:jc w:val="right"/>
        <w:textAlignment w:val="baseline"/>
        <w:rPr>
          <w:rFonts w:hint="default"/>
          <w:lang w:val="en-US" w:eastAsia="zh-CN"/>
        </w:rPr>
        <w:sectPr>
          <w:footerReference r:id="rId9" w:type="default"/>
          <w:type w:val="continuous"/>
          <w:pgSz w:w="11910" w:h="16840"/>
          <w:pgMar w:top="1431" w:right="1630" w:bottom="1106" w:left="1257" w:header="0" w:footer="853" w:gutter="0"/>
          <w:pgNumType w:fmt="decimal"/>
          <w:cols w:space="720" w:num="1"/>
        </w:sectPr>
      </w:pPr>
      <w:r>
        <w:rPr>
          <w:rFonts w:hint="eastAsia" w:ascii="仿宋" w:hAnsi="仿宋" w:eastAsia="仿宋" w:cs="仿宋"/>
          <w:sz w:val="31"/>
          <w:szCs w:val="31"/>
          <w:u w:val="single" w:color="auto"/>
          <w:lang w:val="en-US" w:eastAsia="zh-CN"/>
        </w:rPr>
        <w:t>巴彦淖尔市退役军人事务局</w:t>
      </w:r>
      <w:r>
        <w:rPr>
          <w:rFonts w:hint="eastAsia" w:ascii="仿宋" w:hAnsi="仿宋" w:eastAsia="仿宋" w:cs="仿宋"/>
          <w:sz w:val="31"/>
          <w:szCs w:val="31"/>
          <w:u w:val="none" w:color="auto"/>
          <w:lang w:val="en-US" w:eastAsia="zh-CN"/>
        </w:rPr>
        <w:t>2026</w:t>
      </w:r>
      <w:r>
        <w:rPr>
          <w:rFonts w:ascii="仿宋" w:hAnsi="仿宋" w:eastAsia="仿宋" w:cs="仿宋"/>
          <w:spacing w:val="12"/>
          <w:sz w:val="31"/>
          <w:szCs w:val="31"/>
        </w:rPr>
        <w:t>年</w:t>
      </w:r>
      <w:r>
        <w:rPr>
          <w:rFonts w:hint="eastAsia" w:ascii="仿宋" w:hAnsi="仿宋" w:eastAsia="仿宋" w:cs="仿宋"/>
          <w:snapToGrid w:val="0"/>
          <w:color w:val="000000"/>
          <w:kern w:val="0"/>
          <w:sz w:val="32"/>
          <w:szCs w:val="32"/>
          <w:highlight w:val="none"/>
          <w:lang w:val="en-US" w:eastAsia="zh-CN" w:bidi="ar-SA"/>
        </w:rPr>
        <w:t>度收入预算总计</w:t>
      </w:r>
      <w:r>
        <w:rPr>
          <w:rFonts w:hint="eastAsia" w:ascii="仿宋" w:hAnsi="仿宋" w:eastAsia="仿宋" w:cs="仿宋"/>
          <w:snapToGrid w:val="0"/>
          <w:color w:val="000000"/>
          <w:kern w:val="0"/>
          <w:sz w:val="32"/>
          <w:szCs w:val="32"/>
          <w:highlight w:val="none"/>
          <w:u w:val="single"/>
          <w:lang w:val="en-US" w:eastAsia="zh-CN" w:bidi="ar-SA"/>
        </w:rPr>
        <w:t>913.01</w:t>
      </w:r>
    </w:p>
    <w:p w14:paraId="2CD422D2">
      <w:pPr>
        <w:keepNext w:val="0"/>
        <w:keepLines w:val="0"/>
        <w:pageBreakBefore w:val="0"/>
        <w:widowControl/>
        <w:kinsoku w:val="0"/>
        <w:wordWrap/>
        <w:overflowPunct/>
        <w:topLinePunct w:val="0"/>
        <w:autoSpaceDE w:val="0"/>
        <w:autoSpaceDN w:val="0"/>
        <w:bidi w:val="0"/>
        <w:adjustRightInd w:val="0"/>
        <w:snapToGrid w:val="0"/>
        <w:spacing w:before="101" w:line="240" w:lineRule="auto"/>
        <w:textAlignment w:val="baseline"/>
        <w:rPr>
          <w:rFonts w:hint="eastAsia" w:ascii="仿宋" w:hAnsi="仿宋" w:eastAsia="仿宋" w:cs="仿宋"/>
          <w:snapToGrid w:val="0"/>
          <w:color w:val="000000"/>
          <w:kern w:val="0"/>
          <w:sz w:val="32"/>
          <w:szCs w:val="32"/>
          <w:highlight w:val="none"/>
          <w:lang w:val="en-US" w:eastAsia="zh-CN" w:bidi="ar-SA"/>
        </w:rPr>
      </w:pPr>
      <w:r>
        <w:rPr>
          <w:rFonts w:hint="eastAsia" w:ascii="仿宋" w:hAnsi="仿宋" w:eastAsia="仿宋" w:cs="仿宋"/>
          <w:snapToGrid w:val="0"/>
          <w:color w:val="000000"/>
          <w:kern w:val="0"/>
          <w:sz w:val="32"/>
          <w:szCs w:val="32"/>
          <w:highlight w:val="none"/>
          <w:lang w:val="en-US" w:eastAsia="zh-CN" w:bidi="ar-SA"/>
        </w:rPr>
        <w:t>万元，包括本年收入</w:t>
      </w:r>
      <w:r>
        <w:rPr>
          <w:rFonts w:hint="eastAsia" w:ascii="仿宋" w:hAnsi="仿宋" w:eastAsia="仿宋" w:cs="仿宋"/>
          <w:snapToGrid w:val="0"/>
          <w:color w:val="000000"/>
          <w:kern w:val="0"/>
          <w:sz w:val="32"/>
          <w:szCs w:val="32"/>
          <w:highlight w:val="none"/>
          <w:u w:val="single"/>
          <w:lang w:val="en-US" w:eastAsia="zh-CN" w:bidi="ar-SA"/>
        </w:rPr>
        <w:t xml:space="preserve"> 752.02 </w:t>
      </w:r>
      <w:r>
        <w:rPr>
          <w:rFonts w:hint="eastAsia" w:ascii="仿宋" w:hAnsi="仿宋" w:eastAsia="仿宋" w:cs="仿宋"/>
          <w:snapToGrid w:val="0"/>
          <w:color w:val="000000"/>
          <w:kern w:val="0"/>
          <w:sz w:val="32"/>
          <w:szCs w:val="32"/>
          <w:highlight w:val="none"/>
          <w:lang w:val="en-US" w:eastAsia="zh-CN" w:bidi="ar-SA"/>
        </w:rPr>
        <w:t>万元，上年结转结余</w:t>
      </w:r>
      <w:r>
        <w:rPr>
          <w:rFonts w:hint="eastAsia" w:ascii="仿宋" w:hAnsi="仿宋" w:eastAsia="仿宋" w:cs="仿宋"/>
          <w:snapToGrid w:val="0"/>
          <w:color w:val="000000"/>
          <w:kern w:val="0"/>
          <w:sz w:val="32"/>
          <w:szCs w:val="32"/>
          <w:highlight w:val="none"/>
          <w:u w:val="single"/>
          <w:lang w:val="en-US" w:eastAsia="zh-CN" w:bidi="ar-SA"/>
        </w:rPr>
        <w:t>160.98</w:t>
      </w:r>
      <w:r>
        <w:rPr>
          <w:rFonts w:hint="eastAsia" w:ascii="仿宋" w:hAnsi="仿宋" w:eastAsia="仿宋" w:cs="仿宋"/>
          <w:snapToGrid w:val="0"/>
          <w:color w:val="000000"/>
          <w:kern w:val="0"/>
          <w:sz w:val="32"/>
          <w:szCs w:val="32"/>
          <w:highlight w:val="none"/>
          <w:lang w:val="en-US" w:eastAsia="zh-CN" w:bidi="ar-SA"/>
        </w:rPr>
        <w:t>万元。其中：</w:t>
      </w:r>
    </w:p>
    <w:p w14:paraId="4A403A9B">
      <w:pPr>
        <w:keepNext w:val="0"/>
        <w:keepLines w:val="0"/>
        <w:pageBreakBefore w:val="0"/>
        <w:widowControl/>
        <w:kinsoku w:val="0"/>
        <w:wordWrap/>
        <w:overflowPunct/>
        <w:topLinePunct w:val="0"/>
        <w:autoSpaceDE w:val="0"/>
        <w:autoSpaceDN w:val="0"/>
        <w:bidi w:val="0"/>
        <w:adjustRightInd w:val="0"/>
        <w:snapToGrid w:val="0"/>
        <w:spacing w:before="101" w:line="240" w:lineRule="auto"/>
        <w:ind w:firstLine="620" w:firstLineChars="200"/>
        <w:textAlignment w:val="baseline"/>
        <w:rPr>
          <w:rFonts w:ascii="仿宋" w:hAnsi="仿宋" w:eastAsia="仿宋" w:cs="仿宋"/>
          <w:sz w:val="31"/>
          <w:szCs w:val="31"/>
        </w:rPr>
      </w:pPr>
      <w:r>
        <w:rPr>
          <w:rFonts w:ascii="仿宋" w:hAnsi="仿宋" w:eastAsia="仿宋" w:cs="仿宋"/>
          <w:sz w:val="31"/>
          <w:szCs w:val="31"/>
        </w:rPr>
        <w:t>本年一般公共预算收入</w:t>
      </w:r>
      <w:r>
        <w:rPr>
          <w:rFonts w:ascii="仿宋" w:hAnsi="仿宋" w:eastAsia="仿宋" w:cs="仿宋"/>
          <w:spacing w:val="-143"/>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752.02</w:t>
      </w:r>
      <w:r>
        <w:rPr>
          <w:rFonts w:ascii="仿宋" w:hAnsi="仿宋" w:eastAsia="仿宋" w:cs="仿宋"/>
          <w:sz w:val="31"/>
          <w:szCs w:val="31"/>
        </w:rPr>
        <w:t>万元，</w:t>
      </w:r>
      <w:r>
        <w:rPr>
          <w:rFonts w:ascii="仿宋" w:hAnsi="仿宋" w:eastAsia="仿宋" w:cs="仿宋"/>
          <w:spacing w:val="-79"/>
          <w:sz w:val="31"/>
          <w:szCs w:val="31"/>
        </w:rPr>
        <w:t xml:space="preserve"> </w:t>
      </w:r>
      <w:r>
        <w:rPr>
          <w:rFonts w:ascii="仿宋" w:hAnsi="仿宋" w:eastAsia="仿宋" w:cs="仿宋"/>
          <w:sz w:val="31"/>
          <w:szCs w:val="31"/>
        </w:rPr>
        <w:t>占</w:t>
      </w:r>
      <w:r>
        <w:rPr>
          <w:rFonts w:ascii="仿宋" w:hAnsi="仿宋" w:eastAsia="仿宋" w:cs="仿宋"/>
          <w:spacing w:val="-155"/>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82.37</w:t>
      </w:r>
      <w:r>
        <w:rPr>
          <w:rFonts w:ascii="仿宋" w:hAnsi="仿宋" w:eastAsia="仿宋" w:cs="仿宋"/>
          <w:spacing w:val="-141"/>
          <w:sz w:val="31"/>
          <w:szCs w:val="31"/>
        </w:rPr>
        <w:t xml:space="preserve"> </w:t>
      </w:r>
      <w:r>
        <w:rPr>
          <w:rFonts w:ascii="仿宋" w:hAnsi="仿宋" w:eastAsia="仿宋" w:cs="仿宋"/>
          <w:sz w:val="31"/>
          <w:szCs w:val="31"/>
        </w:rPr>
        <w:t>%；</w:t>
      </w:r>
    </w:p>
    <w:p w14:paraId="5DE5A846">
      <w:pPr>
        <w:spacing w:before="228" w:line="342" w:lineRule="auto"/>
        <w:ind w:left="635" w:right="1519"/>
        <w:rPr>
          <w:rFonts w:ascii="仿宋" w:hAnsi="仿宋" w:eastAsia="仿宋" w:cs="仿宋"/>
          <w:sz w:val="31"/>
          <w:szCs w:val="31"/>
        </w:rPr>
      </w:pPr>
      <w:r>
        <w:rPr>
          <w:rFonts w:ascii="仿宋" w:hAnsi="仿宋" w:eastAsia="仿宋" w:cs="仿宋"/>
          <w:spacing w:val="1"/>
          <w:sz w:val="31"/>
          <w:szCs w:val="31"/>
        </w:rPr>
        <w:t>本年政府性基金预算收入</w:t>
      </w:r>
      <w:r>
        <w:rPr>
          <w:rFonts w:ascii="仿宋" w:hAnsi="仿宋" w:eastAsia="仿宋" w:cs="仿宋"/>
          <w:spacing w:val="-150"/>
          <w:sz w:val="31"/>
          <w:szCs w:val="31"/>
        </w:rPr>
        <w:t xml:space="preserve"> </w:t>
      </w:r>
      <w:r>
        <w:rPr>
          <w:rFonts w:ascii="仿宋" w:hAnsi="仿宋" w:eastAsia="仿宋" w:cs="仿宋"/>
          <w:spacing w:val="4"/>
          <w:sz w:val="31"/>
          <w:szCs w:val="31"/>
          <w:u w:val="single" w:color="auto"/>
        </w:rPr>
        <w:t xml:space="preserve">  </w:t>
      </w:r>
      <w:r>
        <w:rPr>
          <w:rFonts w:hint="eastAsia" w:ascii="仿宋" w:hAnsi="仿宋" w:eastAsia="仿宋" w:cs="仿宋"/>
          <w:spacing w:val="4"/>
          <w:sz w:val="31"/>
          <w:szCs w:val="31"/>
          <w:u w:val="single" w:color="auto"/>
          <w:lang w:val="en-US" w:eastAsia="zh-CN"/>
        </w:rPr>
        <w:t>0</w:t>
      </w:r>
      <w:r>
        <w:rPr>
          <w:rFonts w:ascii="仿宋" w:hAnsi="仿宋" w:eastAsia="仿宋" w:cs="仿宋"/>
          <w:spacing w:val="4"/>
          <w:sz w:val="31"/>
          <w:szCs w:val="31"/>
          <w:u w:val="single" w:color="auto"/>
        </w:rPr>
        <w:t xml:space="preserve"> </w:t>
      </w:r>
      <w:r>
        <w:rPr>
          <w:rFonts w:ascii="仿宋" w:hAnsi="仿宋" w:eastAsia="仿宋" w:cs="仿宋"/>
          <w:spacing w:val="1"/>
          <w:sz w:val="31"/>
          <w:szCs w:val="31"/>
        </w:rPr>
        <w:t>万元，</w:t>
      </w:r>
      <w:r>
        <w:rPr>
          <w:rFonts w:ascii="仿宋" w:hAnsi="仿宋" w:eastAsia="仿宋" w:cs="仿宋"/>
          <w:spacing w:val="-79"/>
          <w:sz w:val="31"/>
          <w:szCs w:val="31"/>
        </w:rPr>
        <w:t xml:space="preserve"> </w:t>
      </w:r>
      <w:r>
        <w:rPr>
          <w:rFonts w:ascii="仿宋" w:hAnsi="仿宋" w:eastAsia="仿宋" w:cs="仿宋"/>
          <w:spacing w:val="1"/>
          <w:sz w:val="31"/>
          <w:szCs w:val="31"/>
        </w:rPr>
        <w:t>占</w:t>
      </w:r>
      <w:r>
        <w:rPr>
          <w:rFonts w:ascii="仿宋" w:hAnsi="仿宋" w:eastAsia="仿宋" w:cs="仿宋"/>
          <w:spacing w:val="-153"/>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0</w:t>
      </w:r>
      <w:r>
        <w:rPr>
          <w:rFonts w:ascii="仿宋" w:hAnsi="仿宋" w:eastAsia="仿宋" w:cs="仿宋"/>
          <w:spacing w:val="5"/>
          <w:sz w:val="31"/>
          <w:szCs w:val="31"/>
          <w:u w:val="single" w:color="auto"/>
        </w:rPr>
        <w:t xml:space="preserve">  </w:t>
      </w:r>
      <w:r>
        <w:rPr>
          <w:rFonts w:ascii="仿宋" w:hAnsi="仿宋" w:eastAsia="仿宋" w:cs="仿宋"/>
          <w:spacing w:val="-42"/>
          <w:sz w:val="31"/>
          <w:szCs w:val="31"/>
        </w:rPr>
        <w:t xml:space="preserve"> </w:t>
      </w:r>
      <w:r>
        <w:rPr>
          <w:rFonts w:ascii="仿宋" w:hAnsi="仿宋" w:eastAsia="仿宋" w:cs="仿宋"/>
          <w:spacing w:val="1"/>
          <w:sz w:val="31"/>
          <w:szCs w:val="31"/>
        </w:rPr>
        <w:t>%</w:t>
      </w:r>
      <w:r>
        <w:rPr>
          <w:rFonts w:hint="eastAsia" w:ascii="仿宋" w:hAnsi="仿宋" w:eastAsia="仿宋" w:cs="仿宋"/>
          <w:spacing w:val="1"/>
          <w:sz w:val="31"/>
          <w:szCs w:val="31"/>
        </w:rPr>
        <w:t>；</w:t>
      </w:r>
      <w:r>
        <w:rPr>
          <w:rFonts w:ascii="仿宋" w:hAnsi="仿宋" w:eastAsia="仿宋" w:cs="仿宋"/>
          <w:spacing w:val="-3"/>
          <w:sz w:val="31"/>
          <w:szCs w:val="31"/>
        </w:rPr>
        <w:t>本年国有资本经营预算收入</w:t>
      </w:r>
      <w:r>
        <w:rPr>
          <w:rFonts w:ascii="仿宋" w:hAnsi="仿宋" w:eastAsia="仿宋" w:cs="仿宋"/>
          <w:spacing w:val="-148"/>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0</w:t>
      </w:r>
      <w:r>
        <w:rPr>
          <w:rFonts w:ascii="仿宋" w:hAnsi="仿宋" w:eastAsia="仿宋" w:cs="仿宋"/>
          <w:spacing w:val="5"/>
          <w:sz w:val="31"/>
          <w:szCs w:val="31"/>
          <w:u w:val="single" w:color="auto"/>
        </w:rPr>
        <w:t xml:space="preserve"> </w:t>
      </w:r>
      <w:r>
        <w:rPr>
          <w:rFonts w:ascii="仿宋" w:hAnsi="仿宋" w:eastAsia="仿宋" w:cs="仿宋"/>
          <w:spacing w:val="-123"/>
          <w:sz w:val="31"/>
          <w:szCs w:val="31"/>
        </w:rPr>
        <w:t xml:space="preserve"> </w:t>
      </w:r>
      <w:r>
        <w:rPr>
          <w:rFonts w:ascii="仿宋" w:hAnsi="仿宋" w:eastAsia="仿宋" w:cs="仿宋"/>
          <w:spacing w:val="-3"/>
          <w:sz w:val="31"/>
          <w:szCs w:val="31"/>
        </w:rPr>
        <w:t>万元，</w:t>
      </w:r>
      <w:r>
        <w:rPr>
          <w:rFonts w:ascii="仿宋" w:hAnsi="仿宋" w:eastAsia="仿宋" w:cs="仿宋"/>
          <w:spacing w:val="-79"/>
          <w:sz w:val="31"/>
          <w:szCs w:val="31"/>
        </w:rPr>
        <w:t xml:space="preserve"> </w:t>
      </w:r>
      <w:r>
        <w:rPr>
          <w:rFonts w:ascii="仿宋" w:hAnsi="仿宋" w:eastAsia="仿宋" w:cs="仿宋"/>
          <w:spacing w:val="-3"/>
          <w:sz w:val="31"/>
          <w:szCs w:val="31"/>
        </w:rPr>
        <w:t>占</w:t>
      </w:r>
      <w:r>
        <w:rPr>
          <w:rFonts w:ascii="仿宋" w:hAnsi="仿宋" w:eastAsia="仿宋" w:cs="仿宋"/>
          <w:spacing w:val="4"/>
          <w:sz w:val="31"/>
          <w:szCs w:val="31"/>
          <w:u w:val="single" w:color="auto"/>
        </w:rPr>
        <w:t xml:space="preserve"> </w:t>
      </w:r>
      <w:r>
        <w:rPr>
          <w:rFonts w:hint="eastAsia" w:ascii="仿宋" w:hAnsi="仿宋" w:eastAsia="仿宋" w:cs="仿宋"/>
          <w:spacing w:val="4"/>
          <w:sz w:val="31"/>
          <w:szCs w:val="31"/>
          <w:u w:val="single" w:color="auto"/>
          <w:lang w:val="en-US" w:eastAsia="zh-CN"/>
        </w:rPr>
        <w:t>0</w:t>
      </w:r>
      <w:r>
        <w:rPr>
          <w:rFonts w:ascii="仿宋" w:hAnsi="仿宋" w:eastAsia="仿宋" w:cs="仿宋"/>
          <w:spacing w:val="4"/>
          <w:sz w:val="31"/>
          <w:szCs w:val="31"/>
          <w:u w:val="single" w:color="auto"/>
        </w:rPr>
        <w:t xml:space="preserve">  </w:t>
      </w:r>
      <w:r>
        <w:rPr>
          <w:rFonts w:ascii="仿宋" w:hAnsi="仿宋" w:eastAsia="仿宋" w:cs="仿宋"/>
          <w:spacing w:val="-138"/>
          <w:sz w:val="31"/>
          <w:szCs w:val="31"/>
        </w:rPr>
        <w:t xml:space="preserve"> </w:t>
      </w:r>
      <w:r>
        <w:rPr>
          <w:rFonts w:ascii="仿宋" w:hAnsi="仿宋" w:eastAsia="仿宋" w:cs="仿宋"/>
          <w:spacing w:val="-3"/>
          <w:sz w:val="31"/>
          <w:szCs w:val="31"/>
        </w:rPr>
        <w:t>%；</w:t>
      </w:r>
    </w:p>
    <w:p w14:paraId="11AECEE9">
      <w:pPr>
        <w:spacing w:before="49" w:line="343" w:lineRule="auto"/>
        <w:ind w:left="635" w:right="2159"/>
        <w:rPr>
          <w:rFonts w:ascii="仿宋" w:hAnsi="仿宋" w:eastAsia="仿宋" w:cs="仿宋"/>
          <w:sz w:val="31"/>
          <w:szCs w:val="31"/>
        </w:rPr>
      </w:pPr>
      <w:r>
        <w:rPr>
          <w:rFonts w:ascii="仿宋" w:hAnsi="仿宋" w:eastAsia="仿宋" w:cs="仿宋"/>
          <w:spacing w:val="-5"/>
          <w:sz w:val="31"/>
          <w:szCs w:val="31"/>
        </w:rPr>
        <w:t>本年财政专户管理资金</w:t>
      </w:r>
      <w:r>
        <w:rPr>
          <w:rFonts w:ascii="仿宋" w:hAnsi="仿宋" w:eastAsia="仿宋" w:cs="仿宋"/>
          <w:spacing w:val="-144"/>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 xml:space="preserve"> 0</w:t>
      </w:r>
      <w:r>
        <w:rPr>
          <w:rFonts w:ascii="仿宋" w:hAnsi="仿宋" w:eastAsia="仿宋" w:cs="仿宋"/>
          <w:spacing w:val="5"/>
          <w:sz w:val="31"/>
          <w:szCs w:val="31"/>
          <w:u w:val="single" w:color="auto"/>
        </w:rPr>
        <w:t xml:space="preserve"> </w:t>
      </w:r>
      <w:r>
        <w:rPr>
          <w:rFonts w:ascii="仿宋" w:hAnsi="仿宋" w:eastAsia="仿宋" w:cs="仿宋"/>
          <w:spacing w:val="-125"/>
          <w:sz w:val="31"/>
          <w:szCs w:val="31"/>
        </w:rPr>
        <w:t xml:space="preserve"> </w:t>
      </w:r>
      <w:r>
        <w:rPr>
          <w:rFonts w:ascii="仿宋" w:hAnsi="仿宋" w:eastAsia="仿宋" w:cs="仿宋"/>
          <w:spacing w:val="-5"/>
          <w:sz w:val="31"/>
          <w:szCs w:val="31"/>
        </w:rPr>
        <w:t>万元，</w:t>
      </w:r>
      <w:r>
        <w:rPr>
          <w:rFonts w:ascii="仿宋" w:hAnsi="仿宋" w:eastAsia="仿宋" w:cs="仿宋"/>
          <w:spacing w:val="-78"/>
          <w:sz w:val="31"/>
          <w:szCs w:val="31"/>
        </w:rPr>
        <w:t xml:space="preserve"> </w:t>
      </w:r>
      <w:r>
        <w:rPr>
          <w:rFonts w:ascii="仿宋" w:hAnsi="仿宋" w:eastAsia="仿宋" w:cs="仿宋"/>
          <w:spacing w:val="-5"/>
          <w:sz w:val="31"/>
          <w:szCs w:val="31"/>
        </w:rPr>
        <w:t>占</w:t>
      </w:r>
      <w:r>
        <w:rPr>
          <w:rFonts w:ascii="仿宋" w:hAnsi="仿宋" w:eastAsia="仿宋" w:cs="仿宋"/>
          <w:spacing w:val="-155"/>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0</w:t>
      </w:r>
      <w:r>
        <w:rPr>
          <w:rFonts w:ascii="仿宋" w:hAnsi="仿宋" w:eastAsia="仿宋" w:cs="仿宋"/>
          <w:spacing w:val="5"/>
          <w:sz w:val="31"/>
          <w:szCs w:val="31"/>
          <w:u w:val="single" w:color="auto"/>
        </w:rPr>
        <w:t xml:space="preserve">  </w:t>
      </w:r>
      <w:r>
        <w:rPr>
          <w:rFonts w:ascii="仿宋" w:hAnsi="仿宋" w:eastAsia="仿宋" w:cs="仿宋"/>
          <w:spacing w:val="-141"/>
          <w:sz w:val="31"/>
          <w:szCs w:val="31"/>
        </w:rPr>
        <w:t xml:space="preserve"> </w:t>
      </w:r>
      <w:r>
        <w:rPr>
          <w:rFonts w:ascii="仿宋" w:hAnsi="仿宋" w:eastAsia="仿宋" w:cs="仿宋"/>
          <w:spacing w:val="-5"/>
          <w:sz w:val="31"/>
          <w:szCs w:val="31"/>
        </w:rPr>
        <w:t>%；</w:t>
      </w:r>
      <w:r>
        <w:rPr>
          <w:rFonts w:ascii="仿宋" w:hAnsi="仿宋" w:eastAsia="仿宋" w:cs="仿宋"/>
          <w:sz w:val="31"/>
          <w:szCs w:val="31"/>
        </w:rPr>
        <w:t xml:space="preserve"> </w:t>
      </w:r>
      <w:r>
        <w:rPr>
          <w:rFonts w:ascii="仿宋" w:hAnsi="仿宋" w:eastAsia="仿宋" w:cs="仿宋"/>
          <w:spacing w:val="-3"/>
          <w:sz w:val="31"/>
          <w:szCs w:val="31"/>
        </w:rPr>
        <w:t>本年事业收入</w:t>
      </w:r>
      <w:r>
        <w:rPr>
          <w:rFonts w:ascii="仿宋" w:hAnsi="仿宋" w:eastAsia="仿宋" w:cs="仿宋"/>
          <w:spacing w:val="-148"/>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0</w:t>
      </w:r>
      <w:r>
        <w:rPr>
          <w:rFonts w:ascii="仿宋" w:hAnsi="仿宋" w:eastAsia="仿宋" w:cs="仿宋"/>
          <w:spacing w:val="5"/>
          <w:sz w:val="31"/>
          <w:szCs w:val="31"/>
          <w:u w:val="single" w:color="auto"/>
        </w:rPr>
        <w:t xml:space="preserve"> </w:t>
      </w:r>
      <w:r>
        <w:rPr>
          <w:rFonts w:ascii="仿宋" w:hAnsi="仿宋" w:eastAsia="仿宋" w:cs="仿宋"/>
          <w:spacing w:val="-124"/>
          <w:sz w:val="31"/>
          <w:szCs w:val="31"/>
        </w:rPr>
        <w:t xml:space="preserve"> </w:t>
      </w:r>
      <w:r>
        <w:rPr>
          <w:rFonts w:ascii="仿宋" w:hAnsi="仿宋" w:eastAsia="仿宋" w:cs="仿宋"/>
          <w:spacing w:val="-3"/>
          <w:sz w:val="31"/>
          <w:szCs w:val="31"/>
        </w:rPr>
        <w:t>万元，</w:t>
      </w:r>
      <w:r>
        <w:rPr>
          <w:rFonts w:ascii="仿宋" w:hAnsi="仿宋" w:eastAsia="仿宋" w:cs="仿宋"/>
          <w:spacing w:val="-78"/>
          <w:sz w:val="31"/>
          <w:szCs w:val="31"/>
        </w:rPr>
        <w:t xml:space="preserve"> </w:t>
      </w:r>
      <w:r>
        <w:rPr>
          <w:rFonts w:ascii="仿宋" w:hAnsi="仿宋" w:eastAsia="仿宋" w:cs="仿宋"/>
          <w:spacing w:val="-3"/>
          <w:sz w:val="31"/>
          <w:szCs w:val="31"/>
        </w:rPr>
        <w:t>占</w:t>
      </w:r>
      <w:r>
        <w:rPr>
          <w:rFonts w:ascii="仿宋" w:hAnsi="仿宋" w:eastAsia="仿宋" w:cs="仿宋"/>
          <w:spacing w:val="-155"/>
          <w:sz w:val="31"/>
          <w:szCs w:val="31"/>
        </w:rPr>
        <w:t xml:space="preserve"> </w:t>
      </w:r>
      <w:r>
        <w:rPr>
          <w:rFonts w:ascii="仿宋" w:hAnsi="仿宋" w:eastAsia="仿宋" w:cs="仿宋"/>
          <w:spacing w:val="4"/>
          <w:sz w:val="31"/>
          <w:szCs w:val="31"/>
          <w:u w:val="single" w:color="auto"/>
        </w:rPr>
        <w:t xml:space="preserve">  </w:t>
      </w:r>
      <w:r>
        <w:rPr>
          <w:rFonts w:hint="eastAsia" w:ascii="仿宋" w:hAnsi="仿宋" w:eastAsia="仿宋" w:cs="仿宋"/>
          <w:spacing w:val="4"/>
          <w:sz w:val="31"/>
          <w:szCs w:val="31"/>
          <w:u w:val="single" w:color="auto"/>
          <w:lang w:val="en-US" w:eastAsia="zh-CN"/>
        </w:rPr>
        <w:t>0</w:t>
      </w:r>
      <w:r>
        <w:rPr>
          <w:rFonts w:ascii="仿宋" w:hAnsi="仿宋" w:eastAsia="仿宋" w:cs="仿宋"/>
          <w:spacing w:val="4"/>
          <w:sz w:val="31"/>
          <w:szCs w:val="31"/>
          <w:u w:val="single" w:color="auto"/>
        </w:rPr>
        <w:t xml:space="preserve">  </w:t>
      </w:r>
      <w:r>
        <w:rPr>
          <w:rFonts w:ascii="仿宋" w:hAnsi="仿宋" w:eastAsia="仿宋" w:cs="仿宋"/>
          <w:spacing w:val="-138"/>
          <w:sz w:val="31"/>
          <w:szCs w:val="31"/>
        </w:rPr>
        <w:t xml:space="preserve"> </w:t>
      </w:r>
      <w:r>
        <w:rPr>
          <w:rFonts w:ascii="仿宋" w:hAnsi="仿宋" w:eastAsia="仿宋" w:cs="仿宋"/>
          <w:spacing w:val="-3"/>
          <w:sz w:val="31"/>
          <w:szCs w:val="31"/>
        </w:rPr>
        <w:t>%；</w:t>
      </w:r>
    </w:p>
    <w:p w14:paraId="5CA7485E">
      <w:pPr>
        <w:spacing w:before="50" w:line="342" w:lineRule="auto"/>
        <w:ind w:left="635" w:right="2159"/>
        <w:rPr>
          <w:rFonts w:ascii="仿宋" w:hAnsi="仿宋" w:eastAsia="仿宋" w:cs="仿宋"/>
          <w:sz w:val="31"/>
          <w:szCs w:val="31"/>
        </w:rPr>
      </w:pPr>
      <w:r>
        <w:rPr>
          <w:rFonts w:ascii="仿宋" w:hAnsi="仿宋" w:eastAsia="仿宋" w:cs="仿宋"/>
          <w:spacing w:val="-5"/>
          <w:sz w:val="31"/>
          <w:szCs w:val="31"/>
        </w:rPr>
        <w:t>本年事业单位经营收入</w:t>
      </w:r>
      <w:r>
        <w:rPr>
          <w:rFonts w:ascii="仿宋" w:hAnsi="仿宋" w:eastAsia="仿宋" w:cs="仿宋"/>
          <w:spacing w:val="-144"/>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0</w:t>
      </w:r>
      <w:r>
        <w:rPr>
          <w:rFonts w:ascii="仿宋" w:hAnsi="仿宋" w:eastAsia="仿宋" w:cs="仿宋"/>
          <w:spacing w:val="5"/>
          <w:sz w:val="31"/>
          <w:szCs w:val="31"/>
          <w:u w:val="single" w:color="auto"/>
        </w:rPr>
        <w:t xml:space="preserve"> </w:t>
      </w:r>
      <w:r>
        <w:rPr>
          <w:rFonts w:ascii="仿宋" w:hAnsi="仿宋" w:eastAsia="仿宋" w:cs="仿宋"/>
          <w:spacing w:val="-125"/>
          <w:sz w:val="31"/>
          <w:szCs w:val="31"/>
        </w:rPr>
        <w:t xml:space="preserve"> </w:t>
      </w:r>
      <w:r>
        <w:rPr>
          <w:rFonts w:ascii="仿宋" w:hAnsi="仿宋" w:eastAsia="仿宋" w:cs="仿宋"/>
          <w:spacing w:val="-5"/>
          <w:sz w:val="31"/>
          <w:szCs w:val="31"/>
        </w:rPr>
        <w:t>万元，</w:t>
      </w:r>
      <w:r>
        <w:rPr>
          <w:rFonts w:ascii="仿宋" w:hAnsi="仿宋" w:eastAsia="仿宋" w:cs="仿宋"/>
          <w:spacing w:val="-78"/>
          <w:sz w:val="31"/>
          <w:szCs w:val="31"/>
        </w:rPr>
        <w:t xml:space="preserve"> </w:t>
      </w:r>
      <w:r>
        <w:rPr>
          <w:rFonts w:ascii="仿宋" w:hAnsi="仿宋" w:eastAsia="仿宋" w:cs="仿宋"/>
          <w:spacing w:val="-5"/>
          <w:sz w:val="31"/>
          <w:szCs w:val="31"/>
        </w:rPr>
        <w:t>占</w:t>
      </w:r>
      <w:r>
        <w:rPr>
          <w:rFonts w:ascii="仿宋" w:hAnsi="仿宋" w:eastAsia="仿宋" w:cs="仿宋"/>
          <w:spacing w:val="-155"/>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0</w:t>
      </w:r>
      <w:r>
        <w:rPr>
          <w:rFonts w:ascii="仿宋" w:hAnsi="仿宋" w:eastAsia="仿宋" w:cs="仿宋"/>
          <w:spacing w:val="5"/>
          <w:sz w:val="31"/>
          <w:szCs w:val="31"/>
          <w:u w:val="single" w:color="auto"/>
        </w:rPr>
        <w:t xml:space="preserve">  </w:t>
      </w:r>
      <w:r>
        <w:rPr>
          <w:rFonts w:ascii="仿宋" w:hAnsi="仿宋" w:eastAsia="仿宋" w:cs="仿宋"/>
          <w:spacing w:val="-141"/>
          <w:sz w:val="31"/>
          <w:szCs w:val="31"/>
        </w:rPr>
        <w:t xml:space="preserve"> </w:t>
      </w:r>
      <w:r>
        <w:rPr>
          <w:rFonts w:ascii="仿宋" w:hAnsi="仿宋" w:eastAsia="仿宋" w:cs="仿宋"/>
          <w:spacing w:val="-5"/>
          <w:sz w:val="31"/>
          <w:szCs w:val="31"/>
        </w:rPr>
        <w:t>%；</w:t>
      </w:r>
      <w:r>
        <w:rPr>
          <w:rFonts w:ascii="仿宋" w:hAnsi="仿宋" w:eastAsia="仿宋" w:cs="仿宋"/>
          <w:sz w:val="31"/>
          <w:szCs w:val="31"/>
        </w:rPr>
        <w:t xml:space="preserve"> </w:t>
      </w:r>
      <w:r>
        <w:rPr>
          <w:rFonts w:ascii="仿宋" w:hAnsi="仿宋" w:eastAsia="仿宋" w:cs="仿宋"/>
          <w:spacing w:val="-1"/>
          <w:sz w:val="31"/>
          <w:szCs w:val="31"/>
        </w:rPr>
        <w:t>本年上级补助收入</w:t>
      </w:r>
      <w:r>
        <w:rPr>
          <w:rFonts w:ascii="仿宋" w:hAnsi="仿宋" w:eastAsia="仿宋" w:cs="仿宋"/>
          <w:spacing w:val="-149"/>
          <w:sz w:val="31"/>
          <w:szCs w:val="31"/>
        </w:rPr>
        <w:t xml:space="preserve"> </w:t>
      </w:r>
      <w:r>
        <w:rPr>
          <w:rFonts w:ascii="仿宋" w:hAnsi="仿宋" w:eastAsia="仿宋" w:cs="仿宋"/>
          <w:spacing w:val="4"/>
          <w:sz w:val="31"/>
          <w:szCs w:val="31"/>
          <w:u w:val="single" w:color="auto"/>
        </w:rPr>
        <w:t xml:space="preserve">  </w:t>
      </w:r>
      <w:r>
        <w:rPr>
          <w:rFonts w:hint="eastAsia" w:ascii="仿宋" w:hAnsi="仿宋" w:eastAsia="仿宋" w:cs="仿宋"/>
          <w:spacing w:val="4"/>
          <w:sz w:val="31"/>
          <w:szCs w:val="31"/>
          <w:u w:val="single" w:color="auto"/>
          <w:lang w:val="en-US" w:eastAsia="zh-CN"/>
        </w:rPr>
        <w:t>0</w:t>
      </w:r>
      <w:r>
        <w:rPr>
          <w:rFonts w:ascii="仿宋" w:hAnsi="仿宋" w:eastAsia="仿宋" w:cs="仿宋"/>
          <w:spacing w:val="4"/>
          <w:sz w:val="31"/>
          <w:szCs w:val="31"/>
          <w:u w:val="single" w:color="auto"/>
        </w:rPr>
        <w:t xml:space="preserve">  </w:t>
      </w:r>
      <w:r>
        <w:rPr>
          <w:rFonts w:ascii="仿宋" w:hAnsi="仿宋" w:eastAsia="仿宋" w:cs="仿宋"/>
          <w:spacing w:val="-121"/>
          <w:sz w:val="31"/>
          <w:szCs w:val="31"/>
        </w:rPr>
        <w:t xml:space="preserve"> </w:t>
      </w:r>
      <w:r>
        <w:rPr>
          <w:rFonts w:ascii="仿宋" w:hAnsi="仿宋" w:eastAsia="仿宋" w:cs="仿宋"/>
          <w:spacing w:val="-1"/>
          <w:sz w:val="31"/>
          <w:szCs w:val="31"/>
        </w:rPr>
        <w:t>万元，</w:t>
      </w:r>
      <w:r>
        <w:rPr>
          <w:rFonts w:ascii="仿宋" w:hAnsi="仿宋" w:eastAsia="仿宋" w:cs="仿宋"/>
          <w:spacing w:val="-79"/>
          <w:sz w:val="31"/>
          <w:szCs w:val="31"/>
        </w:rPr>
        <w:t xml:space="preserve"> </w:t>
      </w:r>
      <w:r>
        <w:rPr>
          <w:rFonts w:ascii="仿宋" w:hAnsi="仿宋" w:eastAsia="仿宋" w:cs="仿宋"/>
          <w:spacing w:val="-1"/>
          <w:sz w:val="31"/>
          <w:szCs w:val="31"/>
        </w:rPr>
        <w:t>占</w:t>
      </w:r>
      <w:r>
        <w:rPr>
          <w:rFonts w:ascii="仿宋" w:hAnsi="仿宋" w:eastAsia="仿宋" w:cs="仿宋"/>
          <w:spacing w:val="-153"/>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0</w:t>
      </w:r>
      <w:r>
        <w:rPr>
          <w:rFonts w:ascii="仿宋" w:hAnsi="仿宋" w:eastAsia="仿宋" w:cs="仿宋"/>
          <w:spacing w:val="5"/>
          <w:sz w:val="31"/>
          <w:szCs w:val="31"/>
          <w:u w:val="single" w:color="auto"/>
        </w:rPr>
        <w:t xml:space="preserve">  </w:t>
      </w:r>
      <w:r>
        <w:rPr>
          <w:rFonts w:ascii="仿宋" w:hAnsi="仿宋" w:eastAsia="仿宋" w:cs="仿宋"/>
          <w:spacing w:val="-143"/>
          <w:sz w:val="31"/>
          <w:szCs w:val="31"/>
        </w:rPr>
        <w:t xml:space="preserve"> </w:t>
      </w:r>
      <w:r>
        <w:rPr>
          <w:rFonts w:ascii="仿宋" w:hAnsi="仿宋" w:eastAsia="仿宋" w:cs="仿宋"/>
          <w:spacing w:val="-1"/>
          <w:sz w:val="31"/>
          <w:szCs w:val="31"/>
        </w:rPr>
        <w:t>%；</w:t>
      </w:r>
    </w:p>
    <w:p w14:paraId="5EF3D95E">
      <w:pPr>
        <w:spacing w:before="51" w:line="342" w:lineRule="auto"/>
        <w:ind w:left="635" w:right="2159"/>
        <w:rPr>
          <w:rFonts w:ascii="仿宋" w:hAnsi="仿宋" w:eastAsia="仿宋" w:cs="仿宋"/>
          <w:sz w:val="31"/>
          <w:szCs w:val="31"/>
        </w:rPr>
      </w:pPr>
      <w:r>
        <w:rPr>
          <w:rFonts w:ascii="仿宋" w:hAnsi="仿宋" w:eastAsia="仿宋" w:cs="仿宋"/>
          <w:spacing w:val="-5"/>
          <w:sz w:val="31"/>
          <w:szCs w:val="31"/>
        </w:rPr>
        <w:t>本年附属单位上缴收入</w:t>
      </w:r>
      <w:r>
        <w:rPr>
          <w:rFonts w:ascii="仿宋" w:hAnsi="仿宋" w:eastAsia="仿宋" w:cs="仿宋"/>
          <w:spacing w:val="-144"/>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0</w:t>
      </w:r>
      <w:r>
        <w:rPr>
          <w:rFonts w:ascii="仿宋" w:hAnsi="仿宋" w:eastAsia="仿宋" w:cs="仿宋"/>
          <w:spacing w:val="5"/>
          <w:sz w:val="31"/>
          <w:szCs w:val="31"/>
          <w:u w:val="single" w:color="auto"/>
        </w:rPr>
        <w:t xml:space="preserve"> </w:t>
      </w:r>
      <w:r>
        <w:rPr>
          <w:rFonts w:ascii="仿宋" w:hAnsi="仿宋" w:eastAsia="仿宋" w:cs="仿宋"/>
          <w:spacing w:val="-125"/>
          <w:sz w:val="31"/>
          <w:szCs w:val="31"/>
        </w:rPr>
        <w:t xml:space="preserve"> </w:t>
      </w:r>
      <w:r>
        <w:rPr>
          <w:rFonts w:ascii="仿宋" w:hAnsi="仿宋" w:eastAsia="仿宋" w:cs="仿宋"/>
          <w:spacing w:val="-5"/>
          <w:sz w:val="31"/>
          <w:szCs w:val="31"/>
        </w:rPr>
        <w:t>万元，</w:t>
      </w:r>
      <w:r>
        <w:rPr>
          <w:rFonts w:ascii="仿宋" w:hAnsi="仿宋" w:eastAsia="仿宋" w:cs="仿宋"/>
          <w:spacing w:val="-78"/>
          <w:sz w:val="31"/>
          <w:szCs w:val="31"/>
        </w:rPr>
        <w:t xml:space="preserve"> </w:t>
      </w:r>
      <w:r>
        <w:rPr>
          <w:rFonts w:ascii="仿宋" w:hAnsi="仿宋" w:eastAsia="仿宋" w:cs="仿宋"/>
          <w:spacing w:val="-5"/>
          <w:sz w:val="31"/>
          <w:szCs w:val="31"/>
        </w:rPr>
        <w:t>占</w:t>
      </w:r>
      <w:r>
        <w:rPr>
          <w:rFonts w:ascii="仿宋" w:hAnsi="仿宋" w:eastAsia="仿宋" w:cs="仿宋"/>
          <w:spacing w:val="-155"/>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0</w:t>
      </w:r>
      <w:r>
        <w:rPr>
          <w:rFonts w:ascii="仿宋" w:hAnsi="仿宋" w:eastAsia="仿宋" w:cs="仿宋"/>
          <w:spacing w:val="5"/>
          <w:sz w:val="31"/>
          <w:szCs w:val="31"/>
          <w:u w:val="single" w:color="auto"/>
        </w:rPr>
        <w:t xml:space="preserve">  </w:t>
      </w:r>
      <w:r>
        <w:rPr>
          <w:rFonts w:ascii="仿宋" w:hAnsi="仿宋" w:eastAsia="仿宋" w:cs="仿宋"/>
          <w:spacing w:val="-141"/>
          <w:sz w:val="31"/>
          <w:szCs w:val="31"/>
        </w:rPr>
        <w:t xml:space="preserve"> </w:t>
      </w:r>
      <w:r>
        <w:rPr>
          <w:rFonts w:ascii="仿宋" w:hAnsi="仿宋" w:eastAsia="仿宋" w:cs="仿宋"/>
          <w:spacing w:val="-5"/>
          <w:sz w:val="31"/>
          <w:szCs w:val="31"/>
        </w:rPr>
        <w:t>%；</w:t>
      </w:r>
      <w:r>
        <w:rPr>
          <w:rFonts w:ascii="仿宋" w:hAnsi="仿宋" w:eastAsia="仿宋" w:cs="仿宋"/>
          <w:sz w:val="31"/>
          <w:szCs w:val="31"/>
        </w:rPr>
        <w:t xml:space="preserve"> </w:t>
      </w:r>
      <w:r>
        <w:rPr>
          <w:rFonts w:ascii="仿宋" w:hAnsi="仿宋" w:eastAsia="仿宋" w:cs="仿宋"/>
          <w:spacing w:val="-3"/>
          <w:sz w:val="31"/>
          <w:szCs w:val="31"/>
        </w:rPr>
        <w:t>本年其他收入</w:t>
      </w:r>
      <w:r>
        <w:rPr>
          <w:rFonts w:ascii="仿宋" w:hAnsi="仿宋" w:eastAsia="仿宋" w:cs="仿宋"/>
          <w:spacing w:val="-148"/>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0</w:t>
      </w:r>
      <w:r>
        <w:rPr>
          <w:rFonts w:ascii="仿宋" w:hAnsi="仿宋" w:eastAsia="仿宋" w:cs="仿宋"/>
          <w:spacing w:val="5"/>
          <w:sz w:val="31"/>
          <w:szCs w:val="31"/>
          <w:u w:val="single" w:color="auto"/>
        </w:rPr>
        <w:t xml:space="preserve">  </w:t>
      </w:r>
      <w:r>
        <w:rPr>
          <w:rFonts w:ascii="仿宋" w:hAnsi="仿宋" w:eastAsia="仿宋" w:cs="仿宋"/>
          <w:spacing w:val="-124"/>
          <w:sz w:val="31"/>
          <w:szCs w:val="31"/>
        </w:rPr>
        <w:t xml:space="preserve"> </w:t>
      </w:r>
      <w:r>
        <w:rPr>
          <w:rFonts w:ascii="仿宋" w:hAnsi="仿宋" w:eastAsia="仿宋" w:cs="仿宋"/>
          <w:spacing w:val="-3"/>
          <w:sz w:val="31"/>
          <w:szCs w:val="31"/>
        </w:rPr>
        <w:t>万元，</w:t>
      </w:r>
      <w:r>
        <w:rPr>
          <w:rFonts w:ascii="仿宋" w:hAnsi="仿宋" w:eastAsia="仿宋" w:cs="仿宋"/>
          <w:spacing w:val="-78"/>
          <w:sz w:val="31"/>
          <w:szCs w:val="31"/>
        </w:rPr>
        <w:t xml:space="preserve"> </w:t>
      </w:r>
      <w:r>
        <w:rPr>
          <w:rFonts w:ascii="仿宋" w:hAnsi="仿宋" w:eastAsia="仿宋" w:cs="仿宋"/>
          <w:spacing w:val="-3"/>
          <w:sz w:val="31"/>
          <w:szCs w:val="31"/>
        </w:rPr>
        <w:t>占</w:t>
      </w:r>
      <w:r>
        <w:rPr>
          <w:rFonts w:ascii="仿宋" w:hAnsi="仿宋" w:eastAsia="仿宋" w:cs="仿宋"/>
          <w:spacing w:val="-155"/>
          <w:sz w:val="31"/>
          <w:szCs w:val="31"/>
        </w:rPr>
        <w:t xml:space="preserve"> </w:t>
      </w:r>
      <w:r>
        <w:rPr>
          <w:rFonts w:ascii="仿宋" w:hAnsi="仿宋" w:eastAsia="仿宋" w:cs="仿宋"/>
          <w:spacing w:val="4"/>
          <w:sz w:val="31"/>
          <w:szCs w:val="31"/>
          <w:u w:val="single" w:color="auto"/>
        </w:rPr>
        <w:t xml:space="preserve">  </w:t>
      </w:r>
      <w:r>
        <w:rPr>
          <w:rFonts w:hint="eastAsia" w:ascii="仿宋" w:hAnsi="仿宋" w:eastAsia="仿宋" w:cs="仿宋"/>
          <w:spacing w:val="4"/>
          <w:sz w:val="31"/>
          <w:szCs w:val="31"/>
          <w:u w:val="single" w:color="auto"/>
          <w:lang w:val="en-US" w:eastAsia="zh-CN"/>
        </w:rPr>
        <w:t>0</w:t>
      </w:r>
      <w:r>
        <w:rPr>
          <w:rFonts w:ascii="仿宋" w:hAnsi="仿宋" w:eastAsia="仿宋" w:cs="仿宋"/>
          <w:spacing w:val="4"/>
          <w:sz w:val="31"/>
          <w:szCs w:val="31"/>
          <w:u w:val="single" w:color="auto"/>
        </w:rPr>
        <w:t xml:space="preserve">  </w:t>
      </w:r>
      <w:r>
        <w:rPr>
          <w:rFonts w:ascii="仿宋" w:hAnsi="仿宋" w:eastAsia="仿宋" w:cs="仿宋"/>
          <w:spacing w:val="-138"/>
          <w:sz w:val="31"/>
          <w:szCs w:val="31"/>
        </w:rPr>
        <w:t xml:space="preserve"> </w:t>
      </w:r>
      <w:r>
        <w:rPr>
          <w:rFonts w:ascii="仿宋" w:hAnsi="仿宋" w:eastAsia="仿宋" w:cs="仿宋"/>
          <w:spacing w:val="-3"/>
          <w:sz w:val="31"/>
          <w:szCs w:val="31"/>
        </w:rPr>
        <w:t>%；</w:t>
      </w:r>
    </w:p>
    <w:p w14:paraId="58DFE76F">
      <w:pPr>
        <w:spacing w:before="50" w:line="219" w:lineRule="auto"/>
        <w:ind w:left="643"/>
        <w:rPr>
          <w:rFonts w:ascii="仿宋" w:hAnsi="仿宋" w:eastAsia="仿宋" w:cs="仿宋"/>
          <w:sz w:val="31"/>
          <w:szCs w:val="31"/>
        </w:rPr>
      </w:pPr>
      <w:r>
        <w:rPr>
          <w:rFonts w:ascii="仿宋" w:hAnsi="仿宋" w:eastAsia="仿宋" w:cs="仿宋"/>
          <w:spacing w:val="2"/>
          <w:sz w:val="31"/>
          <w:szCs w:val="31"/>
        </w:rPr>
        <w:t>上年结转结余的一般公共预算收入</w:t>
      </w:r>
      <w:r>
        <w:rPr>
          <w:rFonts w:hint="eastAsia" w:ascii="仿宋" w:hAnsi="仿宋" w:eastAsia="仿宋" w:cs="仿宋"/>
          <w:spacing w:val="2"/>
          <w:sz w:val="31"/>
          <w:szCs w:val="31"/>
          <w:u w:val="single"/>
          <w:lang w:val="en-US" w:eastAsia="zh-CN"/>
        </w:rPr>
        <w:t>160.98</w:t>
      </w:r>
      <w:r>
        <w:rPr>
          <w:rFonts w:hint="eastAsia" w:ascii="仿宋" w:hAnsi="仿宋" w:eastAsia="仿宋" w:cs="仿宋"/>
          <w:spacing w:val="2"/>
          <w:sz w:val="31"/>
          <w:szCs w:val="31"/>
          <w:lang w:val="en-US" w:eastAsia="zh-CN"/>
        </w:rPr>
        <w:t>万</w:t>
      </w:r>
      <w:r>
        <w:rPr>
          <w:rFonts w:ascii="仿宋" w:hAnsi="仿宋" w:eastAsia="仿宋" w:cs="仿宋"/>
          <w:spacing w:val="2"/>
          <w:sz w:val="31"/>
          <w:szCs w:val="31"/>
        </w:rPr>
        <w:t>元，</w:t>
      </w:r>
      <w:r>
        <w:rPr>
          <w:rFonts w:ascii="仿宋" w:hAnsi="仿宋" w:eastAsia="仿宋" w:cs="仿宋"/>
          <w:spacing w:val="-79"/>
          <w:sz w:val="31"/>
          <w:szCs w:val="31"/>
        </w:rPr>
        <w:t xml:space="preserve"> </w:t>
      </w:r>
      <w:r>
        <w:rPr>
          <w:rFonts w:ascii="仿宋" w:hAnsi="仿宋" w:eastAsia="仿宋" w:cs="仿宋"/>
          <w:spacing w:val="2"/>
          <w:sz w:val="31"/>
          <w:szCs w:val="31"/>
        </w:rPr>
        <w:t>占</w:t>
      </w:r>
      <w:r>
        <w:rPr>
          <w:rFonts w:ascii="仿宋" w:hAnsi="仿宋" w:eastAsia="仿宋" w:cs="仿宋"/>
          <w:spacing w:val="-155"/>
          <w:sz w:val="31"/>
          <w:szCs w:val="31"/>
        </w:rPr>
        <w:t xml:space="preserve"> </w:t>
      </w:r>
      <w:r>
        <w:rPr>
          <w:rFonts w:hint="eastAsia" w:ascii="仿宋" w:hAnsi="仿宋" w:eastAsia="仿宋" w:cs="仿宋"/>
          <w:spacing w:val="4"/>
          <w:sz w:val="31"/>
          <w:szCs w:val="31"/>
          <w:u w:val="single" w:color="auto"/>
          <w:lang w:val="en-US" w:eastAsia="zh-CN"/>
        </w:rPr>
        <w:t>17.63</w:t>
      </w:r>
      <w:r>
        <w:rPr>
          <w:rFonts w:ascii="仿宋" w:hAnsi="仿宋" w:eastAsia="仿宋" w:cs="仿宋"/>
          <w:spacing w:val="-56"/>
          <w:sz w:val="31"/>
          <w:szCs w:val="31"/>
        </w:rPr>
        <w:t xml:space="preserve"> </w:t>
      </w:r>
      <w:r>
        <w:rPr>
          <w:rFonts w:ascii="仿宋" w:hAnsi="仿宋" w:eastAsia="仿宋" w:cs="仿宋"/>
          <w:spacing w:val="2"/>
          <w:sz w:val="31"/>
          <w:szCs w:val="31"/>
        </w:rPr>
        <w:t>%；</w:t>
      </w:r>
    </w:p>
    <w:p w14:paraId="300B63BF">
      <w:pPr>
        <w:spacing w:before="234" w:line="346" w:lineRule="auto"/>
        <w:ind w:left="643"/>
        <w:rPr>
          <w:rFonts w:ascii="仿宋" w:hAnsi="仿宋" w:eastAsia="仿宋" w:cs="仿宋"/>
          <w:sz w:val="31"/>
          <w:szCs w:val="31"/>
        </w:rPr>
      </w:pPr>
      <w:r>
        <w:rPr>
          <w:rFonts w:ascii="仿宋" w:hAnsi="仿宋" w:eastAsia="仿宋" w:cs="仿宋"/>
          <w:spacing w:val="2"/>
          <w:sz w:val="31"/>
          <w:szCs w:val="31"/>
        </w:rPr>
        <w:t>上年结转结余的政府性基金预算收入</w:t>
      </w:r>
      <w:r>
        <w:rPr>
          <w:rFonts w:ascii="仿宋" w:hAnsi="仿宋" w:eastAsia="仿宋" w:cs="仿宋"/>
          <w:spacing w:val="-135"/>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 xml:space="preserve"> 0</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 xml:space="preserve"> </w:t>
      </w:r>
      <w:r>
        <w:rPr>
          <w:rFonts w:ascii="仿宋" w:hAnsi="仿宋" w:eastAsia="仿宋" w:cs="仿宋"/>
          <w:spacing w:val="-125"/>
          <w:sz w:val="31"/>
          <w:szCs w:val="31"/>
        </w:rPr>
        <w:t xml:space="preserve"> </w:t>
      </w:r>
      <w:r>
        <w:rPr>
          <w:rFonts w:ascii="仿宋" w:hAnsi="仿宋" w:eastAsia="仿宋" w:cs="仿宋"/>
          <w:spacing w:val="2"/>
          <w:sz w:val="31"/>
          <w:szCs w:val="31"/>
        </w:rPr>
        <w:t>万元，</w:t>
      </w:r>
      <w:r>
        <w:rPr>
          <w:rFonts w:ascii="仿宋" w:hAnsi="仿宋" w:eastAsia="仿宋" w:cs="仿宋"/>
          <w:spacing w:val="-79"/>
          <w:sz w:val="31"/>
          <w:szCs w:val="31"/>
        </w:rPr>
        <w:t xml:space="preserve"> </w:t>
      </w:r>
      <w:r>
        <w:rPr>
          <w:rFonts w:ascii="仿宋" w:hAnsi="仿宋" w:eastAsia="仿宋" w:cs="仿宋"/>
          <w:spacing w:val="2"/>
          <w:sz w:val="31"/>
          <w:szCs w:val="31"/>
        </w:rPr>
        <w:t>占</w:t>
      </w:r>
      <w:r>
        <w:rPr>
          <w:rFonts w:ascii="仿宋" w:hAnsi="仿宋" w:eastAsia="仿宋" w:cs="仿宋"/>
          <w:spacing w:val="-155"/>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0</w:t>
      </w:r>
      <w:r>
        <w:rPr>
          <w:rFonts w:ascii="仿宋" w:hAnsi="仿宋" w:eastAsia="仿宋" w:cs="仿宋"/>
          <w:spacing w:val="5"/>
          <w:sz w:val="31"/>
          <w:szCs w:val="31"/>
          <w:u w:val="single" w:color="auto"/>
        </w:rPr>
        <w:t xml:space="preserve"> </w:t>
      </w:r>
      <w:r>
        <w:rPr>
          <w:rFonts w:ascii="仿宋" w:hAnsi="仿宋" w:eastAsia="仿宋" w:cs="仿宋"/>
          <w:spacing w:val="-140"/>
          <w:sz w:val="31"/>
          <w:szCs w:val="31"/>
        </w:rPr>
        <w:t xml:space="preserve"> </w:t>
      </w:r>
      <w:r>
        <w:rPr>
          <w:rFonts w:ascii="仿宋" w:hAnsi="仿宋" w:eastAsia="仿宋" w:cs="仿宋"/>
          <w:spacing w:val="2"/>
          <w:sz w:val="31"/>
          <w:szCs w:val="31"/>
        </w:rPr>
        <w:t>%；</w:t>
      </w:r>
      <w:r>
        <w:rPr>
          <w:rFonts w:ascii="仿宋" w:hAnsi="仿宋" w:eastAsia="仿宋" w:cs="仿宋"/>
          <w:sz w:val="31"/>
          <w:szCs w:val="31"/>
        </w:rPr>
        <w:t xml:space="preserve">  上年结转结余的国有资本经营预算收入</w:t>
      </w:r>
      <w:r>
        <w:rPr>
          <w:rFonts w:ascii="仿宋" w:hAnsi="仿宋" w:eastAsia="仿宋" w:cs="仿宋"/>
          <w:spacing w:val="-138"/>
          <w:sz w:val="31"/>
          <w:szCs w:val="31"/>
        </w:rPr>
        <w:t xml:space="preserve"> </w:t>
      </w:r>
      <w:r>
        <w:rPr>
          <w:rFonts w:ascii="仿宋" w:hAnsi="仿宋" w:eastAsia="仿宋" w:cs="仿宋"/>
          <w:spacing w:val="4"/>
          <w:sz w:val="31"/>
          <w:szCs w:val="31"/>
          <w:u w:val="single" w:color="auto"/>
        </w:rPr>
        <w:t xml:space="preserve">  </w:t>
      </w:r>
      <w:r>
        <w:rPr>
          <w:rFonts w:hint="eastAsia" w:ascii="仿宋" w:hAnsi="仿宋" w:eastAsia="仿宋" w:cs="仿宋"/>
          <w:spacing w:val="4"/>
          <w:sz w:val="31"/>
          <w:szCs w:val="31"/>
          <w:u w:val="single" w:color="auto"/>
          <w:lang w:val="en-US" w:eastAsia="zh-CN"/>
        </w:rPr>
        <w:t>0</w:t>
      </w:r>
      <w:r>
        <w:rPr>
          <w:rFonts w:ascii="仿宋" w:hAnsi="仿宋" w:eastAsia="仿宋" w:cs="仿宋"/>
          <w:spacing w:val="4"/>
          <w:sz w:val="31"/>
          <w:szCs w:val="31"/>
          <w:u w:val="single" w:color="auto"/>
        </w:rPr>
        <w:t xml:space="preserve"> </w:t>
      </w:r>
      <w:r>
        <w:rPr>
          <w:rFonts w:ascii="仿宋" w:hAnsi="仿宋" w:eastAsia="仿宋" w:cs="仿宋"/>
          <w:sz w:val="31"/>
          <w:szCs w:val="31"/>
        </w:rPr>
        <w:t>万元，占</w:t>
      </w:r>
      <w:r>
        <w:rPr>
          <w:rFonts w:ascii="仿宋" w:hAnsi="仿宋" w:eastAsia="仿宋" w:cs="仿宋"/>
          <w:sz w:val="31"/>
          <w:szCs w:val="31"/>
          <w:u w:val="single" w:color="auto"/>
        </w:rPr>
        <w:t xml:space="preserve"> </w:t>
      </w:r>
      <w:r>
        <w:rPr>
          <w:rFonts w:hint="eastAsia" w:ascii="仿宋" w:hAnsi="仿宋" w:eastAsia="仿宋" w:cs="仿宋"/>
          <w:sz w:val="31"/>
          <w:szCs w:val="31"/>
          <w:u w:val="single" w:color="auto"/>
          <w:lang w:val="en-US" w:eastAsia="zh-CN"/>
        </w:rPr>
        <w:t>0</w:t>
      </w:r>
      <w:r>
        <w:rPr>
          <w:rFonts w:ascii="仿宋" w:hAnsi="仿宋" w:eastAsia="仿宋" w:cs="仿宋"/>
          <w:sz w:val="31"/>
          <w:szCs w:val="31"/>
          <w:u w:val="single" w:color="auto"/>
        </w:rPr>
        <w:t xml:space="preserve">  </w:t>
      </w:r>
      <w:r>
        <w:rPr>
          <w:rFonts w:ascii="仿宋" w:hAnsi="仿宋" w:eastAsia="仿宋" w:cs="仿宋"/>
          <w:spacing w:val="-142"/>
          <w:sz w:val="31"/>
          <w:szCs w:val="31"/>
        </w:rPr>
        <w:t xml:space="preserve"> </w:t>
      </w:r>
      <w:r>
        <w:rPr>
          <w:rFonts w:ascii="仿宋" w:hAnsi="仿宋" w:eastAsia="仿宋" w:cs="仿宋"/>
          <w:sz w:val="31"/>
          <w:szCs w:val="31"/>
        </w:rPr>
        <w:t xml:space="preserve">%； </w:t>
      </w:r>
      <w:r>
        <w:rPr>
          <w:rFonts w:ascii="仿宋" w:hAnsi="仿宋" w:eastAsia="仿宋" w:cs="仿宋"/>
          <w:spacing w:val="2"/>
          <w:sz w:val="31"/>
          <w:szCs w:val="31"/>
        </w:rPr>
        <w:t>上年结转结余的财政专户管理资金</w:t>
      </w:r>
      <w:r>
        <w:rPr>
          <w:rFonts w:ascii="仿宋" w:hAnsi="仿宋" w:eastAsia="仿宋" w:cs="仿宋"/>
          <w:spacing w:val="-144"/>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0</w:t>
      </w:r>
      <w:r>
        <w:rPr>
          <w:rFonts w:ascii="仿宋" w:hAnsi="仿宋" w:eastAsia="仿宋" w:cs="仿宋"/>
          <w:spacing w:val="5"/>
          <w:sz w:val="31"/>
          <w:szCs w:val="31"/>
          <w:u w:val="single" w:color="auto"/>
        </w:rPr>
        <w:t xml:space="preserve"> </w:t>
      </w:r>
      <w:r>
        <w:rPr>
          <w:rFonts w:ascii="仿宋" w:hAnsi="仿宋" w:eastAsia="仿宋" w:cs="仿宋"/>
          <w:spacing w:val="-123"/>
          <w:sz w:val="31"/>
          <w:szCs w:val="31"/>
        </w:rPr>
        <w:t xml:space="preserve"> </w:t>
      </w:r>
      <w:r>
        <w:rPr>
          <w:rFonts w:ascii="仿宋" w:hAnsi="仿宋" w:eastAsia="仿宋" w:cs="仿宋"/>
          <w:spacing w:val="2"/>
          <w:sz w:val="31"/>
          <w:szCs w:val="31"/>
        </w:rPr>
        <w:t>万元，</w:t>
      </w:r>
      <w:r>
        <w:rPr>
          <w:rFonts w:ascii="仿宋" w:hAnsi="仿宋" w:eastAsia="仿宋" w:cs="仿宋"/>
          <w:spacing w:val="-79"/>
          <w:sz w:val="31"/>
          <w:szCs w:val="31"/>
        </w:rPr>
        <w:t xml:space="preserve"> </w:t>
      </w:r>
      <w:r>
        <w:rPr>
          <w:rFonts w:ascii="仿宋" w:hAnsi="仿宋" w:eastAsia="仿宋" w:cs="仿宋"/>
          <w:spacing w:val="2"/>
          <w:sz w:val="31"/>
          <w:szCs w:val="31"/>
        </w:rPr>
        <w:t>占</w:t>
      </w:r>
      <w:r>
        <w:rPr>
          <w:rFonts w:ascii="仿宋" w:hAnsi="仿宋" w:eastAsia="仿宋" w:cs="仿宋"/>
          <w:spacing w:val="-155"/>
          <w:sz w:val="31"/>
          <w:szCs w:val="31"/>
        </w:rPr>
        <w:t xml:space="preserve"> </w:t>
      </w:r>
      <w:r>
        <w:rPr>
          <w:rFonts w:ascii="仿宋" w:hAnsi="仿宋" w:eastAsia="仿宋" w:cs="仿宋"/>
          <w:spacing w:val="4"/>
          <w:sz w:val="31"/>
          <w:szCs w:val="31"/>
          <w:u w:val="single" w:color="auto"/>
        </w:rPr>
        <w:t xml:space="preserve"> </w:t>
      </w:r>
      <w:r>
        <w:rPr>
          <w:rFonts w:hint="eastAsia" w:ascii="仿宋" w:hAnsi="仿宋" w:eastAsia="仿宋" w:cs="仿宋"/>
          <w:spacing w:val="4"/>
          <w:sz w:val="31"/>
          <w:szCs w:val="31"/>
          <w:u w:val="single" w:color="auto"/>
          <w:lang w:val="en-US" w:eastAsia="zh-CN"/>
        </w:rPr>
        <w:t>0</w:t>
      </w:r>
      <w:r>
        <w:rPr>
          <w:rFonts w:ascii="仿宋" w:hAnsi="仿宋" w:eastAsia="仿宋" w:cs="仿宋"/>
          <w:spacing w:val="4"/>
          <w:sz w:val="31"/>
          <w:szCs w:val="31"/>
          <w:u w:val="single" w:color="auto"/>
        </w:rPr>
        <w:t xml:space="preserve"> </w:t>
      </w:r>
      <w:r>
        <w:rPr>
          <w:rFonts w:ascii="仿宋" w:hAnsi="仿宋" w:eastAsia="仿宋" w:cs="仿宋"/>
          <w:spacing w:val="-56"/>
          <w:sz w:val="31"/>
          <w:szCs w:val="31"/>
        </w:rPr>
        <w:t xml:space="preserve"> </w:t>
      </w:r>
      <w:r>
        <w:rPr>
          <w:rFonts w:ascii="仿宋" w:hAnsi="仿宋" w:eastAsia="仿宋" w:cs="仿宋"/>
          <w:spacing w:val="2"/>
          <w:sz w:val="31"/>
          <w:szCs w:val="31"/>
        </w:rPr>
        <w:t>%；</w:t>
      </w:r>
    </w:p>
    <w:p w14:paraId="1D177616">
      <w:pPr>
        <w:spacing w:before="55" w:line="219" w:lineRule="auto"/>
        <w:ind w:left="643"/>
        <w:rPr>
          <w:rFonts w:ascii="仿宋" w:hAnsi="仿宋" w:eastAsia="仿宋" w:cs="仿宋"/>
          <w:sz w:val="31"/>
          <w:szCs w:val="31"/>
        </w:rPr>
      </w:pPr>
      <w:r>
        <w:rPr>
          <w:rFonts w:ascii="仿宋" w:hAnsi="仿宋" w:eastAsia="仿宋" w:cs="仿宋"/>
          <w:sz w:val="31"/>
          <w:szCs w:val="31"/>
        </w:rPr>
        <w:t>上年结转结余的单位资金</w:t>
      </w:r>
      <w:r>
        <w:rPr>
          <w:rFonts w:ascii="仿宋" w:hAnsi="仿宋" w:eastAsia="仿宋" w:cs="仿宋"/>
          <w:spacing w:val="-141"/>
          <w:sz w:val="31"/>
          <w:szCs w:val="31"/>
        </w:rPr>
        <w:t xml:space="preserve"> </w:t>
      </w:r>
      <w:r>
        <w:rPr>
          <w:rFonts w:ascii="仿宋" w:hAnsi="仿宋" w:eastAsia="仿宋" w:cs="仿宋"/>
          <w:spacing w:val="4"/>
          <w:sz w:val="31"/>
          <w:szCs w:val="31"/>
          <w:u w:val="single" w:color="auto"/>
        </w:rPr>
        <w:t xml:space="preserve">  </w:t>
      </w:r>
      <w:r>
        <w:rPr>
          <w:rFonts w:hint="eastAsia" w:ascii="仿宋" w:hAnsi="仿宋" w:eastAsia="仿宋" w:cs="仿宋"/>
          <w:spacing w:val="4"/>
          <w:sz w:val="31"/>
          <w:szCs w:val="31"/>
          <w:u w:val="single" w:color="auto"/>
          <w:lang w:val="en-US" w:eastAsia="zh-CN"/>
        </w:rPr>
        <w:t>0</w:t>
      </w:r>
      <w:r>
        <w:rPr>
          <w:rFonts w:ascii="仿宋" w:hAnsi="仿宋" w:eastAsia="仿宋" w:cs="仿宋"/>
          <w:spacing w:val="4"/>
          <w:sz w:val="31"/>
          <w:szCs w:val="31"/>
          <w:u w:val="single" w:color="auto"/>
        </w:rPr>
        <w:t xml:space="preserve">  </w:t>
      </w:r>
      <w:r>
        <w:rPr>
          <w:rFonts w:ascii="仿宋" w:hAnsi="仿宋" w:eastAsia="仿宋" w:cs="仿宋"/>
          <w:spacing w:val="-121"/>
          <w:sz w:val="31"/>
          <w:szCs w:val="31"/>
        </w:rPr>
        <w:t xml:space="preserve"> </w:t>
      </w:r>
      <w:r>
        <w:rPr>
          <w:rFonts w:ascii="仿宋" w:hAnsi="仿宋" w:eastAsia="仿宋" w:cs="仿宋"/>
          <w:sz w:val="31"/>
          <w:szCs w:val="31"/>
        </w:rPr>
        <w:t>万元，</w:t>
      </w:r>
      <w:r>
        <w:rPr>
          <w:rFonts w:ascii="仿宋" w:hAnsi="仿宋" w:eastAsia="仿宋" w:cs="仿宋"/>
          <w:spacing w:val="-79"/>
          <w:sz w:val="31"/>
          <w:szCs w:val="31"/>
        </w:rPr>
        <w:t xml:space="preserve"> </w:t>
      </w:r>
      <w:r>
        <w:rPr>
          <w:rFonts w:ascii="仿宋" w:hAnsi="仿宋" w:eastAsia="仿宋" w:cs="仿宋"/>
          <w:sz w:val="31"/>
          <w:szCs w:val="31"/>
        </w:rPr>
        <w:t>占</w:t>
      </w:r>
      <w:r>
        <w:rPr>
          <w:rFonts w:ascii="仿宋" w:hAnsi="仿宋" w:eastAsia="仿宋" w:cs="仿宋"/>
          <w:spacing w:val="-153"/>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0</w:t>
      </w:r>
      <w:r>
        <w:rPr>
          <w:rFonts w:ascii="仿宋" w:hAnsi="仿宋" w:eastAsia="仿宋" w:cs="仿宋"/>
          <w:spacing w:val="5"/>
          <w:sz w:val="31"/>
          <w:szCs w:val="31"/>
          <w:u w:val="single" w:color="auto"/>
        </w:rPr>
        <w:t xml:space="preserve">  </w:t>
      </w:r>
      <w:r>
        <w:rPr>
          <w:rFonts w:ascii="仿宋" w:hAnsi="仿宋" w:eastAsia="仿宋" w:cs="仿宋"/>
          <w:spacing w:val="-41"/>
          <w:sz w:val="31"/>
          <w:szCs w:val="31"/>
        </w:rPr>
        <w:t xml:space="preserve"> </w:t>
      </w:r>
      <w:r>
        <w:rPr>
          <w:rFonts w:ascii="仿宋" w:hAnsi="仿宋" w:eastAsia="仿宋" w:cs="仿宋"/>
          <w:sz w:val="31"/>
          <w:szCs w:val="31"/>
        </w:rPr>
        <w:t>%。</w:t>
      </w:r>
    </w:p>
    <w:p w14:paraId="3ADBF8A5">
      <w:pPr>
        <w:pStyle w:val="2"/>
      </w:pPr>
    </w:p>
    <w:p w14:paraId="55A9A405">
      <w:pPr>
        <w:spacing w:before="55" w:line="219" w:lineRule="auto"/>
        <w:ind w:left="643"/>
      </w:pPr>
      <w:r>
        <w:drawing>
          <wp:inline distT="0" distB="0" distL="114300" distR="114300">
            <wp:extent cx="4201795" cy="2339340"/>
            <wp:effectExtent l="4445" t="4445" r="22860" b="18415"/>
            <wp:docPr id="2" name="图表 1" descr="7b0a202020202263686172745265734964223a20223230343732313936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5C8AE83B">
      <w:pPr>
        <w:spacing w:before="101" w:line="222" w:lineRule="auto"/>
        <w:jc w:val="center"/>
        <w:rPr>
          <w:rFonts w:ascii="仿宋" w:hAnsi="仿宋" w:eastAsia="仿宋" w:cs="仿宋"/>
          <w:sz w:val="31"/>
          <w:szCs w:val="31"/>
        </w:rPr>
      </w:pPr>
      <w:r>
        <w:rPr>
          <w:rFonts w:ascii="仿宋" w:hAnsi="仿宋" w:eastAsia="仿宋" w:cs="仿宋"/>
          <w:spacing w:val="3"/>
          <w:sz w:val="31"/>
          <w:szCs w:val="31"/>
        </w:rPr>
        <w:t>图</w:t>
      </w:r>
      <w:r>
        <w:rPr>
          <w:rFonts w:ascii="仿宋" w:hAnsi="仿宋" w:eastAsia="仿宋" w:cs="仿宋"/>
          <w:spacing w:val="-30"/>
          <w:sz w:val="31"/>
          <w:szCs w:val="31"/>
        </w:rPr>
        <w:t xml:space="preserve"> </w:t>
      </w:r>
      <w:r>
        <w:rPr>
          <w:rFonts w:ascii="宋体" w:hAnsi="宋体" w:eastAsia="宋体" w:cs="宋体"/>
          <w:spacing w:val="3"/>
          <w:sz w:val="31"/>
          <w:szCs w:val="31"/>
        </w:rPr>
        <w:t>1.</w:t>
      </w:r>
      <w:r>
        <w:rPr>
          <w:rFonts w:ascii="仿宋" w:hAnsi="仿宋" w:eastAsia="仿宋" w:cs="仿宋"/>
          <w:spacing w:val="3"/>
          <w:sz w:val="31"/>
          <w:szCs w:val="31"/>
        </w:rPr>
        <w:t>收入预算图</w:t>
      </w:r>
    </w:p>
    <w:p w14:paraId="55D946BA">
      <w:pPr>
        <w:pStyle w:val="4"/>
        <w:spacing w:line="351" w:lineRule="auto"/>
      </w:pPr>
    </w:p>
    <w:p w14:paraId="5193D08F">
      <w:pPr>
        <w:pStyle w:val="4"/>
        <w:spacing w:line="351" w:lineRule="auto"/>
      </w:pPr>
    </w:p>
    <w:p w14:paraId="6E2574A6">
      <w:pPr>
        <w:spacing w:before="101" w:line="226" w:lineRule="auto"/>
        <w:ind w:left="642"/>
        <w:outlineLvl w:val="2"/>
        <w:rPr>
          <w:rFonts w:ascii="黑体" w:hAnsi="黑体" w:eastAsia="黑体" w:cs="黑体"/>
          <w:sz w:val="31"/>
          <w:szCs w:val="31"/>
        </w:rPr>
      </w:pPr>
      <w:r>
        <w:rPr>
          <w:rFonts w:ascii="黑体" w:hAnsi="黑体" w:eastAsia="黑体" w:cs="黑体"/>
          <w:spacing w:val="8"/>
          <w:sz w:val="31"/>
          <w:szCs w:val="31"/>
        </w:rPr>
        <w:t>三、支出预算情况说明</w:t>
      </w:r>
    </w:p>
    <w:p w14:paraId="280F11FD">
      <w:pPr>
        <w:spacing w:before="229" w:line="221" w:lineRule="auto"/>
        <w:ind w:firstLine="620" w:firstLineChars="200"/>
        <w:rPr>
          <w:rFonts w:ascii="仿宋" w:hAnsi="仿宋" w:eastAsia="仿宋" w:cs="仿宋"/>
          <w:spacing w:val="6"/>
          <w:sz w:val="31"/>
          <w:szCs w:val="31"/>
        </w:rPr>
      </w:pPr>
      <w:r>
        <w:rPr>
          <w:rFonts w:hint="eastAsia" w:ascii="仿宋" w:hAnsi="仿宋" w:eastAsia="仿宋" w:cs="仿宋"/>
          <w:sz w:val="31"/>
          <w:szCs w:val="31"/>
          <w:u w:val="single" w:color="auto"/>
          <w:lang w:val="en-US" w:eastAsia="zh-CN"/>
        </w:rPr>
        <w:t>巴彦淖尔市退役军人事务局</w:t>
      </w:r>
      <w:r>
        <w:rPr>
          <w:rFonts w:hint="eastAsia" w:ascii="仿宋" w:hAnsi="仿宋" w:eastAsia="仿宋" w:cs="仿宋"/>
          <w:spacing w:val="6"/>
          <w:sz w:val="31"/>
          <w:szCs w:val="31"/>
          <w:lang w:val="en-US" w:eastAsia="zh-CN"/>
        </w:rPr>
        <w:t>2026</w:t>
      </w:r>
      <w:r>
        <w:rPr>
          <w:rFonts w:ascii="仿宋" w:hAnsi="仿宋" w:eastAsia="仿宋" w:cs="仿宋"/>
          <w:spacing w:val="6"/>
          <w:sz w:val="31"/>
          <w:szCs w:val="31"/>
        </w:rPr>
        <w:t>年度支出预算合计</w:t>
      </w:r>
      <w:r>
        <w:rPr>
          <w:rFonts w:ascii="仿宋" w:hAnsi="仿宋" w:eastAsia="仿宋" w:cs="仿宋"/>
          <w:spacing w:val="-155"/>
          <w:sz w:val="31"/>
          <w:szCs w:val="31"/>
        </w:rPr>
        <w:t xml:space="preserve"> </w:t>
      </w:r>
      <w:r>
        <w:rPr>
          <w:rFonts w:hint="eastAsia" w:ascii="仿宋" w:hAnsi="仿宋" w:eastAsia="仿宋" w:cs="仿宋"/>
          <w:spacing w:val="5"/>
          <w:sz w:val="31"/>
          <w:szCs w:val="31"/>
          <w:u w:val="single" w:color="auto"/>
          <w:lang w:val="en-US" w:eastAsia="zh-CN"/>
        </w:rPr>
        <w:t>913.01</w:t>
      </w:r>
      <w:r>
        <w:rPr>
          <w:rFonts w:ascii="仿宋" w:hAnsi="仿宋" w:eastAsia="仿宋" w:cs="仿宋"/>
          <w:spacing w:val="6"/>
          <w:sz w:val="31"/>
          <w:szCs w:val="31"/>
        </w:rPr>
        <w:t>万元，其中：</w:t>
      </w:r>
    </w:p>
    <w:p w14:paraId="43E234A5">
      <w:pPr>
        <w:spacing w:before="229" w:line="221" w:lineRule="auto"/>
        <w:ind w:firstLine="576" w:firstLineChars="200"/>
        <w:rPr>
          <w:rFonts w:ascii="仿宋" w:hAnsi="仿宋" w:eastAsia="仿宋" w:cs="仿宋"/>
          <w:sz w:val="31"/>
          <w:szCs w:val="31"/>
        </w:rPr>
      </w:pPr>
      <w:r>
        <w:rPr>
          <w:rFonts w:ascii="仿宋" w:hAnsi="仿宋" w:eastAsia="仿宋" w:cs="仿宋"/>
          <w:spacing w:val="-11"/>
          <w:sz w:val="31"/>
          <w:szCs w:val="31"/>
        </w:rPr>
        <w:t>基本支出</w:t>
      </w:r>
      <w:r>
        <w:rPr>
          <w:rFonts w:ascii="仿宋" w:hAnsi="仿宋" w:eastAsia="仿宋" w:cs="仿宋"/>
          <w:spacing w:val="-147"/>
          <w:sz w:val="31"/>
          <w:szCs w:val="31"/>
        </w:rPr>
        <w:t xml:space="preserve"> </w:t>
      </w:r>
      <w:r>
        <w:rPr>
          <w:rFonts w:hint="eastAsia" w:ascii="仿宋" w:hAnsi="仿宋" w:eastAsia="仿宋" w:cs="仿宋"/>
          <w:spacing w:val="5"/>
          <w:sz w:val="31"/>
          <w:szCs w:val="31"/>
          <w:u w:val="single" w:color="auto"/>
          <w:lang w:val="en-US" w:eastAsia="zh-CN"/>
        </w:rPr>
        <w:t>194.06</w:t>
      </w:r>
      <w:r>
        <w:rPr>
          <w:rFonts w:ascii="仿宋" w:hAnsi="仿宋" w:eastAsia="仿宋" w:cs="仿宋"/>
          <w:spacing w:val="-125"/>
          <w:sz w:val="31"/>
          <w:szCs w:val="31"/>
        </w:rPr>
        <w:t xml:space="preserve"> </w:t>
      </w:r>
      <w:r>
        <w:rPr>
          <w:rFonts w:ascii="仿宋" w:hAnsi="仿宋" w:eastAsia="仿宋" w:cs="仿宋"/>
          <w:spacing w:val="-11"/>
          <w:sz w:val="31"/>
          <w:szCs w:val="31"/>
        </w:rPr>
        <w:t>万元，</w:t>
      </w:r>
      <w:r>
        <w:rPr>
          <w:rFonts w:ascii="仿宋" w:hAnsi="仿宋" w:eastAsia="仿宋" w:cs="仿宋"/>
          <w:spacing w:val="-78"/>
          <w:sz w:val="31"/>
          <w:szCs w:val="31"/>
        </w:rPr>
        <w:t xml:space="preserve"> </w:t>
      </w:r>
      <w:r>
        <w:rPr>
          <w:rFonts w:ascii="仿宋" w:hAnsi="仿宋" w:eastAsia="仿宋" w:cs="仿宋"/>
          <w:spacing w:val="-11"/>
          <w:sz w:val="31"/>
          <w:szCs w:val="31"/>
        </w:rPr>
        <w:t>占</w:t>
      </w:r>
      <w:r>
        <w:rPr>
          <w:rFonts w:ascii="仿宋" w:hAnsi="仿宋" w:eastAsia="仿宋" w:cs="仿宋"/>
          <w:spacing w:val="-155"/>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21.25</w:t>
      </w:r>
      <w:r>
        <w:rPr>
          <w:rFonts w:ascii="仿宋" w:hAnsi="仿宋" w:eastAsia="仿宋" w:cs="仿宋"/>
          <w:spacing w:val="-142"/>
          <w:sz w:val="31"/>
          <w:szCs w:val="31"/>
        </w:rPr>
        <w:t xml:space="preserve"> </w:t>
      </w:r>
      <w:r>
        <w:rPr>
          <w:rFonts w:ascii="仿宋" w:hAnsi="仿宋" w:eastAsia="仿宋" w:cs="仿宋"/>
          <w:spacing w:val="-11"/>
          <w:sz w:val="31"/>
          <w:szCs w:val="31"/>
        </w:rPr>
        <w:t>%；</w:t>
      </w:r>
      <w:r>
        <w:rPr>
          <w:rFonts w:ascii="仿宋" w:hAnsi="仿宋" w:eastAsia="仿宋" w:cs="仿宋"/>
          <w:sz w:val="31"/>
          <w:szCs w:val="31"/>
        </w:rPr>
        <w:t xml:space="preserve"> </w:t>
      </w:r>
      <w:r>
        <w:rPr>
          <w:rFonts w:ascii="仿宋" w:hAnsi="仿宋" w:eastAsia="仿宋" w:cs="仿宋"/>
          <w:spacing w:val="-12"/>
          <w:sz w:val="31"/>
          <w:szCs w:val="31"/>
        </w:rPr>
        <w:t>项目支出</w:t>
      </w:r>
      <w:r>
        <w:rPr>
          <w:rFonts w:ascii="仿宋" w:hAnsi="仿宋" w:eastAsia="仿宋" w:cs="仿宋"/>
          <w:spacing w:val="-146"/>
          <w:sz w:val="31"/>
          <w:szCs w:val="31"/>
        </w:rPr>
        <w:t xml:space="preserve"> </w:t>
      </w:r>
      <w:r>
        <w:rPr>
          <w:rFonts w:ascii="仿宋" w:hAnsi="仿宋" w:eastAsia="仿宋" w:cs="仿宋"/>
          <w:spacing w:val="4"/>
          <w:sz w:val="31"/>
          <w:szCs w:val="31"/>
          <w:u w:val="single" w:color="auto"/>
        </w:rPr>
        <w:t xml:space="preserve"> </w:t>
      </w:r>
      <w:r>
        <w:rPr>
          <w:rFonts w:hint="eastAsia" w:ascii="仿宋" w:hAnsi="仿宋" w:eastAsia="仿宋" w:cs="仿宋"/>
          <w:spacing w:val="4"/>
          <w:sz w:val="31"/>
          <w:szCs w:val="31"/>
          <w:u w:val="single" w:color="auto"/>
          <w:lang w:val="en-US" w:eastAsia="zh-CN"/>
        </w:rPr>
        <w:t>718.94</w:t>
      </w:r>
      <w:r>
        <w:rPr>
          <w:rFonts w:ascii="仿宋" w:hAnsi="仿宋" w:eastAsia="仿宋" w:cs="仿宋"/>
          <w:spacing w:val="4"/>
          <w:sz w:val="31"/>
          <w:szCs w:val="31"/>
          <w:u w:val="single" w:color="auto"/>
        </w:rPr>
        <w:t xml:space="preserve"> </w:t>
      </w:r>
      <w:r>
        <w:rPr>
          <w:rFonts w:ascii="仿宋" w:hAnsi="仿宋" w:eastAsia="仿宋" w:cs="仿宋"/>
          <w:spacing w:val="-113"/>
          <w:sz w:val="31"/>
          <w:szCs w:val="31"/>
        </w:rPr>
        <w:t xml:space="preserve"> </w:t>
      </w:r>
      <w:r>
        <w:rPr>
          <w:rFonts w:ascii="仿宋" w:hAnsi="仿宋" w:eastAsia="仿宋" w:cs="仿宋"/>
          <w:spacing w:val="-12"/>
          <w:sz w:val="31"/>
          <w:szCs w:val="31"/>
        </w:rPr>
        <w:t>万元，</w:t>
      </w:r>
      <w:r>
        <w:rPr>
          <w:rFonts w:ascii="仿宋" w:hAnsi="仿宋" w:eastAsia="仿宋" w:cs="仿宋"/>
          <w:spacing w:val="-79"/>
          <w:sz w:val="31"/>
          <w:szCs w:val="31"/>
        </w:rPr>
        <w:t xml:space="preserve"> </w:t>
      </w:r>
      <w:r>
        <w:rPr>
          <w:rFonts w:ascii="仿宋" w:hAnsi="仿宋" w:eastAsia="仿宋" w:cs="仿宋"/>
          <w:spacing w:val="-12"/>
          <w:sz w:val="31"/>
          <w:szCs w:val="31"/>
        </w:rPr>
        <w:t>占</w:t>
      </w:r>
      <w:r>
        <w:rPr>
          <w:rFonts w:ascii="仿宋" w:hAnsi="仿宋" w:eastAsia="仿宋" w:cs="仿宋"/>
          <w:spacing w:val="-153"/>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78.76</w:t>
      </w:r>
      <w:r>
        <w:rPr>
          <w:rFonts w:ascii="仿宋" w:hAnsi="仿宋" w:eastAsia="仿宋" w:cs="仿宋"/>
          <w:spacing w:val="-12"/>
          <w:sz w:val="31"/>
          <w:szCs w:val="31"/>
        </w:rPr>
        <w:t>%；</w:t>
      </w:r>
      <w:r>
        <w:rPr>
          <w:rFonts w:ascii="仿宋" w:hAnsi="仿宋" w:eastAsia="仿宋" w:cs="仿宋"/>
          <w:sz w:val="31"/>
          <w:szCs w:val="31"/>
        </w:rPr>
        <w:t xml:space="preserve"> </w:t>
      </w:r>
      <w:r>
        <w:rPr>
          <w:rFonts w:ascii="仿宋" w:hAnsi="仿宋" w:eastAsia="仿宋" w:cs="仿宋"/>
          <w:spacing w:val="-6"/>
          <w:sz w:val="31"/>
          <w:szCs w:val="31"/>
        </w:rPr>
        <w:t>事业单位经营支出</w:t>
      </w:r>
      <w:r>
        <w:rPr>
          <w:rFonts w:ascii="仿宋" w:hAnsi="仿宋" w:eastAsia="仿宋" w:cs="仿宋"/>
          <w:spacing w:val="-142"/>
          <w:sz w:val="31"/>
          <w:szCs w:val="31"/>
        </w:rPr>
        <w:t xml:space="preserve"> </w:t>
      </w:r>
      <w:r>
        <w:rPr>
          <w:rFonts w:ascii="仿宋" w:hAnsi="仿宋" w:eastAsia="仿宋" w:cs="仿宋"/>
          <w:spacing w:val="4"/>
          <w:sz w:val="31"/>
          <w:szCs w:val="31"/>
          <w:u w:val="single" w:color="auto"/>
        </w:rPr>
        <w:t xml:space="preserve">  </w:t>
      </w:r>
      <w:r>
        <w:rPr>
          <w:rFonts w:hint="eastAsia" w:ascii="仿宋" w:hAnsi="仿宋" w:eastAsia="仿宋" w:cs="仿宋"/>
          <w:spacing w:val="4"/>
          <w:sz w:val="31"/>
          <w:szCs w:val="31"/>
          <w:u w:val="single" w:color="auto"/>
          <w:lang w:val="en-US" w:eastAsia="zh-CN"/>
        </w:rPr>
        <w:t>0</w:t>
      </w:r>
      <w:r>
        <w:rPr>
          <w:rFonts w:ascii="仿宋" w:hAnsi="仿宋" w:eastAsia="仿宋" w:cs="仿宋"/>
          <w:spacing w:val="4"/>
          <w:sz w:val="31"/>
          <w:szCs w:val="31"/>
          <w:u w:val="single" w:color="auto"/>
        </w:rPr>
        <w:t xml:space="preserve"> </w:t>
      </w:r>
      <w:r>
        <w:rPr>
          <w:rFonts w:ascii="仿宋" w:hAnsi="仿宋" w:eastAsia="仿宋" w:cs="仿宋"/>
          <w:spacing w:val="-121"/>
          <w:sz w:val="31"/>
          <w:szCs w:val="31"/>
        </w:rPr>
        <w:t xml:space="preserve"> </w:t>
      </w:r>
      <w:r>
        <w:rPr>
          <w:rFonts w:ascii="仿宋" w:hAnsi="仿宋" w:eastAsia="仿宋" w:cs="仿宋"/>
          <w:spacing w:val="-6"/>
          <w:sz w:val="31"/>
          <w:szCs w:val="31"/>
        </w:rPr>
        <w:t>万元，</w:t>
      </w:r>
      <w:r>
        <w:rPr>
          <w:rFonts w:ascii="仿宋" w:hAnsi="仿宋" w:eastAsia="仿宋" w:cs="仿宋"/>
          <w:spacing w:val="-79"/>
          <w:sz w:val="31"/>
          <w:szCs w:val="31"/>
        </w:rPr>
        <w:t xml:space="preserve"> </w:t>
      </w:r>
      <w:r>
        <w:rPr>
          <w:rFonts w:ascii="仿宋" w:hAnsi="仿宋" w:eastAsia="仿宋" w:cs="仿宋"/>
          <w:spacing w:val="-6"/>
          <w:sz w:val="31"/>
          <w:szCs w:val="31"/>
        </w:rPr>
        <w:t>占</w:t>
      </w:r>
      <w:r>
        <w:rPr>
          <w:rFonts w:ascii="仿宋" w:hAnsi="仿宋" w:eastAsia="仿宋" w:cs="仿宋"/>
          <w:spacing w:val="-153"/>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0</w:t>
      </w:r>
      <w:r>
        <w:rPr>
          <w:rFonts w:ascii="仿宋" w:hAnsi="仿宋" w:eastAsia="仿宋" w:cs="仿宋"/>
          <w:spacing w:val="5"/>
          <w:sz w:val="31"/>
          <w:szCs w:val="31"/>
          <w:u w:val="single" w:color="auto"/>
        </w:rPr>
        <w:t xml:space="preserve">  </w:t>
      </w:r>
      <w:r>
        <w:rPr>
          <w:rFonts w:ascii="仿宋" w:hAnsi="仿宋" w:eastAsia="仿宋" w:cs="仿宋"/>
          <w:spacing w:val="-142"/>
          <w:sz w:val="31"/>
          <w:szCs w:val="31"/>
        </w:rPr>
        <w:t xml:space="preserve"> </w:t>
      </w:r>
      <w:r>
        <w:rPr>
          <w:rFonts w:ascii="仿宋" w:hAnsi="仿宋" w:eastAsia="仿宋" w:cs="仿宋"/>
          <w:spacing w:val="-6"/>
          <w:sz w:val="31"/>
          <w:szCs w:val="31"/>
        </w:rPr>
        <w:t>%；</w:t>
      </w:r>
      <w:r>
        <w:rPr>
          <w:rFonts w:ascii="仿宋" w:hAnsi="仿宋" w:eastAsia="仿宋" w:cs="仿宋"/>
          <w:sz w:val="31"/>
          <w:szCs w:val="31"/>
        </w:rPr>
        <w:t xml:space="preserve"> </w:t>
      </w:r>
      <w:r>
        <w:rPr>
          <w:rFonts w:ascii="仿宋" w:hAnsi="仿宋" w:eastAsia="仿宋" w:cs="仿宋"/>
          <w:spacing w:val="-1"/>
          <w:sz w:val="31"/>
          <w:szCs w:val="31"/>
        </w:rPr>
        <w:t>上缴上级支出</w:t>
      </w:r>
      <w:r>
        <w:rPr>
          <w:rFonts w:ascii="仿宋" w:hAnsi="仿宋" w:eastAsia="仿宋" w:cs="仿宋"/>
          <w:spacing w:val="-42"/>
          <w:sz w:val="31"/>
          <w:szCs w:val="31"/>
        </w:rPr>
        <w:t xml:space="preserve"> </w:t>
      </w:r>
      <w:r>
        <w:rPr>
          <w:rFonts w:ascii="仿宋" w:hAnsi="仿宋" w:eastAsia="仿宋" w:cs="仿宋"/>
          <w:spacing w:val="4"/>
          <w:sz w:val="31"/>
          <w:szCs w:val="31"/>
          <w:u w:val="single" w:color="auto"/>
        </w:rPr>
        <w:t xml:space="preserve">   </w:t>
      </w:r>
      <w:r>
        <w:rPr>
          <w:rFonts w:hint="eastAsia" w:ascii="仿宋" w:hAnsi="仿宋" w:eastAsia="仿宋" w:cs="仿宋"/>
          <w:spacing w:val="4"/>
          <w:sz w:val="31"/>
          <w:szCs w:val="31"/>
          <w:u w:val="single" w:color="auto"/>
          <w:lang w:val="en-US" w:eastAsia="zh-CN"/>
        </w:rPr>
        <w:t>0</w:t>
      </w:r>
      <w:r>
        <w:rPr>
          <w:rFonts w:ascii="仿宋" w:hAnsi="仿宋" w:eastAsia="仿宋" w:cs="仿宋"/>
          <w:spacing w:val="4"/>
          <w:sz w:val="31"/>
          <w:szCs w:val="31"/>
          <w:u w:val="single" w:color="auto"/>
        </w:rPr>
        <w:t xml:space="preserve">  </w:t>
      </w:r>
      <w:r>
        <w:rPr>
          <w:rFonts w:ascii="仿宋" w:hAnsi="仿宋" w:eastAsia="仿宋" w:cs="仿宋"/>
          <w:spacing w:val="-118"/>
          <w:sz w:val="31"/>
          <w:szCs w:val="31"/>
        </w:rPr>
        <w:t xml:space="preserve"> </w:t>
      </w:r>
      <w:r>
        <w:rPr>
          <w:rFonts w:ascii="仿宋" w:hAnsi="仿宋" w:eastAsia="仿宋" w:cs="仿宋"/>
          <w:spacing w:val="-1"/>
          <w:sz w:val="31"/>
          <w:szCs w:val="31"/>
        </w:rPr>
        <w:t>万元，</w:t>
      </w:r>
      <w:r>
        <w:rPr>
          <w:rFonts w:ascii="仿宋" w:hAnsi="仿宋" w:eastAsia="仿宋" w:cs="仿宋"/>
          <w:spacing w:val="-79"/>
          <w:sz w:val="31"/>
          <w:szCs w:val="31"/>
        </w:rPr>
        <w:t xml:space="preserve"> </w:t>
      </w:r>
      <w:r>
        <w:rPr>
          <w:rFonts w:ascii="仿宋" w:hAnsi="仿宋" w:eastAsia="仿宋" w:cs="仿宋"/>
          <w:spacing w:val="-1"/>
          <w:sz w:val="31"/>
          <w:szCs w:val="31"/>
        </w:rPr>
        <w:t>占</w:t>
      </w:r>
      <w:r>
        <w:rPr>
          <w:rFonts w:ascii="仿宋" w:hAnsi="仿宋" w:eastAsia="仿宋" w:cs="仿宋"/>
          <w:spacing w:val="-1"/>
          <w:sz w:val="31"/>
          <w:szCs w:val="31"/>
          <w:u w:val="single" w:color="auto"/>
        </w:rPr>
        <w:t xml:space="preserve">   </w:t>
      </w:r>
      <w:r>
        <w:rPr>
          <w:rFonts w:hint="eastAsia" w:ascii="仿宋" w:hAnsi="仿宋" w:eastAsia="仿宋" w:cs="仿宋"/>
          <w:spacing w:val="-1"/>
          <w:sz w:val="31"/>
          <w:szCs w:val="31"/>
          <w:u w:val="single" w:color="auto"/>
          <w:lang w:val="en-US" w:eastAsia="zh-CN"/>
        </w:rPr>
        <w:t>0</w:t>
      </w:r>
      <w:r>
        <w:rPr>
          <w:rFonts w:ascii="仿宋" w:hAnsi="仿宋" w:eastAsia="仿宋" w:cs="仿宋"/>
          <w:spacing w:val="-1"/>
          <w:sz w:val="31"/>
          <w:szCs w:val="31"/>
          <w:u w:val="single" w:color="auto"/>
        </w:rPr>
        <w:t xml:space="preserve">  </w:t>
      </w:r>
      <w:r>
        <w:rPr>
          <w:rFonts w:ascii="仿宋" w:hAnsi="仿宋" w:eastAsia="仿宋" w:cs="仿宋"/>
          <w:spacing w:val="-142"/>
          <w:sz w:val="31"/>
          <w:szCs w:val="31"/>
        </w:rPr>
        <w:t xml:space="preserve"> </w:t>
      </w:r>
      <w:r>
        <w:rPr>
          <w:rFonts w:ascii="仿宋" w:hAnsi="仿宋" w:eastAsia="仿宋" w:cs="仿宋"/>
          <w:spacing w:val="-1"/>
          <w:sz w:val="31"/>
          <w:szCs w:val="31"/>
        </w:rPr>
        <w:t>%；</w:t>
      </w:r>
      <w:r>
        <w:rPr>
          <w:rFonts w:ascii="仿宋" w:hAnsi="仿宋" w:eastAsia="仿宋" w:cs="仿宋"/>
          <w:sz w:val="31"/>
          <w:szCs w:val="31"/>
        </w:rPr>
        <w:t xml:space="preserve"> </w:t>
      </w:r>
      <w:r>
        <w:rPr>
          <w:rFonts w:ascii="仿宋" w:hAnsi="仿宋" w:eastAsia="仿宋" w:cs="仿宋"/>
          <w:spacing w:val="-5"/>
          <w:sz w:val="31"/>
          <w:szCs w:val="31"/>
        </w:rPr>
        <w:t>对附属单位补助支出</w:t>
      </w:r>
      <w:r>
        <w:rPr>
          <w:rFonts w:ascii="仿宋" w:hAnsi="仿宋" w:eastAsia="仿宋" w:cs="仿宋"/>
          <w:spacing w:val="-142"/>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 xml:space="preserve">0 </w:t>
      </w:r>
      <w:r>
        <w:rPr>
          <w:rFonts w:ascii="仿宋" w:hAnsi="仿宋" w:eastAsia="仿宋" w:cs="仿宋"/>
          <w:spacing w:val="5"/>
          <w:sz w:val="31"/>
          <w:szCs w:val="31"/>
          <w:u w:val="single" w:color="auto"/>
        </w:rPr>
        <w:t xml:space="preserve"> </w:t>
      </w:r>
      <w:r>
        <w:rPr>
          <w:rFonts w:ascii="仿宋" w:hAnsi="仿宋" w:eastAsia="仿宋" w:cs="仿宋"/>
          <w:spacing w:val="-125"/>
          <w:sz w:val="31"/>
          <w:szCs w:val="31"/>
        </w:rPr>
        <w:t xml:space="preserve"> </w:t>
      </w:r>
      <w:r>
        <w:rPr>
          <w:rFonts w:ascii="仿宋" w:hAnsi="仿宋" w:eastAsia="仿宋" w:cs="仿宋"/>
          <w:spacing w:val="-5"/>
          <w:sz w:val="31"/>
          <w:szCs w:val="31"/>
        </w:rPr>
        <w:t>万元，</w:t>
      </w:r>
      <w:r>
        <w:rPr>
          <w:rFonts w:ascii="仿宋" w:hAnsi="仿宋" w:eastAsia="仿宋" w:cs="仿宋"/>
          <w:spacing w:val="-79"/>
          <w:sz w:val="31"/>
          <w:szCs w:val="31"/>
        </w:rPr>
        <w:t xml:space="preserve"> </w:t>
      </w:r>
      <w:r>
        <w:rPr>
          <w:rFonts w:ascii="仿宋" w:hAnsi="仿宋" w:eastAsia="仿宋" w:cs="仿宋"/>
          <w:spacing w:val="-5"/>
          <w:sz w:val="31"/>
          <w:szCs w:val="31"/>
        </w:rPr>
        <w:t>占</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0</w:t>
      </w:r>
      <w:r>
        <w:rPr>
          <w:rFonts w:ascii="仿宋" w:hAnsi="仿宋" w:eastAsia="仿宋" w:cs="仿宋"/>
          <w:spacing w:val="5"/>
          <w:sz w:val="31"/>
          <w:szCs w:val="31"/>
          <w:u w:val="single" w:color="auto"/>
        </w:rPr>
        <w:t xml:space="preserve"> </w:t>
      </w:r>
      <w:r>
        <w:rPr>
          <w:rFonts w:ascii="仿宋" w:hAnsi="仿宋" w:eastAsia="仿宋" w:cs="仿宋"/>
          <w:spacing w:val="-142"/>
          <w:sz w:val="31"/>
          <w:szCs w:val="31"/>
        </w:rPr>
        <w:t xml:space="preserve"> </w:t>
      </w:r>
      <w:r>
        <w:rPr>
          <w:rFonts w:ascii="仿宋" w:hAnsi="仿宋" w:eastAsia="仿宋" w:cs="仿宋"/>
          <w:spacing w:val="-5"/>
          <w:sz w:val="31"/>
          <w:szCs w:val="31"/>
        </w:rPr>
        <w:t>%。</w:t>
      </w:r>
    </w:p>
    <w:p w14:paraId="2C9EA427">
      <w:pPr>
        <w:pStyle w:val="4"/>
        <w:spacing w:line="320" w:lineRule="auto"/>
        <w:jc w:val="center"/>
      </w:pPr>
      <w:r>
        <w:drawing>
          <wp:inline distT="0" distB="0" distL="114300" distR="114300">
            <wp:extent cx="4502150" cy="2396490"/>
            <wp:effectExtent l="4445" t="5080" r="8255" b="17780"/>
            <wp:docPr id="3"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63F88E25">
      <w:pPr>
        <w:spacing w:before="101" w:line="222" w:lineRule="auto"/>
        <w:jc w:val="center"/>
        <w:rPr>
          <w:rFonts w:ascii="仿宋" w:hAnsi="仿宋" w:eastAsia="仿宋" w:cs="仿宋"/>
          <w:sz w:val="31"/>
          <w:szCs w:val="31"/>
        </w:rPr>
      </w:pPr>
      <w:r>
        <w:rPr>
          <w:rFonts w:ascii="仿宋" w:hAnsi="仿宋" w:eastAsia="仿宋" w:cs="仿宋"/>
          <w:spacing w:val="4"/>
          <w:sz w:val="31"/>
          <w:szCs w:val="31"/>
        </w:rPr>
        <w:t>图</w:t>
      </w:r>
      <w:r>
        <w:rPr>
          <w:rFonts w:ascii="仿宋" w:hAnsi="仿宋" w:eastAsia="仿宋" w:cs="仿宋"/>
          <w:spacing w:val="-46"/>
          <w:sz w:val="31"/>
          <w:szCs w:val="31"/>
        </w:rPr>
        <w:t xml:space="preserve"> </w:t>
      </w:r>
      <w:r>
        <w:rPr>
          <w:rFonts w:ascii="宋体" w:hAnsi="宋体" w:eastAsia="宋体" w:cs="宋体"/>
          <w:spacing w:val="4"/>
          <w:sz w:val="31"/>
          <w:szCs w:val="31"/>
        </w:rPr>
        <w:t>2.</w:t>
      </w:r>
      <w:r>
        <w:rPr>
          <w:rFonts w:ascii="仿宋" w:hAnsi="仿宋" w:eastAsia="仿宋" w:cs="仿宋"/>
          <w:spacing w:val="4"/>
          <w:sz w:val="31"/>
          <w:szCs w:val="31"/>
        </w:rPr>
        <w:t>支出预算图</w:t>
      </w:r>
    </w:p>
    <w:p w14:paraId="50AECF4E">
      <w:pPr>
        <w:pStyle w:val="4"/>
        <w:spacing w:line="271" w:lineRule="auto"/>
      </w:pPr>
    </w:p>
    <w:p w14:paraId="4C6AB3E3">
      <w:pPr>
        <w:pStyle w:val="4"/>
        <w:spacing w:line="272" w:lineRule="auto"/>
      </w:pPr>
    </w:p>
    <w:p w14:paraId="68BDE425">
      <w:pPr>
        <w:spacing w:before="101" w:line="226" w:lineRule="auto"/>
        <w:ind w:left="653"/>
        <w:outlineLvl w:val="2"/>
        <w:rPr>
          <w:rFonts w:ascii="黑体" w:hAnsi="黑体" w:eastAsia="黑体" w:cs="黑体"/>
          <w:sz w:val="31"/>
          <w:szCs w:val="31"/>
        </w:rPr>
      </w:pPr>
      <w:r>
        <w:rPr>
          <w:rFonts w:ascii="黑体" w:hAnsi="黑体" w:eastAsia="黑体" w:cs="黑体"/>
          <w:spacing w:val="7"/>
          <w:sz w:val="31"/>
          <w:szCs w:val="31"/>
        </w:rPr>
        <w:t>四、财政拨款收支预算总体情况说明</w:t>
      </w:r>
    </w:p>
    <w:p w14:paraId="7940F9CA">
      <w:pPr>
        <w:spacing w:before="228" w:line="348" w:lineRule="auto"/>
        <w:ind w:left="0" w:leftChars="0" w:right="0" w:rightChars="0" w:firstLine="620" w:firstLineChars="200"/>
        <w:rPr>
          <w:rFonts w:ascii="仿宋" w:hAnsi="仿宋" w:eastAsia="仿宋" w:cs="仿宋"/>
          <w:sz w:val="31"/>
          <w:szCs w:val="31"/>
        </w:rPr>
      </w:pPr>
      <w:r>
        <w:rPr>
          <w:rFonts w:hint="eastAsia" w:ascii="仿宋" w:hAnsi="仿宋" w:eastAsia="仿宋" w:cs="仿宋"/>
          <w:sz w:val="31"/>
          <w:szCs w:val="31"/>
          <w:u w:val="single" w:color="auto"/>
          <w:lang w:val="en-US" w:eastAsia="zh-CN"/>
        </w:rPr>
        <w:t>巴彦淖尔市退役军人事务局</w:t>
      </w:r>
      <w:r>
        <w:rPr>
          <w:rFonts w:hint="eastAsia" w:ascii="仿宋" w:hAnsi="仿宋" w:eastAsia="仿宋" w:cs="仿宋"/>
          <w:spacing w:val="10"/>
          <w:sz w:val="31"/>
          <w:szCs w:val="31"/>
          <w:lang w:val="en-US" w:eastAsia="zh-CN"/>
        </w:rPr>
        <w:t>2026</w:t>
      </w:r>
      <w:r>
        <w:rPr>
          <w:rFonts w:ascii="仿宋" w:hAnsi="仿宋" w:eastAsia="仿宋" w:cs="仿宋"/>
          <w:spacing w:val="10"/>
          <w:sz w:val="31"/>
          <w:szCs w:val="31"/>
        </w:rPr>
        <w:t>年度财政拨款收、支总预算</w:t>
      </w:r>
      <w:r>
        <w:rPr>
          <w:rFonts w:hint="eastAsia" w:ascii="仿宋" w:hAnsi="仿宋" w:eastAsia="仿宋" w:cs="仿宋"/>
          <w:spacing w:val="10"/>
          <w:sz w:val="31"/>
          <w:szCs w:val="31"/>
          <w:u w:val="single"/>
          <w:lang w:val="en-US" w:eastAsia="zh-CN"/>
        </w:rPr>
        <w:t>913.01</w:t>
      </w:r>
      <w:r>
        <w:rPr>
          <w:rFonts w:ascii="仿宋" w:hAnsi="仿宋" w:eastAsia="仿宋" w:cs="仿宋"/>
          <w:spacing w:val="-123"/>
          <w:sz w:val="31"/>
          <w:szCs w:val="31"/>
          <w:u w:val="single"/>
        </w:rPr>
        <w:t xml:space="preserve"> </w:t>
      </w:r>
      <w:r>
        <w:rPr>
          <w:rFonts w:ascii="仿宋" w:hAnsi="仿宋" w:eastAsia="仿宋" w:cs="仿宋"/>
          <w:spacing w:val="10"/>
          <w:sz w:val="31"/>
          <w:szCs w:val="31"/>
        </w:rPr>
        <w:t>万元。</w:t>
      </w:r>
      <w:r>
        <w:rPr>
          <w:rFonts w:ascii="仿宋" w:hAnsi="仿宋" w:eastAsia="仿宋" w:cs="仿宋"/>
          <w:spacing w:val="5"/>
          <w:sz w:val="31"/>
          <w:szCs w:val="31"/>
        </w:rPr>
        <w:t>与上年相比，财政拨款收、支总计各</w:t>
      </w:r>
      <w:r>
        <w:rPr>
          <w:rFonts w:hint="eastAsia" w:ascii="仿宋" w:hAnsi="仿宋" w:eastAsia="仿宋" w:cs="仿宋"/>
          <w:spacing w:val="1"/>
          <w:sz w:val="31"/>
          <w:szCs w:val="31"/>
          <w:lang w:val="en-US" w:eastAsia="zh-CN"/>
        </w:rPr>
        <w:t>增加</w:t>
      </w:r>
      <w:r>
        <w:rPr>
          <w:rFonts w:hint="eastAsia" w:ascii="仿宋" w:hAnsi="仿宋" w:eastAsia="仿宋" w:cs="仿宋"/>
          <w:spacing w:val="5"/>
          <w:sz w:val="31"/>
          <w:szCs w:val="31"/>
          <w:u w:val="single" w:color="auto"/>
          <w:lang w:val="en-US" w:eastAsia="zh-CN"/>
        </w:rPr>
        <w:t>258.39</w:t>
      </w:r>
      <w:r>
        <w:rPr>
          <w:rFonts w:ascii="仿宋" w:hAnsi="仿宋" w:eastAsia="仿宋" w:cs="仿宋"/>
          <w:spacing w:val="5"/>
          <w:sz w:val="31"/>
          <w:szCs w:val="31"/>
        </w:rPr>
        <w:t>万元，</w:t>
      </w:r>
      <w:r>
        <w:rPr>
          <w:rFonts w:hint="eastAsia" w:ascii="仿宋" w:hAnsi="仿宋" w:eastAsia="仿宋" w:cs="仿宋"/>
          <w:spacing w:val="1"/>
          <w:sz w:val="31"/>
          <w:szCs w:val="31"/>
          <w:lang w:val="en-US" w:eastAsia="zh-CN"/>
        </w:rPr>
        <w:t>增加</w:t>
      </w:r>
      <w:r>
        <w:rPr>
          <w:rFonts w:ascii="仿宋" w:hAnsi="仿宋" w:eastAsia="仿宋" w:cs="仿宋"/>
          <w:spacing w:val="1"/>
          <w:sz w:val="31"/>
          <w:szCs w:val="31"/>
          <w:u w:val="single" w:color="auto"/>
        </w:rPr>
        <w:t xml:space="preserve"> </w:t>
      </w:r>
      <w:r>
        <w:rPr>
          <w:rFonts w:hint="eastAsia" w:ascii="仿宋" w:hAnsi="仿宋" w:eastAsia="仿宋" w:cs="仿宋"/>
          <w:spacing w:val="1"/>
          <w:sz w:val="31"/>
          <w:szCs w:val="31"/>
          <w:u w:val="single" w:color="auto"/>
          <w:lang w:val="en-US" w:eastAsia="zh-CN"/>
        </w:rPr>
        <w:t>39.47</w:t>
      </w:r>
      <w:r>
        <w:rPr>
          <w:rFonts w:ascii="仿宋" w:hAnsi="仿宋" w:eastAsia="仿宋" w:cs="仿宋"/>
          <w:spacing w:val="-141"/>
          <w:sz w:val="31"/>
          <w:szCs w:val="31"/>
        </w:rPr>
        <w:t xml:space="preserve"> </w:t>
      </w:r>
      <w:r>
        <w:rPr>
          <w:rFonts w:ascii="仿宋" w:hAnsi="仿宋" w:eastAsia="仿宋" w:cs="仿宋"/>
          <w:spacing w:val="1"/>
          <w:sz w:val="31"/>
          <w:szCs w:val="31"/>
        </w:rPr>
        <w:t>%。主要原因是</w:t>
      </w:r>
      <w:r>
        <w:rPr>
          <w:rFonts w:hint="eastAsia" w:ascii="仿宋" w:hAnsi="仿宋" w:eastAsia="仿宋" w:cs="仿宋"/>
          <w:sz w:val="32"/>
          <w:szCs w:val="32"/>
          <w:highlight w:val="none"/>
          <w:lang w:eastAsia="zh-CN"/>
        </w:rPr>
        <w:t>上级专项结转结余</w:t>
      </w:r>
      <w:r>
        <w:rPr>
          <w:rFonts w:hint="eastAsia" w:ascii="仿宋" w:hAnsi="仿宋" w:eastAsia="仿宋" w:cs="仿宋"/>
          <w:spacing w:val="1"/>
          <w:sz w:val="31"/>
          <w:szCs w:val="31"/>
          <w:lang w:val="en-US" w:eastAsia="zh-CN"/>
        </w:rPr>
        <w:t>增加</w:t>
      </w:r>
      <w:r>
        <w:rPr>
          <w:rFonts w:ascii="仿宋" w:hAnsi="仿宋" w:eastAsia="仿宋" w:cs="仿宋"/>
          <w:spacing w:val="1"/>
          <w:sz w:val="31"/>
          <w:szCs w:val="31"/>
        </w:rPr>
        <w:t>。</w:t>
      </w:r>
    </w:p>
    <w:p w14:paraId="4CB910F2">
      <w:pPr>
        <w:spacing w:before="51" w:line="226" w:lineRule="auto"/>
        <w:ind w:left="643"/>
        <w:outlineLvl w:val="2"/>
        <w:rPr>
          <w:rFonts w:ascii="黑体" w:hAnsi="黑体" w:eastAsia="黑体" w:cs="黑体"/>
          <w:sz w:val="31"/>
          <w:szCs w:val="31"/>
        </w:rPr>
      </w:pPr>
      <w:r>
        <w:rPr>
          <w:rFonts w:ascii="黑体" w:hAnsi="黑体" w:eastAsia="黑体" w:cs="黑体"/>
          <w:spacing w:val="8"/>
          <w:sz w:val="31"/>
          <w:szCs w:val="31"/>
        </w:rPr>
        <w:t>五、一般公共预算支出预算情况说明</w:t>
      </w:r>
    </w:p>
    <w:p w14:paraId="5A9785D9">
      <w:pPr>
        <w:spacing w:before="228" w:line="348" w:lineRule="auto"/>
        <w:ind w:left="309" w:leftChars="147" w:firstLine="623" w:firstLineChars="201"/>
        <w:rPr>
          <w:rFonts w:ascii="仿宋" w:hAnsi="仿宋" w:eastAsia="仿宋" w:cs="仿宋"/>
          <w:sz w:val="31"/>
          <w:szCs w:val="31"/>
        </w:rPr>
      </w:pPr>
      <w:r>
        <w:rPr>
          <w:rFonts w:hint="eastAsia" w:ascii="仿宋" w:hAnsi="仿宋" w:eastAsia="仿宋" w:cs="仿宋"/>
          <w:sz w:val="31"/>
          <w:szCs w:val="31"/>
          <w:u w:val="single" w:color="auto"/>
          <w:lang w:val="en-US" w:eastAsia="zh-CN"/>
        </w:rPr>
        <w:t>巴彦淖尔市退役军人事务局</w:t>
      </w:r>
      <w:r>
        <w:rPr>
          <w:rFonts w:hint="eastAsia" w:ascii="仿宋" w:hAnsi="仿宋" w:eastAsia="仿宋" w:cs="仿宋"/>
          <w:spacing w:val="10"/>
          <w:sz w:val="31"/>
          <w:szCs w:val="31"/>
          <w:lang w:val="en-US" w:eastAsia="zh-CN"/>
        </w:rPr>
        <w:t>2026</w:t>
      </w:r>
      <w:r>
        <w:rPr>
          <w:rFonts w:ascii="仿宋" w:hAnsi="仿宋" w:eastAsia="仿宋" w:cs="仿宋"/>
          <w:spacing w:val="-3"/>
          <w:sz w:val="31"/>
          <w:szCs w:val="31"/>
        </w:rPr>
        <w:t>年度一般公共预算财政拨款支出预算</w:t>
      </w:r>
      <w:r>
        <w:rPr>
          <w:rFonts w:ascii="仿宋" w:hAnsi="仿宋" w:eastAsia="仿宋" w:cs="仿宋"/>
          <w:spacing w:val="-152"/>
          <w:sz w:val="31"/>
          <w:szCs w:val="31"/>
        </w:rPr>
        <w:t xml:space="preserve"> </w:t>
      </w:r>
      <w:r>
        <w:rPr>
          <w:rFonts w:hint="eastAsia" w:ascii="仿宋" w:hAnsi="仿宋" w:eastAsia="仿宋" w:cs="仿宋"/>
          <w:spacing w:val="10"/>
          <w:sz w:val="31"/>
          <w:szCs w:val="31"/>
          <w:u w:val="single"/>
          <w:lang w:val="en-US" w:eastAsia="zh-CN"/>
        </w:rPr>
        <w:t>913.01</w:t>
      </w:r>
      <w:r>
        <w:rPr>
          <w:rFonts w:ascii="仿宋" w:hAnsi="仿宋" w:eastAsia="仿宋" w:cs="仿宋"/>
          <w:spacing w:val="-125"/>
          <w:sz w:val="31"/>
          <w:szCs w:val="31"/>
        </w:rPr>
        <w:t xml:space="preserve"> </w:t>
      </w:r>
      <w:r>
        <w:rPr>
          <w:rFonts w:ascii="仿宋" w:hAnsi="仿宋" w:eastAsia="仿宋" w:cs="仿宋"/>
          <w:spacing w:val="-3"/>
          <w:sz w:val="31"/>
          <w:szCs w:val="31"/>
        </w:rPr>
        <w:t>万</w:t>
      </w:r>
      <w:r>
        <w:rPr>
          <w:rFonts w:ascii="仿宋" w:hAnsi="仿宋" w:eastAsia="仿宋" w:cs="仿宋"/>
          <w:spacing w:val="9"/>
          <w:sz w:val="31"/>
          <w:szCs w:val="31"/>
        </w:rPr>
        <w:t>元，与上年相比</w:t>
      </w:r>
      <w:r>
        <w:rPr>
          <w:rFonts w:hint="eastAsia" w:ascii="仿宋" w:hAnsi="仿宋" w:eastAsia="仿宋" w:cs="仿宋"/>
          <w:spacing w:val="1"/>
          <w:sz w:val="31"/>
          <w:szCs w:val="31"/>
          <w:lang w:val="en-US" w:eastAsia="zh-CN"/>
        </w:rPr>
        <w:t>增加</w:t>
      </w:r>
      <w:r>
        <w:rPr>
          <w:rFonts w:hint="eastAsia" w:ascii="仿宋" w:hAnsi="仿宋" w:eastAsia="仿宋" w:cs="仿宋"/>
          <w:spacing w:val="5"/>
          <w:sz w:val="31"/>
          <w:szCs w:val="31"/>
          <w:u w:val="single" w:color="auto"/>
          <w:lang w:val="en-US" w:eastAsia="zh-CN"/>
        </w:rPr>
        <w:t>258.39</w:t>
      </w:r>
      <w:r>
        <w:rPr>
          <w:rFonts w:ascii="仿宋" w:hAnsi="仿宋" w:eastAsia="仿宋" w:cs="仿宋"/>
          <w:spacing w:val="5"/>
          <w:sz w:val="31"/>
          <w:szCs w:val="31"/>
        </w:rPr>
        <w:t>万元，</w:t>
      </w:r>
      <w:r>
        <w:rPr>
          <w:rFonts w:hint="eastAsia" w:ascii="仿宋" w:hAnsi="仿宋" w:eastAsia="仿宋" w:cs="仿宋"/>
          <w:spacing w:val="1"/>
          <w:sz w:val="31"/>
          <w:szCs w:val="31"/>
          <w:lang w:val="en-US" w:eastAsia="zh-CN"/>
        </w:rPr>
        <w:t>增加</w:t>
      </w:r>
      <w:r>
        <w:rPr>
          <w:rFonts w:hint="eastAsia" w:ascii="仿宋" w:hAnsi="仿宋" w:eastAsia="仿宋" w:cs="仿宋"/>
          <w:spacing w:val="1"/>
          <w:sz w:val="31"/>
          <w:szCs w:val="31"/>
          <w:u w:val="single" w:color="auto"/>
          <w:lang w:val="en-US" w:eastAsia="zh-CN"/>
        </w:rPr>
        <w:t>39.47</w:t>
      </w:r>
      <w:r>
        <w:rPr>
          <w:rFonts w:ascii="仿宋" w:hAnsi="仿宋" w:eastAsia="仿宋" w:cs="仿宋"/>
          <w:spacing w:val="1"/>
          <w:sz w:val="31"/>
          <w:szCs w:val="31"/>
        </w:rPr>
        <w:t>%。</w:t>
      </w:r>
      <w:r>
        <w:rPr>
          <w:rFonts w:ascii="仿宋" w:hAnsi="仿宋" w:eastAsia="仿宋" w:cs="仿宋"/>
          <w:spacing w:val="5"/>
          <w:sz w:val="31"/>
          <w:szCs w:val="31"/>
        </w:rPr>
        <w:t>具体情况如下：</w:t>
      </w:r>
    </w:p>
    <w:p w14:paraId="25518572">
      <w:pPr>
        <w:pStyle w:val="4"/>
        <w:tabs>
          <w:tab w:val="left" w:pos="4275"/>
        </w:tabs>
        <w:spacing w:after="0" w:line="600" w:lineRule="exact"/>
        <w:ind w:firstLine="643" w:firstLineChars="200"/>
        <w:rPr>
          <w:rFonts w:hint="eastAsia" w:ascii="楷体" w:hAnsi="楷体" w:eastAsia="楷体" w:cs="楷体"/>
          <w:b/>
          <w:bCs/>
          <w:sz w:val="32"/>
          <w:szCs w:val="32"/>
          <w:highlight w:val="none"/>
        </w:rPr>
      </w:pPr>
      <w:r>
        <w:rPr>
          <w:rFonts w:hint="eastAsia" w:ascii="楷体" w:hAnsi="楷体" w:eastAsia="楷体" w:cs="楷体"/>
          <w:b/>
          <w:bCs/>
          <w:sz w:val="32"/>
          <w:szCs w:val="32"/>
          <w:highlight w:val="none"/>
        </w:rPr>
        <w:t>（</w:t>
      </w:r>
      <w:r>
        <w:rPr>
          <w:rFonts w:hint="eastAsia" w:ascii="楷体" w:hAnsi="楷体" w:eastAsia="楷体" w:cs="楷体"/>
          <w:b/>
          <w:bCs/>
          <w:sz w:val="32"/>
          <w:szCs w:val="32"/>
          <w:highlight w:val="none"/>
          <w:lang w:val="en-US" w:eastAsia="zh-CN"/>
        </w:rPr>
        <w:t>一</w:t>
      </w:r>
      <w:r>
        <w:rPr>
          <w:rFonts w:hint="eastAsia" w:ascii="楷体" w:hAnsi="楷体" w:eastAsia="楷体" w:cs="楷体"/>
          <w:b/>
          <w:bCs/>
          <w:sz w:val="32"/>
          <w:szCs w:val="32"/>
          <w:highlight w:val="none"/>
        </w:rPr>
        <w:t>）</w:t>
      </w:r>
      <w:r>
        <w:rPr>
          <w:rFonts w:hint="eastAsia" w:ascii="楷体" w:hAnsi="楷体" w:eastAsia="楷体" w:cs="楷体"/>
          <w:b/>
          <w:bCs/>
          <w:sz w:val="32"/>
          <w:szCs w:val="32"/>
          <w:highlight w:val="none"/>
          <w:lang w:eastAsia="zh-CN"/>
        </w:rPr>
        <w:t>社会保障和就业</w:t>
      </w:r>
      <w:r>
        <w:rPr>
          <w:rFonts w:hint="eastAsia" w:ascii="楷体" w:hAnsi="楷体" w:eastAsia="楷体" w:cs="楷体"/>
          <w:b/>
          <w:bCs/>
          <w:sz w:val="32"/>
          <w:szCs w:val="32"/>
          <w:highlight w:val="none"/>
        </w:rPr>
        <w:t>（类）</w:t>
      </w:r>
    </w:p>
    <w:p w14:paraId="51C3A3D4">
      <w:pPr>
        <w:pStyle w:val="4"/>
        <w:spacing w:after="0" w:line="60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社会保障和就业</w:t>
      </w:r>
      <w:r>
        <w:rPr>
          <w:rFonts w:hint="eastAsia" w:ascii="仿宋" w:hAnsi="仿宋" w:eastAsia="仿宋" w:cs="仿宋"/>
          <w:sz w:val="32"/>
          <w:szCs w:val="32"/>
          <w:highlight w:val="none"/>
        </w:rPr>
        <w:t>类年初预算数为</w:t>
      </w:r>
      <w:r>
        <w:rPr>
          <w:rFonts w:hint="eastAsia" w:ascii="仿宋" w:hAnsi="仿宋" w:eastAsia="仿宋" w:cs="仿宋"/>
          <w:sz w:val="32"/>
          <w:szCs w:val="32"/>
          <w:highlight w:val="none"/>
          <w:u w:val="single"/>
          <w:lang w:val="en-US" w:eastAsia="zh-CN"/>
        </w:rPr>
        <w:t>885.42</w:t>
      </w:r>
      <w:r>
        <w:rPr>
          <w:rFonts w:hint="eastAsia" w:ascii="仿宋" w:hAnsi="仿宋" w:eastAsia="仿宋" w:cs="仿宋"/>
          <w:sz w:val="32"/>
          <w:szCs w:val="32"/>
          <w:highlight w:val="none"/>
        </w:rPr>
        <w:t>万元，与上年相比</w:t>
      </w:r>
      <w:r>
        <w:rPr>
          <w:rFonts w:hint="eastAsia" w:ascii="仿宋" w:hAnsi="仿宋" w:eastAsia="仿宋" w:cs="仿宋"/>
          <w:spacing w:val="1"/>
          <w:sz w:val="31"/>
          <w:szCs w:val="31"/>
          <w:lang w:val="en-US" w:eastAsia="zh-CN"/>
        </w:rPr>
        <w:t>增加</w:t>
      </w:r>
      <w:r>
        <w:rPr>
          <w:rFonts w:hint="eastAsia" w:ascii="仿宋" w:hAnsi="仿宋" w:eastAsia="仿宋" w:cs="仿宋"/>
          <w:sz w:val="32"/>
          <w:szCs w:val="32"/>
          <w:highlight w:val="none"/>
          <w:u w:val="single"/>
        </w:rPr>
        <w:t xml:space="preserve"> </w:t>
      </w:r>
      <w:r>
        <w:rPr>
          <w:rFonts w:hint="eastAsia" w:ascii="仿宋" w:hAnsi="仿宋" w:eastAsia="仿宋" w:cs="仿宋"/>
          <w:sz w:val="32"/>
          <w:szCs w:val="32"/>
          <w:highlight w:val="none"/>
          <w:u w:val="single"/>
          <w:lang w:val="en-US" w:eastAsia="zh-CN"/>
        </w:rPr>
        <w:t>260.88</w:t>
      </w:r>
      <w:r>
        <w:rPr>
          <w:rFonts w:hint="eastAsia" w:ascii="仿宋" w:hAnsi="仿宋" w:eastAsia="仿宋" w:cs="仿宋"/>
          <w:sz w:val="32"/>
          <w:szCs w:val="32"/>
          <w:highlight w:val="none"/>
        </w:rPr>
        <w:t>万元。其中：</w:t>
      </w:r>
    </w:p>
    <w:p w14:paraId="13937B28">
      <w:pPr>
        <w:pStyle w:val="4"/>
        <w:spacing w:after="0" w:line="60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1.</w:t>
      </w:r>
      <w:r>
        <w:rPr>
          <w:rFonts w:hint="eastAsia" w:ascii="仿宋" w:hAnsi="仿宋" w:eastAsia="仿宋" w:cs="仿宋"/>
          <w:sz w:val="32"/>
          <w:szCs w:val="32"/>
          <w:highlight w:val="none"/>
          <w:lang w:eastAsia="zh-CN"/>
        </w:rPr>
        <w:t>行政事业单位养老支出</w:t>
      </w:r>
      <w:r>
        <w:rPr>
          <w:rFonts w:hint="eastAsia" w:ascii="仿宋" w:hAnsi="仿宋" w:eastAsia="仿宋" w:cs="仿宋"/>
          <w:sz w:val="32"/>
          <w:szCs w:val="32"/>
          <w:highlight w:val="none"/>
        </w:rPr>
        <w:t>（款）</w:t>
      </w:r>
      <w:r>
        <w:rPr>
          <w:rFonts w:hint="eastAsia" w:ascii="仿宋" w:hAnsi="仿宋" w:eastAsia="仿宋" w:cs="仿宋"/>
          <w:sz w:val="32"/>
          <w:szCs w:val="32"/>
          <w:highlight w:val="none"/>
          <w:lang w:eastAsia="zh-CN"/>
        </w:rPr>
        <w:t>行政单位离退休</w:t>
      </w:r>
      <w:r>
        <w:rPr>
          <w:rFonts w:hint="eastAsia" w:ascii="仿宋" w:hAnsi="仿宋" w:eastAsia="仿宋" w:cs="仿宋"/>
          <w:sz w:val="32"/>
          <w:szCs w:val="32"/>
          <w:highlight w:val="none"/>
        </w:rPr>
        <w:t>（项）。年初预算</w:t>
      </w:r>
      <w:r>
        <w:rPr>
          <w:rFonts w:hint="eastAsia" w:ascii="仿宋" w:hAnsi="仿宋" w:eastAsia="仿宋" w:cs="仿宋"/>
          <w:sz w:val="32"/>
          <w:szCs w:val="32"/>
          <w:highlight w:val="none"/>
          <w:u w:val="single"/>
          <w:lang w:val="en-US" w:eastAsia="zh-CN"/>
        </w:rPr>
        <w:t>2.55</w:t>
      </w:r>
      <w:r>
        <w:rPr>
          <w:rFonts w:hint="eastAsia" w:ascii="仿宋" w:hAnsi="仿宋" w:eastAsia="仿宋" w:cs="仿宋"/>
          <w:sz w:val="32"/>
          <w:szCs w:val="32"/>
          <w:highlight w:val="none"/>
        </w:rPr>
        <w:t>万元，与上年相比</w:t>
      </w:r>
      <w:r>
        <w:rPr>
          <w:rFonts w:hint="eastAsia" w:ascii="仿宋" w:hAnsi="仿宋" w:eastAsia="仿宋" w:cs="仿宋"/>
          <w:sz w:val="32"/>
          <w:szCs w:val="32"/>
          <w:highlight w:val="none"/>
          <w:lang w:val="en-US" w:eastAsia="zh-CN"/>
        </w:rPr>
        <w:t>减少</w:t>
      </w:r>
      <w:r>
        <w:rPr>
          <w:rFonts w:hint="eastAsia" w:ascii="仿宋" w:hAnsi="仿宋" w:eastAsia="仿宋" w:cs="仿宋"/>
          <w:sz w:val="32"/>
          <w:szCs w:val="32"/>
          <w:highlight w:val="none"/>
          <w:u w:val="single"/>
          <w:lang w:val="en-US" w:eastAsia="zh-CN"/>
        </w:rPr>
        <w:t>2.24</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val="en-US" w:eastAsia="zh-CN"/>
        </w:rPr>
        <w:t>减少</w:t>
      </w:r>
      <w:r>
        <w:rPr>
          <w:rFonts w:hint="eastAsia" w:ascii="仿宋" w:hAnsi="仿宋" w:eastAsia="仿宋" w:cs="仿宋"/>
          <w:sz w:val="32"/>
          <w:szCs w:val="32"/>
          <w:highlight w:val="none"/>
          <w:u w:val="single"/>
          <w:lang w:val="en-US" w:eastAsia="zh-CN"/>
        </w:rPr>
        <w:t>46.76</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。变动原因：</w:t>
      </w:r>
      <w:r>
        <w:rPr>
          <w:rFonts w:hint="eastAsia" w:ascii="仿宋" w:hAnsi="仿宋" w:eastAsia="仿宋" w:cs="仿宋"/>
          <w:sz w:val="32"/>
          <w:szCs w:val="32"/>
          <w:highlight w:val="none"/>
          <w:lang w:val="en-US" w:eastAsia="zh-CN"/>
        </w:rPr>
        <w:t>退休工资调整，工资金额减少</w:t>
      </w:r>
      <w:r>
        <w:rPr>
          <w:rFonts w:hint="eastAsia" w:ascii="仿宋" w:hAnsi="仿宋" w:eastAsia="仿宋" w:cs="仿宋"/>
          <w:sz w:val="32"/>
          <w:szCs w:val="32"/>
          <w:highlight w:val="none"/>
        </w:rPr>
        <w:t>。</w:t>
      </w:r>
    </w:p>
    <w:p w14:paraId="4AE742AA">
      <w:pPr>
        <w:pStyle w:val="4"/>
        <w:spacing w:after="0" w:line="60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2.</w:t>
      </w:r>
      <w:r>
        <w:rPr>
          <w:rFonts w:hint="eastAsia" w:ascii="仿宋" w:hAnsi="仿宋" w:eastAsia="仿宋" w:cs="仿宋"/>
          <w:sz w:val="32"/>
          <w:szCs w:val="32"/>
          <w:highlight w:val="none"/>
          <w:lang w:eastAsia="zh-CN"/>
        </w:rPr>
        <w:t>行政事业单位养老支出</w:t>
      </w:r>
      <w:r>
        <w:rPr>
          <w:rFonts w:hint="eastAsia" w:ascii="仿宋" w:hAnsi="仿宋" w:eastAsia="仿宋" w:cs="仿宋"/>
          <w:sz w:val="32"/>
          <w:szCs w:val="32"/>
          <w:highlight w:val="none"/>
        </w:rPr>
        <w:t>（款）</w:t>
      </w:r>
      <w:r>
        <w:rPr>
          <w:rFonts w:hint="eastAsia" w:ascii="仿宋" w:hAnsi="仿宋" w:eastAsia="仿宋" w:cs="仿宋"/>
          <w:sz w:val="32"/>
          <w:szCs w:val="32"/>
          <w:highlight w:val="none"/>
          <w:lang w:eastAsia="zh-CN"/>
        </w:rPr>
        <w:t>机关事业单位基本养老保险缴费支出</w:t>
      </w:r>
      <w:r>
        <w:rPr>
          <w:rFonts w:hint="eastAsia" w:ascii="仿宋" w:hAnsi="仿宋" w:eastAsia="仿宋" w:cs="仿宋"/>
          <w:sz w:val="32"/>
          <w:szCs w:val="32"/>
          <w:highlight w:val="none"/>
        </w:rPr>
        <w:t>（项）。年初预算</w:t>
      </w:r>
      <w:r>
        <w:rPr>
          <w:rFonts w:hint="eastAsia" w:ascii="仿宋" w:hAnsi="仿宋" w:eastAsia="仿宋" w:cs="仿宋"/>
          <w:sz w:val="32"/>
          <w:szCs w:val="32"/>
          <w:highlight w:val="none"/>
          <w:u w:val="single"/>
        </w:rPr>
        <w:t xml:space="preserve"> </w:t>
      </w:r>
      <w:r>
        <w:rPr>
          <w:rFonts w:hint="eastAsia" w:ascii="仿宋" w:hAnsi="仿宋" w:eastAsia="仿宋" w:cs="仿宋"/>
          <w:sz w:val="32"/>
          <w:szCs w:val="32"/>
          <w:highlight w:val="none"/>
          <w:u w:val="single"/>
          <w:lang w:val="en-US" w:eastAsia="zh-CN"/>
        </w:rPr>
        <w:t>14.9</w:t>
      </w:r>
      <w:r>
        <w:rPr>
          <w:rFonts w:hint="eastAsia" w:ascii="仿宋" w:hAnsi="仿宋" w:eastAsia="仿宋" w:cs="仿宋"/>
          <w:sz w:val="32"/>
          <w:szCs w:val="32"/>
          <w:highlight w:val="none"/>
        </w:rPr>
        <w:t>万元，与上年相比</w:t>
      </w:r>
      <w:r>
        <w:rPr>
          <w:rFonts w:hint="eastAsia" w:ascii="仿宋" w:hAnsi="仿宋" w:eastAsia="仿宋" w:cs="仿宋"/>
          <w:sz w:val="32"/>
          <w:szCs w:val="32"/>
          <w:highlight w:val="none"/>
          <w:lang w:val="en-US" w:eastAsia="zh-CN"/>
        </w:rPr>
        <w:t>减少</w:t>
      </w:r>
      <w:r>
        <w:rPr>
          <w:rFonts w:hint="eastAsia" w:ascii="仿宋" w:hAnsi="仿宋" w:eastAsia="仿宋" w:cs="仿宋"/>
          <w:sz w:val="32"/>
          <w:szCs w:val="32"/>
          <w:highlight w:val="none"/>
          <w:u w:val="single"/>
          <w:lang w:val="en-US" w:eastAsia="zh-CN"/>
        </w:rPr>
        <w:t>0.21</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val="en-US" w:eastAsia="zh-CN"/>
        </w:rPr>
        <w:t>减少</w:t>
      </w:r>
      <w:r>
        <w:rPr>
          <w:rFonts w:hint="eastAsia" w:ascii="仿宋" w:hAnsi="仿宋" w:eastAsia="仿宋" w:cs="仿宋"/>
          <w:sz w:val="32"/>
          <w:szCs w:val="32"/>
          <w:highlight w:val="none"/>
          <w:u w:val="single"/>
          <w:lang w:val="en-US" w:eastAsia="zh-CN"/>
        </w:rPr>
        <w:t>1.39</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。变动原因：</w:t>
      </w:r>
      <w:r>
        <w:rPr>
          <w:rFonts w:hint="eastAsia" w:ascii="仿宋" w:hAnsi="仿宋" w:eastAsia="仿宋" w:cs="仿宋"/>
          <w:sz w:val="32"/>
          <w:szCs w:val="32"/>
          <w:highlight w:val="none"/>
          <w:lang w:val="en-US" w:eastAsia="zh-CN"/>
        </w:rPr>
        <w:t>预算人员减少</w:t>
      </w:r>
      <w:r>
        <w:rPr>
          <w:rFonts w:hint="eastAsia" w:ascii="仿宋" w:hAnsi="仿宋" w:eastAsia="仿宋" w:cs="仿宋"/>
          <w:sz w:val="32"/>
          <w:szCs w:val="32"/>
          <w:highlight w:val="none"/>
          <w:lang w:eastAsia="zh-CN"/>
        </w:rPr>
        <w:t>，缴纳</w:t>
      </w:r>
      <w:r>
        <w:rPr>
          <w:rFonts w:hint="eastAsia" w:ascii="仿宋" w:hAnsi="仿宋" w:eastAsia="仿宋" w:cs="仿宋"/>
          <w:sz w:val="32"/>
          <w:szCs w:val="32"/>
          <w:highlight w:val="none"/>
          <w:lang w:val="en-US" w:eastAsia="zh-CN"/>
        </w:rPr>
        <w:t>人数减少</w:t>
      </w:r>
      <w:r>
        <w:rPr>
          <w:rFonts w:hint="eastAsia" w:ascii="仿宋" w:hAnsi="仿宋" w:eastAsia="仿宋" w:cs="仿宋"/>
          <w:sz w:val="32"/>
          <w:szCs w:val="32"/>
          <w:highlight w:val="none"/>
        </w:rPr>
        <w:t>。</w:t>
      </w:r>
    </w:p>
    <w:p w14:paraId="09ABAE6C">
      <w:pPr>
        <w:pStyle w:val="4"/>
        <w:spacing w:after="0" w:line="600" w:lineRule="exact"/>
        <w:ind w:firstLine="640" w:firstLineChars="200"/>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lang w:eastAsia="zh-CN"/>
        </w:rPr>
        <w:t>退役安置</w:t>
      </w:r>
      <w:r>
        <w:rPr>
          <w:rFonts w:hint="eastAsia" w:ascii="仿宋" w:hAnsi="仿宋" w:eastAsia="仿宋" w:cs="仿宋"/>
          <w:sz w:val="32"/>
          <w:szCs w:val="32"/>
          <w:highlight w:val="none"/>
        </w:rPr>
        <w:t>（款）</w:t>
      </w:r>
      <w:r>
        <w:rPr>
          <w:rFonts w:hint="eastAsia" w:ascii="仿宋" w:hAnsi="仿宋" w:eastAsia="仿宋" w:cs="仿宋"/>
          <w:sz w:val="32"/>
          <w:szCs w:val="32"/>
          <w:highlight w:val="none"/>
          <w:lang w:eastAsia="zh-CN"/>
        </w:rPr>
        <w:t>退役士兵管理教育</w:t>
      </w:r>
      <w:r>
        <w:rPr>
          <w:rFonts w:hint="eastAsia" w:ascii="仿宋" w:hAnsi="仿宋" w:eastAsia="仿宋" w:cs="仿宋"/>
          <w:sz w:val="32"/>
          <w:szCs w:val="32"/>
          <w:highlight w:val="none"/>
        </w:rPr>
        <w:t>（项）。年初预算</w:t>
      </w:r>
      <w:r>
        <w:rPr>
          <w:rFonts w:hint="eastAsia" w:ascii="仿宋" w:hAnsi="仿宋" w:eastAsia="仿宋" w:cs="仿宋"/>
          <w:sz w:val="32"/>
          <w:szCs w:val="32"/>
          <w:highlight w:val="none"/>
          <w:u w:val="single"/>
          <w:lang w:val="en-US" w:eastAsia="zh-CN"/>
        </w:rPr>
        <w:t>60.21</w:t>
      </w:r>
      <w:r>
        <w:rPr>
          <w:rFonts w:hint="eastAsia" w:ascii="仿宋" w:hAnsi="仿宋" w:eastAsia="仿宋" w:cs="仿宋"/>
          <w:sz w:val="32"/>
          <w:szCs w:val="32"/>
          <w:highlight w:val="none"/>
          <w:u w:val="single"/>
        </w:rPr>
        <w:t xml:space="preserve"> </w:t>
      </w:r>
      <w:r>
        <w:rPr>
          <w:rFonts w:hint="eastAsia" w:ascii="仿宋" w:hAnsi="仿宋" w:eastAsia="仿宋" w:cs="仿宋"/>
          <w:sz w:val="32"/>
          <w:szCs w:val="32"/>
          <w:highlight w:val="none"/>
        </w:rPr>
        <w:t>万元，与上年相比</w:t>
      </w:r>
      <w:r>
        <w:rPr>
          <w:rFonts w:hint="eastAsia" w:ascii="仿宋" w:hAnsi="仿宋" w:eastAsia="仿宋" w:cs="仿宋"/>
          <w:sz w:val="32"/>
          <w:szCs w:val="32"/>
          <w:highlight w:val="none"/>
          <w:lang w:val="en-US" w:eastAsia="zh-CN"/>
        </w:rPr>
        <w:t>增加</w:t>
      </w:r>
      <w:r>
        <w:rPr>
          <w:rFonts w:hint="eastAsia" w:ascii="仿宋" w:hAnsi="仿宋" w:eastAsia="仿宋" w:cs="仿宋"/>
          <w:sz w:val="32"/>
          <w:szCs w:val="32"/>
          <w:highlight w:val="none"/>
          <w:u w:val="single"/>
          <w:lang w:val="en-US" w:eastAsia="zh-CN"/>
        </w:rPr>
        <w:t>24.51</w:t>
      </w:r>
      <w:r>
        <w:rPr>
          <w:rFonts w:hint="eastAsia" w:ascii="仿宋" w:hAnsi="仿宋" w:eastAsia="仿宋" w:cs="仿宋"/>
          <w:sz w:val="32"/>
          <w:szCs w:val="32"/>
          <w:highlight w:val="none"/>
          <w:u w:val="single"/>
        </w:rPr>
        <w:t xml:space="preserve"> </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val="en-US" w:eastAsia="zh-CN"/>
        </w:rPr>
        <w:t>增加</w:t>
      </w:r>
      <w:r>
        <w:rPr>
          <w:rFonts w:hint="eastAsia" w:ascii="仿宋" w:hAnsi="仿宋" w:eastAsia="仿宋" w:cs="仿宋"/>
          <w:sz w:val="32"/>
          <w:szCs w:val="32"/>
          <w:highlight w:val="none"/>
          <w:u w:val="single"/>
        </w:rPr>
        <w:t xml:space="preserve"> </w:t>
      </w:r>
      <w:r>
        <w:rPr>
          <w:rFonts w:hint="eastAsia" w:ascii="仿宋" w:hAnsi="仿宋" w:eastAsia="仿宋" w:cs="仿宋"/>
          <w:sz w:val="32"/>
          <w:szCs w:val="32"/>
          <w:highlight w:val="none"/>
          <w:u w:val="single"/>
          <w:lang w:val="en-US" w:eastAsia="zh-CN"/>
        </w:rPr>
        <w:t>68.66</w:t>
      </w:r>
      <w:r>
        <w:rPr>
          <w:rFonts w:hint="eastAsia" w:ascii="仿宋" w:hAnsi="仿宋" w:eastAsia="仿宋" w:cs="仿宋"/>
          <w:sz w:val="32"/>
          <w:szCs w:val="32"/>
          <w:highlight w:val="none"/>
          <w:u w:val="single"/>
        </w:rPr>
        <w:t xml:space="preserve"> </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。变动原因：</w:t>
      </w:r>
      <w:r>
        <w:rPr>
          <w:rFonts w:hint="eastAsia" w:ascii="仿宋" w:hAnsi="仿宋" w:eastAsia="仿宋" w:cs="仿宋"/>
          <w:sz w:val="32"/>
          <w:szCs w:val="32"/>
          <w:highlight w:val="none"/>
          <w:lang w:val="en-US" w:eastAsia="zh-CN"/>
        </w:rPr>
        <w:t>上年度</w:t>
      </w:r>
      <w:r>
        <w:rPr>
          <w:rFonts w:hint="eastAsia" w:ascii="仿宋" w:hAnsi="仿宋" w:eastAsia="仿宋" w:cs="仿宋"/>
          <w:sz w:val="32"/>
          <w:szCs w:val="32"/>
          <w:highlight w:val="none"/>
          <w:lang w:eastAsia="zh-CN"/>
        </w:rPr>
        <w:t>上级专项拨入时间</w:t>
      </w:r>
      <w:r>
        <w:rPr>
          <w:rFonts w:hint="eastAsia" w:ascii="仿宋" w:hAnsi="仿宋" w:eastAsia="仿宋" w:cs="仿宋"/>
          <w:sz w:val="32"/>
          <w:szCs w:val="32"/>
          <w:highlight w:val="none"/>
          <w:lang w:val="en-US" w:eastAsia="zh-CN"/>
        </w:rPr>
        <w:t>较晚</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资金结转，</w:t>
      </w:r>
      <w:r>
        <w:rPr>
          <w:rFonts w:hint="eastAsia" w:ascii="仿宋" w:hAnsi="仿宋" w:eastAsia="仿宋" w:cs="仿宋"/>
          <w:sz w:val="32"/>
          <w:szCs w:val="32"/>
          <w:highlight w:val="none"/>
          <w:lang w:eastAsia="zh-CN"/>
        </w:rPr>
        <w:t>所以未列入当年单位预算中。</w:t>
      </w:r>
    </w:p>
    <w:p w14:paraId="015E51E3">
      <w:pPr>
        <w:pStyle w:val="4"/>
        <w:spacing w:after="0" w:line="600" w:lineRule="exact"/>
        <w:ind w:firstLine="640" w:firstLineChars="200"/>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4.</w:t>
      </w:r>
      <w:r>
        <w:rPr>
          <w:rFonts w:hint="eastAsia" w:ascii="仿宋" w:hAnsi="仿宋" w:eastAsia="仿宋" w:cs="仿宋"/>
          <w:sz w:val="32"/>
          <w:szCs w:val="32"/>
          <w:highlight w:val="none"/>
          <w:lang w:eastAsia="zh-CN"/>
        </w:rPr>
        <w:t>退役安置</w:t>
      </w:r>
      <w:r>
        <w:rPr>
          <w:rFonts w:hint="eastAsia" w:ascii="仿宋" w:hAnsi="仿宋" w:eastAsia="仿宋" w:cs="仿宋"/>
          <w:sz w:val="32"/>
          <w:szCs w:val="32"/>
          <w:highlight w:val="none"/>
        </w:rPr>
        <w:t>（款）</w:t>
      </w:r>
      <w:r>
        <w:rPr>
          <w:rFonts w:hint="eastAsia" w:ascii="仿宋" w:hAnsi="仿宋" w:eastAsia="仿宋" w:cs="仿宋"/>
          <w:sz w:val="32"/>
          <w:szCs w:val="32"/>
          <w:highlight w:val="none"/>
          <w:lang w:eastAsia="zh-CN"/>
        </w:rPr>
        <w:t>军队转业干部安置</w:t>
      </w:r>
      <w:r>
        <w:rPr>
          <w:rFonts w:hint="eastAsia" w:ascii="仿宋" w:hAnsi="仿宋" w:eastAsia="仿宋" w:cs="仿宋"/>
          <w:sz w:val="32"/>
          <w:szCs w:val="32"/>
          <w:highlight w:val="none"/>
        </w:rPr>
        <w:t>（项）。年初预算</w:t>
      </w:r>
      <w:r>
        <w:rPr>
          <w:rFonts w:hint="eastAsia" w:ascii="仿宋" w:hAnsi="仿宋" w:eastAsia="仿宋" w:cs="仿宋"/>
          <w:sz w:val="32"/>
          <w:szCs w:val="32"/>
          <w:highlight w:val="none"/>
          <w:u w:val="single"/>
          <w:lang w:val="en-US" w:eastAsia="zh-CN"/>
        </w:rPr>
        <w:t>436.81</w:t>
      </w:r>
      <w:r>
        <w:rPr>
          <w:rFonts w:hint="eastAsia" w:ascii="仿宋" w:hAnsi="仿宋" w:eastAsia="仿宋" w:cs="仿宋"/>
          <w:sz w:val="32"/>
          <w:szCs w:val="32"/>
          <w:highlight w:val="none"/>
        </w:rPr>
        <w:t>万元，与上年相比</w:t>
      </w:r>
      <w:r>
        <w:rPr>
          <w:rFonts w:hint="eastAsia" w:ascii="仿宋" w:hAnsi="仿宋" w:eastAsia="仿宋" w:cs="仿宋"/>
          <w:sz w:val="32"/>
          <w:szCs w:val="32"/>
          <w:highlight w:val="none"/>
          <w:lang w:val="en-US" w:eastAsia="zh-CN"/>
        </w:rPr>
        <w:t>增加</w:t>
      </w:r>
      <w:r>
        <w:rPr>
          <w:rFonts w:hint="eastAsia" w:ascii="仿宋" w:hAnsi="仿宋" w:eastAsia="仿宋" w:cs="仿宋"/>
          <w:sz w:val="32"/>
          <w:szCs w:val="32"/>
          <w:highlight w:val="none"/>
          <w:u w:val="single"/>
          <w:lang w:val="en-US" w:eastAsia="zh-CN"/>
        </w:rPr>
        <w:t>399.01</w:t>
      </w:r>
      <w:r>
        <w:rPr>
          <w:rFonts w:hint="eastAsia" w:ascii="仿宋" w:hAnsi="仿宋" w:eastAsia="仿宋" w:cs="仿宋"/>
          <w:sz w:val="32"/>
          <w:szCs w:val="32"/>
          <w:highlight w:val="none"/>
          <w:u w:val="single"/>
        </w:rPr>
        <w:t xml:space="preserve"> </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val="en-US" w:eastAsia="zh-CN"/>
        </w:rPr>
        <w:t>增加</w:t>
      </w:r>
      <w:r>
        <w:rPr>
          <w:rFonts w:hint="eastAsia" w:ascii="仿宋" w:hAnsi="仿宋" w:eastAsia="仿宋" w:cs="仿宋"/>
          <w:sz w:val="32"/>
          <w:szCs w:val="32"/>
          <w:highlight w:val="none"/>
          <w:u w:val="single"/>
          <w:lang w:val="en-US" w:eastAsia="zh-CN"/>
        </w:rPr>
        <w:t>1055.58</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。变动原因：</w:t>
      </w:r>
      <w:r>
        <w:rPr>
          <w:rFonts w:hint="eastAsia" w:ascii="仿宋" w:hAnsi="仿宋" w:eastAsia="仿宋" w:cs="仿宋"/>
          <w:sz w:val="32"/>
          <w:szCs w:val="32"/>
          <w:highlight w:val="none"/>
          <w:lang w:eastAsia="zh-CN"/>
        </w:rPr>
        <w:t>上级专项</w:t>
      </w:r>
      <w:r>
        <w:rPr>
          <w:rFonts w:hint="eastAsia" w:ascii="仿宋" w:hAnsi="仿宋" w:eastAsia="仿宋" w:cs="仿宋"/>
          <w:sz w:val="32"/>
          <w:szCs w:val="32"/>
          <w:highlight w:val="none"/>
          <w:lang w:val="en-US" w:eastAsia="zh-CN"/>
        </w:rPr>
        <w:t>上年度结转及本年上级资金提前下达</w:t>
      </w:r>
      <w:r>
        <w:rPr>
          <w:rFonts w:hint="eastAsia" w:ascii="仿宋" w:hAnsi="仿宋" w:eastAsia="仿宋" w:cs="仿宋"/>
          <w:sz w:val="32"/>
          <w:szCs w:val="32"/>
          <w:highlight w:val="none"/>
          <w:lang w:eastAsia="zh-CN"/>
        </w:rPr>
        <w:t>。</w:t>
      </w:r>
    </w:p>
    <w:p w14:paraId="3CA50340">
      <w:pPr>
        <w:pStyle w:val="4"/>
        <w:spacing w:after="0" w:line="600" w:lineRule="exact"/>
        <w:ind w:firstLine="640" w:firstLineChars="200"/>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5</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退役安置</w:t>
      </w:r>
      <w:r>
        <w:rPr>
          <w:rFonts w:hint="eastAsia" w:ascii="仿宋" w:hAnsi="仿宋" w:eastAsia="仿宋" w:cs="仿宋"/>
          <w:sz w:val="32"/>
          <w:szCs w:val="32"/>
          <w:highlight w:val="none"/>
        </w:rPr>
        <w:t>（款）</w:t>
      </w:r>
      <w:r>
        <w:rPr>
          <w:rFonts w:hint="eastAsia" w:ascii="仿宋" w:hAnsi="仿宋" w:eastAsia="仿宋" w:cs="仿宋"/>
          <w:sz w:val="32"/>
          <w:szCs w:val="32"/>
          <w:highlight w:val="none"/>
          <w:lang w:eastAsia="zh-CN"/>
        </w:rPr>
        <w:t>其他退役安置支出</w:t>
      </w:r>
      <w:r>
        <w:rPr>
          <w:rFonts w:hint="eastAsia" w:ascii="仿宋" w:hAnsi="仿宋" w:eastAsia="仿宋" w:cs="仿宋"/>
          <w:sz w:val="32"/>
          <w:szCs w:val="32"/>
          <w:highlight w:val="none"/>
        </w:rPr>
        <w:t>（项）。年初预算</w:t>
      </w:r>
      <w:r>
        <w:rPr>
          <w:rFonts w:hint="eastAsia" w:ascii="仿宋" w:hAnsi="仿宋" w:eastAsia="仿宋" w:cs="仿宋"/>
          <w:sz w:val="32"/>
          <w:szCs w:val="32"/>
          <w:highlight w:val="none"/>
          <w:u w:val="single"/>
          <w:lang w:val="en-US" w:eastAsia="zh-CN"/>
        </w:rPr>
        <w:t>27.32</w:t>
      </w:r>
      <w:r>
        <w:rPr>
          <w:rFonts w:hint="eastAsia" w:ascii="仿宋" w:hAnsi="仿宋" w:eastAsia="仿宋" w:cs="仿宋"/>
          <w:sz w:val="32"/>
          <w:szCs w:val="32"/>
          <w:highlight w:val="none"/>
          <w:u w:val="single"/>
        </w:rPr>
        <w:t xml:space="preserve"> </w:t>
      </w:r>
      <w:r>
        <w:rPr>
          <w:rFonts w:hint="eastAsia" w:ascii="仿宋" w:hAnsi="仿宋" w:eastAsia="仿宋" w:cs="仿宋"/>
          <w:sz w:val="32"/>
          <w:szCs w:val="32"/>
          <w:highlight w:val="none"/>
        </w:rPr>
        <w:t>万元，与上年相比减少</w:t>
      </w:r>
      <w:r>
        <w:rPr>
          <w:rFonts w:hint="eastAsia" w:ascii="仿宋" w:hAnsi="仿宋" w:eastAsia="仿宋" w:cs="仿宋"/>
          <w:sz w:val="32"/>
          <w:szCs w:val="32"/>
          <w:highlight w:val="none"/>
          <w:u w:val="single"/>
        </w:rPr>
        <w:t xml:space="preserve"> </w:t>
      </w:r>
      <w:r>
        <w:rPr>
          <w:rFonts w:hint="eastAsia" w:ascii="仿宋" w:hAnsi="仿宋" w:eastAsia="仿宋" w:cs="仿宋"/>
          <w:sz w:val="32"/>
          <w:szCs w:val="32"/>
          <w:highlight w:val="none"/>
          <w:u w:val="single"/>
          <w:lang w:val="en-US" w:eastAsia="zh-CN"/>
        </w:rPr>
        <w:t>29.08</w:t>
      </w:r>
      <w:r>
        <w:rPr>
          <w:rFonts w:hint="eastAsia" w:ascii="仿宋" w:hAnsi="仿宋" w:eastAsia="仿宋" w:cs="仿宋"/>
          <w:sz w:val="32"/>
          <w:szCs w:val="32"/>
          <w:highlight w:val="none"/>
        </w:rPr>
        <w:t>万元，减少</w:t>
      </w:r>
      <w:r>
        <w:rPr>
          <w:rFonts w:hint="eastAsia" w:ascii="仿宋" w:hAnsi="仿宋" w:eastAsia="仿宋" w:cs="仿宋"/>
          <w:sz w:val="32"/>
          <w:szCs w:val="32"/>
          <w:highlight w:val="none"/>
          <w:u w:val="single"/>
        </w:rPr>
        <w:t xml:space="preserve"> </w:t>
      </w:r>
      <w:r>
        <w:rPr>
          <w:rFonts w:hint="eastAsia" w:ascii="仿宋" w:hAnsi="仿宋" w:eastAsia="仿宋" w:cs="仿宋"/>
          <w:sz w:val="32"/>
          <w:szCs w:val="32"/>
          <w:highlight w:val="none"/>
          <w:u w:val="single"/>
          <w:lang w:val="en-US" w:eastAsia="zh-CN"/>
        </w:rPr>
        <w:t>51.56</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。变动原因：</w:t>
      </w:r>
      <w:r>
        <w:rPr>
          <w:rFonts w:hint="eastAsia" w:ascii="仿宋" w:hAnsi="仿宋" w:eastAsia="仿宋" w:cs="仿宋"/>
          <w:sz w:val="32"/>
          <w:szCs w:val="32"/>
          <w:highlight w:val="none"/>
          <w:lang w:eastAsia="zh-CN"/>
        </w:rPr>
        <w:t>上级专项拨入时间晚于上一年度，所以未列入当年单位预算中。</w:t>
      </w:r>
    </w:p>
    <w:p w14:paraId="281518DE">
      <w:pPr>
        <w:pStyle w:val="4"/>
        <w:spacing w:after="0" w:line="600" w:lineRule="exact"/>
        <w:ind w:firstLine="640" w:firstLineChars="200"/>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6</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退役军人管理事务</w:t>
      </w:r>
      <w:r>
        <w:rPr>
          <w:rFonts w:hint="eastAsia" w:ascii="仿宋" w:hAnsi="仿宋" w:eastAsia="仿宋" w:cs="仿宋"/>
          <w:sz w:val="32"/>
          <w:szCs w:val="32"/>
          <w:highlight w:val="none"/>
        </w:rPr>
        <w:t>（款）</w:t>
      </w:r>
      <w:r>
        <w:rPr>
          <w:rFonts w:hint="eastAsia" w:ascii="仿宋" w:hAnsi="仿宋" w:eastAsia="仿宋" w:cs="仿宋"/>
          <w:sz w:val="32"/>
          <w:szCs w:val="32"/>
          <w:highlight w:val="none"/>
          <w:lang w:eastAsia="zh-CN"/>
        </w:rPr>
        <w:t>行政运行</w:t>
      </w:r>
      <w:r>
        <w:rPr>
          <w:rFonts w:hint="eastAsia" w:ascii="仿宋" w:hAnsi="仿宋" w:eastAsia="仿宋" w:cs="仿宋"/>
          <w:sz w:val="32"/>
          <w:szCs w:val="32"/>
          <w:highlight w:val="none"/>
        </w:rPr>
        <w:t>（项）。年初预算</w:t>
      </w:r>
      <w:r>
        <w:rPr>
          <w:rFonts w:hint="eastAsia" w:ascii="仿宋" w:hAnsi="仿宋" w:eastAsia="仿宋" w:cs="仿宋"/>
          <w:sz w:val="32"/>
          <w:szCs w:val="32"/>
          <w:highlight w:val="none"/>
          <w:u w:val="single"/>
          <w:lang w:val="en-US" w:eastAsia="zh-CN"/>
        </w:rPr>
        <w:t>147.76</w:t>
      </w:r>
      <w:r>
        <w:rPr>
          <w:rFonts w:hint="eastAsia" w:ascii="仿宋" w:hAnsi="仿宋" w:eastAsia="仿宋" w:cs="仿宋"/>
          <w:sz w:val="32"/>
          <w:szCs w:val="32"/>
          <w:highlight w:val="none"/>
        </w:rPr>
        <w:t>万元，与上年相比</w:t>
      </w:r>
      <w:r>
        <w:rPr>
          <w:rFonts w:hint="eastAsia" w:ascii="仿宋" w:hAnsi="仿宋" w:eastAsia="仿宋" w:cs="仿宋"/>
          <w:sz w:val="32"/>
          <w:szCs w:val="32"/>
          <w:highlight w:val="none"/>
          <w:lang w:val="en-US" w:eastAsia="zh-CN"/>
        </w:rPr>
        <w:t>减少</w:t>
      </w:r>
      <w:r>
        <w:rPr>
          <w:rFonts w:hint="eastAsia" w:ascii="仿宋" w:hAnsi="仿宋" w:eastAsia="仿宋" w:cs="仿宋"/>
          <w:sz w:val="32"/>
          <w:szCs w:val="32"/>
          <w:highlight w:val="none"/>
          <w:u w:val="single"/>
          <w:lang w:val="en-US" w:eastAsia="zh-CN"/>
        </w:rPr>
        <w:t>8.18</w:t>
      </w:r>
      <w:r>
        <w:rPr>
          <w:rFonts w:hint="eastAsia" w:ascii="仿宋" w:hAnsi="仿宋" w:eastAsia="仿宋" w:cs="仿宋"/>
          <w:sz w:val="32"/>
          <w:szCs w:val="32"/>
          <w:highlight w:val="none"/>
          <w:u w:val="single"/>
        </w:rPr>
        <w:t xml:space="preserve"> </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val="en-US" w:eastAsia="zh-CN"/>
        </w:rPr>
        <w:t>减少</w:t>
      </w:r>
      <w:r>
        <w:rPr>
          <w:rFonts w:hint="eastAsia" w:ascii="仿宋" w:hAnsi="仿宋" w:eastAsia="仿宋" w:cs="仿宋"/>
          <w:sz w:val="32"/>
          <w:szCs w:val="32"/>
          <w:highlight w:val="none"/>
          <w:u w:val="single"/>
          <w:lang w:val="en-US" w:eastAsia="zh-CN"/>
        </w:rPr>
        <w:t>5.25</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。变动原因：</w:t>
      </w:r>
      <w:r>
        <w:rPr>
          <w:rFonts w:hint="eastAsia" w:ascii="仿宋" w:hAnsi="仿宋" w:eastAsia="仿宋" w:cs="仿宋"/>
          <w:sz w:val="32"/>
          <w:szCs w:val="32"/>
          <w:highlight w:val="none"/>
          <w:lang w:val="en-US" w:eastAsia="zh-CN"/>
        </w:rPr>
        <w:t>本年较上年年初预算人员减少，人员经费减少</w:t>
      </w:r>
      <w:r>
        <w:rPr>
          <w:rFonts w:hint="eastAsia" w:ascii="仿宋" w:hAnsi="仿宋" w:eastAsia="仿宋" w:cs="仿宋"/>
          <w:sz w:val="32"/>
          <w:szCs w:val="32"/>
          <w:highlight w:val="none"/>
          <w:lang w:eastAsia="zh-CN"/>
        </w:rPr>
        <w:t>。</w:t>
      </w:r>
    </w:p>
    <w:p w14:paraId="2FACE02B">
      <w:pPr>
        <w:pStyle w:val="4"/>
        <w:spacing w:after="0" w:line="600" w:lineRule="exact"/>
        <w:ind w:firstLine="640" w:firstLineChars="200"/>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7</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退役军人管理事务</w:t>
      </w:r>
      <w:r>
        <w:rPr>
          <w:rFonts w:hint="eastAsia" w:ascii="仿宋" w:hAnsi="仿宋" w:eastAsia="仿宋" w:cs="仿宋"/>
          <w:sz w:val="32"/>
          <w:szCs w:val="32"/>
          <w:highlight w:val="none"/>
        </w:rPr>
        <w:t>（款）</w:t>
      </w:r>
      <w:r>
        <w:rPr>
          <w:rFonts w:hint="eastAsia" w:ascii="仿宋" w:hAnsi="仿宋" w:eastAsia="仿宋" w:cs="仿宋"/>
          <w:sz w:val="32"/>
          <w:szCs w:val="32"/>
          <w:highlight w:val="none"/>
          <w:lang w:eastAsia="zh-CN"/>
        </w:rPr>
        <w:t>拥军优属</w:t>
      </w:r>
      <w:r>
        <w:rPr>
          <w:rFonts w:hint="eastAsia" w:ascii="仿宋" w:hAnsi="仿宋" w:eastAsia="仿宋" w:cs="仿宋"/>
          <w:sz w:val="32"/>
          <w:szCs w:val="32"/>
          <w:highlight w:val="none"/>
        </w:rPr>
        <w:t>（项）。年初预算</w:t>
      </w:r>
      <w:r>
        <w:rPr>
          <w:rFonts w:hint="eastAsia" w:ascii="仿宋" w:hAnsi="仿宋" w:eastAsia="仿宋" w:cs="仿宋"/>
          <w:sz w:val="32"/>
          <w:szCs w:val="32"/>
          <w:highlight w:val="none"/>
          <w:u w:val="single"/>
          <w:lang w:val="en-US" w:eastAsia="zh-CN"/>
        </w:rPr>
        <w:t>151.6</w:t>
      </w:r>
      <w:r>
        <w:rPr>
          <w:rFonts w:hint="eastAsia" w:ascii="仿宋" w:hAnsi="仿宋" w:eastAsia="仿宋" w:cs="仿宋"/>
          <w:sz w:val="32"/>
          <w:szCs w:val="32"/>
          <w:highlight w:val="none"/>
        </w:rPr>
        <w:t>万元，与上年相比</w:t>
      </w:r>
      <w:r>
        <w:rPr>
          <w:rFonts w:hint="eastAsia" w:ascii="仿宋" w:hAnsi="仿宋" w:eastAsia="仿宋" w:cs="仿宋"/>
          <w:sz w:val="32"/>
          <w:szCs w:val="32"/>
          <w:highlight w:val="none"/>
          <w:lang w:val="en-US" w:eastAsia="zh-CN"/>
        </w:rPr>
        <w:t>较减少</w:t>
      </w:r>
      <w:r>
        <w:rPr>
          <w:rFonts w:hint="eastAsia" w:ascii="仿宋" w:hAnsi="仿宋" w:eastAsia="仿宋" w:cs="仿宋"/>
          <w:sz w:val="32"/>
          <w:szCs w:val="32"/>
          <w:highlight w:val="none"/>
          <w:u w:val="single"/>
          <w:lang w:val="en-US" w:eastAsia="zh-CN"/>
        </w:rPr>
        <w:t>2.4</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val="en-US" w:eastAsia="zh-CN"/>
        </w:rPr>
        <w:t>减少</w:t>
      </w:r>
      <w:r>
        <w:rPr>
          <w:rFonts w:hint="eastAsia" w:ascii="仿宋" w:hAnsi="仿宋" w:eastAsia="仿宋" w:cs="仿宋"/>
          <w:sz w:val="32"/>
          <w:szCs w:val="32"/>
          <w:highlight w:val="none"/>
          <w:u w:val="single"/>
          <w:lang w:val="en-US" w:eastAsia="zh-CN"/>
        </w:rPr>
        <w:t>1.56</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。变动原因：</w:t>
      </w:r>
      <w:r>
        <w:rPr>
          <w:rFonts w:hint="eastAsia" w:ascii="仿宋" w:hAnsi="仿宋" w:eastAsia="仿宋" w:cs="仿宋"/>
          <w:sz w:val="32"/>
          <w:szCs w:val="32"/>
          <w:highlight w:val="none"/>
          <w:lang w:val="en-US" w:eastAsia="zh-CN"/>
        </w:rPr>
        <w:t>工作经费正常缩减</w:t>
      </w:r>
      <w:r>
        <w:rPr>
          <w:rFonts w:hint="eastAsia" w:ascii="仿宋" w:hAnsi="仿宋" w:eastAsia="仿宋" w:cs="仿宋"/>
          <w:sz w:val="32"/>
          <w:szCs w:val="32"/>
          <w:highlight w:val="none"/>
          <w:lang w:eastAsia="zh-CN"/>
        </w:rPr>
        <w:t>。</w:t>
      </w:r>
    </w:p>
    <w:p w14:paraId="5A10ED0C">
      <w:pPr>
        <w:pStyle w:val="4"/>
        <w:spacing w:after="0" w:line="600" w:lineRule="exact"/>
        <w:ind w:firstLine="640" w:firstLineChars="200"/>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8</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退役军人管理事务</w:t>
      </w:r>
      <w:r>
        <w:rPr>
          <w:rFonts w:hint="eastAsia" w:ascii="仿宋" w:hAnsi="仿宋" w:eastAsia="仿宋" w:cs="仿宋"/>
          <w:sz w:val="32"/>
          <w:szCs w:val="32"/>
          <w:highlight w:val="none"/>
        </w:rPr>
        <w:t>（款）</w:t>
      </w:r>
      <w:r>
        <w:rPr>
          <w:rFonts w:hint="eastAsia" w:ascii="仿宋" w:hAnsi="仿宋" w:eastAsia="仿宋" w:cs="仿宋"/>
          <w:sz w:val="32"/>
          <w:szCs w:val="32"/>
          <w:highlight w:val="none"/>
          <w:lang w:eastAsia="zh-CN"/>
        </w:rPr>
        <w:t>其他退役军人事务管理支出</w:t>
      </w:r>
      <w:r>
        <w:rPr>
          <w:rFonts w:hint="eastAsia" w:ascii="仿宋" w:hAnsi="仿宋" w:eastAsia="仿宋" w:cs="仿宋"/>
          <w:sz w:val="32"/>
          <w:szCs w:val="32"/>
          <w:highlight w:val="none"/>
        </w:rPr>
        <w:t>（项）。年初预算</w:t>
      </w:r>
      <w:r>
        <w:rPr>
          <w:rFonts w:hint="eastAsia" w:ascii="仿宋" w:hAnsi="仿宋" w:eastAsia="仿宋" w:cs="仿宋"/>
          <w:sz w:val="32"/>
          <w:szCs w:val="32"/>
          <w:highlight w:val="none"/>
          <w:u w:val="single"/>
        </w:rPr>
        <w:t xml:space="preserve"> </w:t>
      </w:r>
      <w:r>
        <w:rPr>
          <w:rFonts w:hint="eastAsia" w:ascii="仿宋" w:hAnsi="仿宋" w:eastAsia="仿宋" w:cs="仿宋"/>
          <w:sz w:val="32"/>
          <w:szCs w:val="32"/>
          <w:highlight w:val="none"/>
          <w:u w:val="single"/>
          <w:lang w:val="en-US" w:eastAsia="zh-CN"/>
        </w:rPr>
        <w:t>43</w:t>
      </w:r>
      <w:r>
        <w:rPr>
          <w:rFonts w:hint="eastAsia" w:ascii="仿宋" w:hAnsi="仿宋" w:eastAsia="仿宋" w:cs="仿宋"/>
          <w:sz w:val="32"/>
          <w:szCs w:val="32"/>
          <w:highlight w:val="none"/>
          <w:u w:val="single"/>
        </w:rPr>
        <w:t xml:space="preserve"> </w:t>
      </w:r>
      <w:r>
        <w:rPr>
          <w:rFonts w:hint="eastAsia" w:ascii="仿宋" w:hAnsi="仿宋" w:eastAsia="仿宋" w:cs="仿宋"/>
          <w:sz w:val="32"/>
          <w:szCs w:val="32"/>
          <w:highlight w:val="none"/>
        </w:rPr>
        <w:t>万元，与上年相比</w:t>
      </w:r>
      <w:r>
        <w:rPr>
          <w:rFonts w:hint="eastAsia" w:ascii="仿宋" w:hAnsi="仿宋" w:eastAsia="仿宋" w:cs="仿宋"/>
          <w:sz w:val="32"/>
          <w:szCs w:val="32"/>
          <w:highlight w:val="none"/>
          <w:lang w:eastAsia="zh-CN"/>
        </w:rPr>
        <w:t>减少</w:t>
      </w:r>
      <w:r>
        <w:rPr>
          <w:rFonts w:hint="eastAsia" w:ascii="仿宋" w:hAnsi="仿宋" w:eastAsia="仿宋" w:cs="仿宋"/>
          <w:sz w:val="32"/>
          <w:szCs w:val="32"/>
          <w:highlight w:val="none"/>
          <w:u w:val="single"/>
        </w:rPr>
        <w:t xml:space="preserve"> </w:t>
      </w:r>
      <w:r>
        <w:rPr>
          <w:rFonts w:hint="eastAsia" w:ascii="仿宋" w:hAnsi="仿宋" w:eastAsia="仿宋" w:cs="仿宋"/>
          <w:sz w:val="32"/>
          <w:szCs w:val="32"/>
          <w:highlight w:val="none"/>
          <w:u w:val="single"/>
          <w:lang w:val="en-US" w:eastAsia="zh-CN"/>
        </w:rPr>
        <w:t>0</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减少</w:t>
      </w:r>
      <w:r>
        <w:rPr>
          <w:rFonts w:hint="eastAsia" w:ascii="仿宋" w:hAnsi="仿宋" w:eastAsia="仿宋" w:cs="仿宋"/>
          <w:sz w:val="32"/>
          <w:szCs w:val="32"/>
          <w:highlight w:val="none"/>
          <w:u w:val="single"/>
          <w:lang w:val="en-US" w:eastAsia="zh-CN"/>
        </w:rPr>
        <w:t>0</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。变动原因：</w:t>
      </w:r>
      <w:r>
        <w:rPr>
          <w:rFonts w:hint="eastAsia" w:ascii="仿宋" w:hAnsi="仿宋" w:eastAsia="仿宋" w:cs="仿宋"/>
          <w:sz w:val="32"/>
          <w:szCs w:val="32"/>
          <w:highlight w:val="none"/>
          <w:lang w:val="en-US" w:eastAsia="zh-CN"/>
        </w:rPr>
        <w:t>无变动</w:t>
      </w:r>
      <w:r>
        <w:rPr>
          <w:rFonts w:hint="eastAsia" w:ascii="仿宋" w:hAnsi="仿宋" w:eastAsia="仿宋" w:cs="仿宋"/>
          <w:sz w:val="32"/>
          <w:szCs w:val="32"/>
          <w:highlight w:val="none"/>
          <w:lang w:eastAsia="zh-CN"/>
        </w:rPr>
        <w:t>。</w:t>
      </w:r>
    </w:p>
    <w:p w14:paraId="100F63BE">
      <w:pPr>
        <w:pStyle w:val="4"/>
        <w:spacing w:after="0" w:line="600" w:lineRule="exact"/>
        <w:ind w:firstLine="640" w:firstLineChars="200"/>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9</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其他社会保障和就业支出</w:t>
      </w:r>
      <w:r>
        <w:rPr>
          <w:rFonts w:hint="eastAsia" w:ascii="仿宋" w:hAnsi="仿宋" w:eastAsia="仿宋" w:cs="仿宋"/>
          <w:sz w:val="32"/>
          <w:szCs w:val="32"/>
          <w:highlight w:val="none"/>
        </w:rPr>
        <w:t>（款）</w:t>
      </w:r>
      <w:r>
        <w:rPr>
          <w:rFonts w:hint="eastAsia" w:ascii="仿宋" w:hAnsi="仿宋" w:eastAsia="仿宋" w:cs="仿宋"/>
          <w:sz w:val="32"/>
          <w:szCs w:val="32"/>
          <w:highlight w:val="none"/>
          <w:lang w:eastAsia="zh-CN"/>
        </w:rPr>
        <w:t>其他社会保障和就业支出</w:t>
      </w:r>
      <w:r>
        <w:rPr>
          <w:rFonts w:hint="eastAsia" w:ascii="仿宋" w:hAnsi="仿宋" w:eastAsia="仿宋" w:cs="仿宋"/>
          <w:sz w:val="32"/>
          <w:szCs w:val="32"/>
          <w:highlight w:val="none"/>
        </w:rPr>
        <w:t>（项）。年初预算</w:t>
      </w:r>
      <w:r>
        <w:rPr>
          <w:rFonts w:hint="eastAsia" w:ascii="仿宋" w:hAnsi="仿宋" w:eastAsia="仿宋" w:cs="仿宋"/>
          <w:sz w:val="32"/>
          <w:szCs w:val="32"/>
          <w:highlight w:val="none"/>
          <w:u w:val="single"/>
        </w:rPr>
        <w:t xml:space="preserve"> </w:t>
      </w:r>
      <w:r>
        <w:rPr>
          <w:rFonts w:hint="eastAsia" w:ascii="仿宋" w:hAnsi="仿宋" w:eastAsia="仿宋" w:cs="仿宋"/>
          <w:sz w:val="32"/>
          <w:szCs w:val="32"/>
          <w:highlight w:val="none"/>
          <w:u w:val="single"/>
          <w:lang w:val="en-US" w:eastAsia="zh-CN"/>
        </w:rPr>
        <w:t>1.26</w:t>
      </w:r>
      <w:r>
        <w:rPr>
          <w:rFonts w:hint="eastAsia" w:ascii="仿宋" w:hAnsi="仿宋" w:eastAsia="仿宋" w:cs="仿宋"/>
          <w:sz w:val="32"/>
          <w:szCs w:val="32"/>
          <w:highlight w:val="none"/>
        </w:rPr>
        <w:t>万元，与上年相比</w:t>
      </w:r>
      <w:r>
        <w:rPr>
          <w:rFonts w:hint="eastAsia" w:ascii="仿宋" w:hAnsi="仿宋" w:eastAsia="仿宋" w:cs="仿宋"/>
          <w:sz w:val="32"/>
          <w:szCs w:val="32"/>
          <w:highlight w:val="none"/>
          <w:lang w:val="en-US" w:eastAsia="zh-CN"/>
        </w:rPr>
        <w:t>减少</w:t>
      </w:r>
      <w:r>
        <w:rPr>
          <w:rFonts w:hint="eastAsia" w:ascii="仿宋" w:hAnsi="仿宋" w:eastAsia="仿宋" w:cs="仿宋"/>
          <w:sz w:val="32"/>
          <w:szCs w:val="32"/>
          <w:highlight w:val="none"/>
          <w:u w:val="single"/>
          <w:lang w:val="en-US" w:eastAsia="zh-CN"/>
        </w:rPr>
        <w:t>0.02</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val="en-US" w:eastAsia="zh-CN"/>
        </w:rPr>
        <w:t>减少</w:t>
      </w:r>
      <w:r>
        <w:rPr>
          <w:rFonts w:hint="eastAsia" w:ascii="仿宋" w:hAnsi="仿宋" w:eastAsia="仿宋" w:cs="仿宋"/>
          <w:sz w:val="32"/>
          <w:szCs w:val="32"/>
          <w:highlight w:val="none"/>
          <w:u w:val="single"/>
        </w:rPr>
        <w:t xml:space="preserve"> </w:t>
      </w:r>
      <w:r>
        <w:rPr>
          <w:rFonts w:hint="eastAsia" w:ascii="仿宋" w:hAnsi="仿宋" w:eastAsia="仿宋" w:cs="仿宋"/>
          <w:sz w:val="32"/>
          <w:szCs w:val="32"/>
          <w:highlight w:val="none"/>
          <w:u w:val="single"/>
          <w:lang w:val="en-US" w:eastAsia="zh-CN"/>
        </w:rPr>
        <w:t>1.56</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。变动原因：</w:t>
      </w:r>
      <w:r>
        <w:rPr>
          <w:rFonts w:hint="eastAsia" w:ascii="仿宋" w:hAnsi="仿宋" w:eastAsia="仿宋" w:cs="仿宋"/>
          <w:sz w:val="32"/>
          <w:szCs w:val="32"/>
          <w:highlight w:val="none"/>
          <w:lang w:val="en-US" w:eastAsia="zh-CN"/>
        </w:rPr>
        <w:t>正常变动</w:t>
      </w:r>
      <w:r>
        <w:rPr>
          <w:rFonts w:hint="eastAsia" w:ascii="仿宋" w:hAnsi="仿宋" w:eastAsia="仿宋" w:cs="仿宋"/>
          <w:sz w:val="32"/>
          <w:szCs w:val="32"/>
          <w:highlight w:val="none"/>
          <w:lang w:eastAsia="zh-CN"/>
        </w:rPr>
        <w:t>。</w:t>
      </w:r>
    </w:p>
    <w:p w14:paraId="0C50E92C">
      <w:pPr>
        <w:pStyle w:val="4"/>
        <w:tabs>
          <w:tab w:val="left" w:pos="4275"/>
        </w:tabs>
        <w:spacing w:after="0" w:line="600" w:lineRule="exact"/>
        <w:ind w:firstLine="643" w:firstLineChars="200"/>
        <w:rPr>
          <w:rFonts w:hint="eastAsia" w:ascii="楷体" w:hAnsi="楷体" w:eastAsia="楷体" w:cs="楷体"/>
          <w:b/>
          <w:bCs/>
          <w:sz w:val="32"/>
          <w:szCs w:val="32"/>
          <w:highlight w:val="none"/>
        </w:rPr>
      </w:pPr>
      <w:r>
        <w:rPr>
          <w:rFonts w:hint="eastAsia" w:ascii="楷体" w:hAnsi="楷体" w:eastAsia="楷体" w:cs="楷体"/>
          <w:b/>
          <w:bCs/>
          <w:sz w:val="32"/>
          <w:szCs w:val="32"/>
          <w:highlight w:val="none"/>
        </w:rPr>
        <w:t>（</w:t>
      </w:r>
      <w:r>
        <w:rPr>
          <w:rFonts w:hint="eastAsia" w:ascii="楷体" w:hAnsi="楷体" w:eastAsia="楷体" w:cs="楷体"/>
          <w:b/>
          <w:bCs/>
          <w:sz w:val="32"/>
          <w:szCs w:val="32"/>
          <w:highlight w:val="none"/>
          <w:lang w:val="en-US" w:eastAsia="zh-CN"/>
        </w:rPr>
        <w:t>三</w:t>
      </w:r>
      <w:r>
        <w:rPr>
          <w:rFonts w:hint="eastAsia" w:ascii="楷体" w:hAnsi="楷体" w:eastAsia="楷体" w:cs="楷体"/>
          <w:b/>
          <w:bCs/>
          <w:sz w:val="32"/>
          <w:szCs w:val="32"/>
          <w:highlight w:val="none"/>
        </w:rPr>
        <w:t>）</w:t>
      </w:r>
      <w:r>
        <w:rPr>
          <w:rFonts w:hint="eastAsia" w:ascii="楷体" w:hAnsi="楷体" w:eastAsia="楷体" w:cs="楷体"/>
          <w:b/>
          <w:bCs/>
          <w:sz w:val="32"/>
          <w:szCs w:val="32"/>
          <w:highlight w:val="none"/>
          <w:lang w:eastAsia="zh-CN"/>
        </w:rPr>
        <w:t>卫生健康支出</w:t>
      </w:r>
      <w:r>
        <w:rPr>
          <w:rFonts w:hint="eastAsia" w:ascii="楷体" w:hAnsi="楷体" w:eastAsia="楷体" w:cs="楷体"/>
          <w:b/>
          <w:bCs/>
          <w:sz w:val="32"/>
          <w:szCs w:val="32"/>
          <w:highlight w:val="none"/>
        </w:rPr>
        <w:t>（类）</w:t>
      </w:r>
    </w:p>
    <w:p w14:paraId="7C6361D1">
      <w:pPr>
        <w:pStyle w:val="4"/>
        <w:spacing w:after="0" w:line="60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卫生健康支出</w:t>
      </w:r>
      <w:r>
        <w:rPr>
          <w:rFonts w:hint="eastAsia" w:ascii="仿宋" w:hAnsi="仿宋" w:eastAsia="仿宋" w:cs="仿宋"/>
          <w:sz w:val="32"/>
          <w:szCs w:val="32"/>
          <w:highlight w:val="none"/>
        </w:rPr>
        <w:t>类年初预算数为</w:t>
      </w:r>
      <w:r>
        <w:rPr>
          <w:rFonts w:hint="eastAsia" w:ascii="仿宋" w:hAnsi="仿宋" w:eastAsia="仿宋" w:cs="仿宋"/>
          <w:sz w:val="32"/>
          <w:szCs w:val="32"/>
          <w:highlight w:val="none"/>
          <w:u w:val="single"/>
        </w:rPr>
        <w:t xml:space="preserve"> </w:t>
      </w:r>
      <w:r>
        <w:rPr>
          <w:rFonts w:hint="eastAsia" w:ascii="仿宋" w:hAnsi="仿宋" w:eastAsia="仿宋" w:cs="仿宋"/>
          <w:sz w:val="32"/>
          <w:szCs w:val="32"/>
          <w:highlight w:val="none"/>
          <w:u w:val="single"/>
          <w:lang w:val="en-US" w:eastAsia="zh-CN"/>
        </w:rPr>
        <w:t>11.36</w:t>
      </w:r>
      <w:r>
        <w:rPr>
          <w:rFonts w:hint="eastAsia" w:ascii="仿宋" w:hAnsi="仿宋" w:eastAsia="仿宋" w:cs="仿宋"/>
          <w:sz w:val="32"/>
          <w:szCs w:val="32"/>
          <w:highlight w:val="none"/>
        </w:rPr>
        <w:t>万元，与上年相比</w:t>
      </w:r>
      <w:r>
        <w:rPr>
          <w:rFonts w:hint="eastAsia" w:ascii="仿宋" w:hAnsi="仿宋" w:eastAsia="仿宋" w:cs="仿宋"/>
          <w:sz w:val="32"/>
          <w:szCs w:val="32"/>
          <w:highlight w:val="none"/>
          <w:lang w:val="en-US" w:eastAsia="zh-CN"/>
        </w:rPr>
        <w:t>减少</w:t>
      </w:r>
      <w:r>
        <w:rPr>
          <w:rFonts w:hint="eastAsia" w:ascii="仿宋" w:hAnsi="仿宋" w:eastAsia="仿宋" w:cs="仿宋"/>
          <w:sz w:val="32"/>
          <w:szCs w:val="32"/>
          <w:highlight w:val="none"/>
          <w:u w:val="single"/>
          <w:lang w:val="en-US" w:eastAsia="zh-CN"/>
        </w:rPr>
        <w:t>0.56</w:t>
      </w:r>
      <w:r>
        <w:rPr>
          <w:rFonts w:hint="eastAsia" w:ascii="仿宋" w:hAnsi="仿宋" w:eastAsia="仿宋" w:cs="仿宋"/>
          <w:sz w:val="32"/>
          <w:szCs w:val="32"/>
          <w:highlight w:val="none"/>
        </w:rPr>
        <w:t>万元。其中：</w:t>
      </w:r>
    </w:p>
    <w:p w14:paraId="3CC096FD">
      <w:pPr>
        <w:pStyle w:val="4"/>
        <w:spacing w:after="0" w:line="60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1．</w:t>
      </w:r>
      <w:r>
        <w:rPr>
          <w:rFonts w:hint="eastAsia" w:ascii="仿宋" w:hAnsi="仿宋" w:eastAsia="仿宋" w:cs="仿宋"/>
          <w:sz w:val="32"/>
          <w:szCs w:val="32"/>
          <w:highlight w:val="none"/>
          <w:lang w:eastAsia="zh-CN"/>
        </w:rPr>
        <w:t>行政事业单位医疗</w:t>
      </w:r>
      <w:r>
        <w:rPr>
          <w:rFonts w:hint="eastAsia" w:ascii="仿宋" w:hAnsi="仿宋" w:eastAsia="仿宋" w:cs="仿宋"/>
          <w:sz w:val="32"/>
          <w:szCs w:val="32"/>
          <w:highlight w:val="none"/>
        </w:rPr>
        <w:t>（款）行政</w:t>
      </w:r>
      <w:r>
        <w:rPr>
          <w:rFonts w:hint="eastAsia" w:ascii="仿宋" w:hAnsi="仿宋" w:eastAsia="仿宋" w:cs="仿宋"/>
          <w:sz w:val="32"/>
          <w:szCs w:val="32"/>
          <w:highlight w:val="none"/>
          <w:lang w:eastAsia="zh-CN"/>
        </w:rPr>
        <w:t>单位医疗</w:t>
      </w:r>
      <w:r>
        <w:rPr>
          <w:rFonts w:hint="eastAsia" w:ascii="仿宋" w:hAnsi="仿宋" w:eastAsia="仿宋" w:cs="仿宋"/>
          <w:sz w:val="32"/>
          <w:szCs w:val="32"/>
          <w:highlight w:val="none"/>
        </w:rPr>
        <w:t>（项）。年初预算</w:t>
      </w:r>
      <w:r>
        <w:rPr>
          <w:rFonts w:hint="eastAsia" w:ascii="仿宋" w:hAnsi="仿宋" w:eastAsia="仿宋" w:cs="仿宋"/>
          <w:sz w:val="32"/>
          <w:szCs w:val="32"/>
          <w:highlight w:val="none"/>
          <w:u w:val="single"/>
          <w:lang w:val="en-US" w:eastAsia="zh-CN"/>
        </w:rPr>
        <w:t>8.22</w:t>
      </w:r>
      <w:r>
        <w:rPr>
          <w:rFonts w:hint="eastAsia" w:ascii="仿宋" w:hAnsi="仿宋" w:eastAsia="仿宋" w:cs="仿宋"/>
          <w:sz w:val="32"/>
          <w:szCs w:val="32"/>
          <w:highlight w:val="none"/>
        </w:rPr>
        <w:t>万元，与上年相比</w:t>
      </w:r>
      <w:r>
        <w:rPr>
          <w:rFonts w:hint="eastAsia" w:ascii="仿宋" w:hAnsi="仿宋" w:eastAsia="仿宋" w:cs="仿宋"/>
          <w:sz w:val="32"/>
          <w:szCs w:val="32"/>
          <w:highlight w:val="none"/>
          <w:lang w:val="en-US" w:eastAsia="zh-CN"/>
        </w:rPr>
        <w:t>减少</w:t>
      </w:r>
      <w:r>
        <w:rPr>
          <w:rFonts w:hint="eastAsia" w:ascii="仿宋" w:hAnsi="仿宋" w:eastAsia="仿宋" w:cs="仿宋"/>
          <w:sz w:val="32"/>
          <w:szCs w:val="32"/>
          <w:highlight w:val="none"/>
          <w:u w:val="single"/>
          <w:lang w:val="en-US" w:eastAsia="zh-CN"/>
        </w:rPr>
        <w:t>0.42</w:t>
      </w:r>
      <w:r>
        <w:rPr>
          <w:rFonts w:hint="eastAsia" w:ascii="仿宋" w:hAnsi="仿宋" w:eastAsia="仿宋" w:cs="仿宋"/>
          <w:sz w:val="32"/>
          <w:szCs w:val="32"/>
          <w:highlight w:val="none"/>
          <w:u w:val="single"/>
        </w:rPr>
        <w:t xml:space="preserve"> </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val="en-US" w:eastAsia="zh-CN"/>
        </w:rPr>
        <w:t>减少</w:t>
      </w:r>
      <w:r>
        <w:rPr>
          <w:rFonts w:hint="eastAsia" w:ascii="仿宋" w:hAnsi="仿宋" w:eastAsia="仿宋" w:cs="仿宋"/>
          <w:sz w:val="32"/>
          <w:szCs w:val="32"/>
          <w:highlight w:val="none"/>
          <w:u w:val="single"/>
          <w:lang w:val="en-US" w:eastAsia="zh-CN"/>
        </w:rPr>
        <w:t>4.86</w:t>
      </w:r>
      <w:r>
        <w:rPr>
          <w:rFonts w:hint="eastAsia" w:ascii="仿宋" w:hAnsi="仿宋" w:eastAsia="仿宋" w:cs="仿宋"/>
          <w:sz w:val="32"/>
          <w:szCs w:val="32"/>
          <w:highlight w:val="none"/>
          <w:u w:val="single"/>
        </w:rPr>
        <w:t xml:space="preserve"> </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。变动原因：</w:t>
      </w:r>
      <w:r>
        <w:rPr>
          <w:rFonts w:hint="eastAsia" w:ascii="仿宋" w:hAnsi="仿宋" w:eastAsia="仿宋" w:cs="仿宋"/>
          <w:sz w:val="32"/>
          <w:szCs w:val="32"/>
          <w:highlight w:val="none"/>
          <w:lang w:val="en-US" w:eastAsia="zh-CN"/>
        </w:rPr>
        <w:t>本年较上年年初预算人员减少，保险缴纳金额减少</w:t>
      </w:r>
      <w:r>
        <w:rPr>
          <w:rFonts w:hint="eastAsia" w:ascii="仿宋" w:hAnsi="仿宋" w:eastAsia="仿宋" w:cs="仿宋"/>
          <w:sz w:val="32"/>
          <w:szCs w:val="32"/>
          <w:highlight w:val="none"/>
        </w:rPr>
        <w:t>。</w:t>
      </w:r>
    </w:p>
    <w:p w14:paraId="062ECD3C">
      <w:pPr>
        <w:pStyle w:val="4"/>
        <w:spacing w:after="0" w:line="60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行政事业单位医疗</w:t>
      </w:r>
      <w:r>
        <w:rPr>
          <w:rFonts w:hint="eastAsia" w:ascii="仿宋" w:hAnsi="仿宋" w:eastAsia="仿宋" w:cs="仿宋"/>
          <w:sz w:val="32"/>
          <w:szCs w:val="32"/>
          <w:highlight w:val="none"/>
        </w:rPr>
        <w:t>（款）</w:t>
      </w:r>
      <w:r>
        <w:rPr>
          <w:rFonts w:hint="eastAsia" w:ascii="仿宋" w:hAnsi="仿宋" w:eastAsia="仿宋" w:cs="仿宋"/>
          <w:sz w:val="32"/>
          <w:szCs w:val="32"/>
          <w:highlight w:val="none"/>
          <w:lang w:eastAsia="zh-CN"/>
        </w:rPr>
        <w:t>公务员医疗补助</w:t>
      </w:r>
      <w:r>
        <w:rPr>
          <w:rFonts w:hint="eastAsia" w:ascii="仿宋" w:hAnsi="仿宋" w:eastAsia="仿宋" w:cs="仿宋"/>
          <w:sz w:val="32"/>
          <w:szCs w:val="32"/>
          <w:highlight w:val="none"/>
        </w:rPr>
        <w:t>（项）。年初预算</w:t>
      </w:r>
      <w:r>
        <w:rPr>
          <w:rFonts w:hint="eastAsia" w:ascii="仿宋" w:hAnsi="仿宋" w:eastAsia="仿宋" w:cs="仿宋"/>
          <w:sz w:val="32"/>
          <w:szCs w:val="32"/>
          <w:highlight w:val="none"/>
          <w:u w:val="single"/>
        </w:rPr>
        <w:t xml:space="preserve"> </w:t>
      </w:r>
      <w:r>
        <w:rPr>
          <w:rFonts w:hint="eastAsia" w:ascii="仿宋" w:hAnsi="仿宋" w:eastAsia="仿宋" w:cs="仿宋"/>
          <w:sz w:val="32"/>
          <w:szCs w:val="32"/>
          <w:highlight w:val="none"/>
          <w:u w:val="single"/>
          <w:lang w:val="en-US" w:eastAsia="zh-CN"/>
        </w:rPr>
        <w:t>3.14</w:t>
      </w:r>
      <w:r>
        <w:rPr>
          <w:rFonts w:hint="eastAsia" w:ascii="仿宋" w:hAnsi="仿宋" w:eastAsia="仿宋" w:cs="仿宋"/>
          <w:sz w:val="32"/>
          <w:szCs w:val="32"/>
          <w:highlight w:val="none"/>
          <w:u w:val="single"/>
        </w:rPr>
        <w:t xml:space="preserve"> </w:t>
      </w:r>
      <w:r>
        <w:rPr>
          <w:rFonts w:hint="eastAsia" w:ascii="仿宋" w:hAnsi="仿宋" w:eastAsia="仿宋" w:cs="仿宋"/>
          <w:sz w:val="32"/>
          <w:szCs w:val="32"/>
          <w:highlight w:val="none"/>
        </w:rPr>
        <w:t>万元，与上年相比</w:t>
      </w:r>
      <w:r>
        <w:rPr>
          <w:rFonts w:hint="eastAsia" w:ascii="仿宋" w:hAnsi="仿宋" w:eastAsia="仿宋" w:cs="仿宋"/>
          <w:sz w:val="32"/>
          <w:szCs w:val="32"/>
          <w:highlight w:val="none"/>
          <w:lang w:val="en-US" w:eastAsia="zh-CN"/>
        </w:rPr>
        <w:t>减少</w:t>
      </w:r>
      <w:r>
        <w:rPr>
          <w:rFonts w:hint="eastAsia" w:ascii="仿宋" w:hAnsi="仿宋" w:eastAsia="仿宋" w:cs="仿宋"/>
          <w:sz w:val="32"/>
          <w:szCs w:val="32"/>
          <w:highlight w:val="none"/>
          <w:u w:val="single"/>
        </w:rPr>
        <w:t xml:space="preserve"> </w:t>
      </w:r>
      <w:r>
        <w:rPr>
          <w:rFonts w:hint="eastAsia" w:ascii="仿宋" w:hAnsi="仿宋" w:eastAsia="仿宋" w:cs="仿宋"/>
          <w:sz w:val="32"/>
          <w:szCs w:val="32"/>
          <w:highlight w:val="none"/>
          <w:u w:val="single"/>
          <w:lang w:val="en-US" w:eastAsia="zh-CN"/>
        </w:rPr>
        <w:t>0.13</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val="en-US" w:eastAsia="zh-CN"/>
        </w:rPr>
        <w:t>减少</w:t>
      </w:r>
      <w:r>
        <w:rPr>
          <w:rFonts w:hint="eastAsia" w:ascii="仿宋" w:hAnsi="仿宋" w:eastAsia="仿宋" w:cs="仿宋"/>
          <w:sz w:val="32"/>
          <w:szCs w:val="32"/>
          <w:highlight w:val="none"/>
          <w:u w:val="single"/>
        </w:rPr>
        <w:t xml:space="preserve"> </w:t>
      </w:r>
      <w:r>
        <w:rPr>
          <w:rFonts w:hint="eastAsia" w:ascii="仿宋" w:hAnsi="仿宋" w:eastAsia="仿宋" w:cs="仿宋"/>
          <w:sz w:val="32"/>
          <w:szCs w:val="32"/>
          <w:highlight w:val="none"/>
          <w:u w:val="single"/>
          <w:lang w:val="en-US" w:eastAsia="zh-CN"/>
        </w:rPr>
        <w:t>3.98</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。变动原因：</w:t>
      </w:r>
      <w:r>
        <w:rPr>
          <w:rFonts w:hint="eastAsia" w:ascii="仿宋" w:hAnsi="仿宋" w:eastAsia="仿宋" w:cs="仿宋"/>
          <w:sz w:val="32"/>
          <w:szCs w:val="32"/>
          <w:highlight w:val="none"/>
          <w:lang w:val="en-US" w:eastAsia="zh-CN"/>
        </w:rPr>
        <w:t>人员有调出，缴纳人数减少</w:t>
      </w:r>
      <w:r>
        <w:rPr>
          <w:rFonts w:hint="eastAsia" w:ascii="仿宋" w:hAnsi="仿宋" w:eastAsia="仿宋" w:cs="仿宋"/>
          <w:sz w:val="32"/>
          <w:szCs w:val="32"/>
          <w:highlight w:val="none"/>
        </w:rPr>
        <w:t>。</w:t>
      </w:r>
    </w:p>
    <w:p w14:paraId="33DF7DF4">
      <w:pPr>
        <w:pStyle w:val="4"/>
        <w:tabs>
          <w:tab w:val="left" w:pos="4275"/>
        </w:tabs>
        <w:spacing w:after="0" w:line="600" w:lineRule="exact"/>
        <w:ind w:firstLine="643" w:firstLineChars="200"/>
        <w:rPr>
          <w:rFonts w:hint="eastAsia" w:ascii="楷体" w:hAnsi="楷体" w:eastAsia="楷体" w:cs="楷体"/>
          <w:b/>
          <w:bCs/>
          <w:sz w:val="32"/>
          <w:szCs w:val="32"/>
          <w:highlight w:val="none"/>
        </w:rPr>
      </w:pPr>
      <w:r>
        <w:rPr>
          <w:rFonts w:hint="eastAsia" w:ascii="楷体" w:hAnsi="楷体" w:eastAsia="楷体" w:cs="楷体"/>
          <w:b/>
          <w:bCs/>
          <w:sz w:val="32"/>
          <w:szCs w:val="32"/>
          <w:highlight w:val="none"/>
        </w:rPr>
        <w:t>（</w:t>
      </w:r>
      <w:r>
        <w:rPr>
          <w:rFonts w:hint="eastAsia" w:ascii="楷体" w:hAnsi="楷体" w:eastAsia="楷体" w:cs="楷体"/>
          <w:b/>
          <w:bCs/>
          <w:sz w:val="32"/>
          <w:szCs w:val="32"/>
          <w:highlight w:val="none"/>
          <w:lang w:eastAsia="zh-CN"/>
        </w:rPr>
        <w:t>三</w:t>
      </w:r>
      <w:r>
        <w:rPr>
          <w:rFonts w:hint="eastAsia" w:ascii="楷体" w:hAnsi="楷体" w:eastAsia="楷体" w:cs="楷体"/>
          <w:b/>
          <w:bCs/>
          <w:sz w:val="32"/>
          <w:szCs w:val="32"/>
          <w:highlight w:val="none"/>
        </w:rPr>
        <w:t>）</w:t>
      </w:r>
      <w:r>
        <w:rPr>
          <w:rFonts w:hint="eastAsia" w:ascii="楷体" w:hAnsi="楷体" w:eastAsia="楷体" w:cs="楷体"/>
          <w:b/>
          <w:bCs/>
          <w:sz w:val="32"/>
          <w:szCs w:val="32"/>
          <w:highlight w:val="none"/>
          <w:lang w:eastAsia="zh-CN"/>
        </w:rPr>
        <w:t>住房保障支出</w:t>
      </w:r>
      <w:r>
        <w:rPr>
          <w:rFonts w:hint="eastAsia" w:ascii="楷体" w:hAnsi="楷体" w:eastAsia="楷体" w:cs="楷体"/>
          <w:b/>
          <w:bCs/>
          <w:sz w:val="32"/>
          <w:szCs w:val="32"/>
          <w:highlight w:val="none"/>
        </w:rPr>
        <w:t>（类）</w:t>
      </w:r>
    </w:p>
    <w:p w14:paraId="6093FBC5">
      <w:pPr>
        <w:pStyle w:val="4"/>
        <w:spacing w:after="0" w:line="60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住房保障支出</w:t>
      </w:r>
      <w:r>
        <w:rPr>
          <w:rFonts w:hint="eastAsia" w:ascii="仿宋" w:hAnsi="仿宋" w:eastAsia="仿宋" w:cs="仿宋"/>
          <w:sz w:val="32"/>
          <w:szCs w:val="32"/>
          <w:highlight w:val="none"/>
        </w:rPr>
        <w:t>类年初预算数为</w:t>
      </w:r>
      <w:r>
        <w:rPr>
          <w:rFonts w:hint="eastAsia" w:ascii="仿宋" w:hAnsi="仿宋" w:eastAsia="仿宋" w:cs="仿宋"/>
          <w:sz w:val="32"/>
          <w:szCs w:val="32"/>
          <w:highlight w:val="none"/>
          <w:u w:val="single"/>
          <w:lang w:val="en-US" w:eastAsia="zh-CN"/>
        </w:rPr>
        <w:t xml:space="preserve"> 16.23</w:t>
      </w:r>
      <w:r>
        <w:rPr>
          <w:rFonts w:hint="eastAsia" w:ascii="仿宋" w:hAnsi="仿宋" w:eastAsia="仿宋" w:cs="仿宋"/>
          <w:sz w:val="32"/>
          <w:szCs w:val="32"/>
          <w:highlight w:val="none"/>
        </w:rPr>
        <w:t>万元，与上年相比</w:t>
      </w:r>
      <w:r>
        <w:rPr>
          <w:rFonts w:hint="eastAsia" w:ascii="仿宋" w:hAnsi="仿宋" w:eastAsia="仿宋" w:cs="仿宋"/>
          <w:sz w:val="32"/>
          <w:szCs w:val="32"/>
          <w:highlight w:val="none"/>
          <w:lang w:val="en-US" w:eastAsia="zh-CN"/>
        </w:rPr>
        <w:t>减少</w:t>
      </w:r>
      <w:r>
        <w:rPr>
          <w:rFonts w:hint="eastAsia" w:ascii="仿宋" w:hAnsi="仿宋" w:eastAsia="仿宋" w:cs="仿宋"/>
          <w:sz w:val="32"/>
          <w:szCs w:val="32"/>
          <w:highlight w:val="none"/>
          <w:u w:val="single"/>
          <w:lang w:val="en-US" w:eastAsia="zh-CN"/>
        </w:rPr>
        <w:t>0.84</w:t>
      </w:r>
      <w:r>
        <w:rPr>
          <w:rFonts w:hint="eastAsia" w:ascii="仿宋" w:hAnsi="仿宋" w:eastAsia="仿宋" w:cs="仿宋"/>
          <w:sz w:val="32"/>
          <w:szCs w:val="32"/>
          <w:highlight w:val="none"/>
        </w:rPr>
        <w:t>万元。其中：</w:t>
      </w:r>
    </w:p>
    <w:p w14:paraId="1772B181">
      <w:pPr>
        <w:pStyle w:val="4"/>
        <w:numPr>
          <w:ilvl w:val="0"/>
          <w:numId w:val="1"/>
        </w:numPr>
        <w:spacing w:after="0" w:line="600" w:lineRule="exact"/>
        <w:ind w:firstLine="640" w:firstLineChars="200"/>
        <w:rPr>
          <w:rFonts w:ascii="黑体" w:hAnsi="黑体" w:eastAsia="黑体" w:cs="黑体"/>
          <w:spacing w:val="8"/>
          <w:sz w:val="31"/>
          <w:szCs w:val="31"/>
        </w:rPr>
      </w:pPr>
      <w:r>
        <w:rPr>
          <w:rFonts w:hint="eastAsia" w:ascii="仿宋" w:hAnsi="仿宋" w:eastAsia="仿宋" w:cs="仿宋"/>
          <w:sz w:val="32"/>
          <w:szCs w:val="32"/>
          <w:highlight w:val="none"/>
          <w:lang w:eastAsia="zh-CN"/>
        </w:rPr>
        <w:t>住房改革支出</w:t>
      </w:r>
      <w:r>
        <w:rPr>
          <w:rFonts w:hint="eastAsia" w:ascii="仿宋" w:hAnsi="仿宋" w:eastAsia="仿宋" w:cs="仿宋"/>
          <w:sz w:val="32"/>
          <w:szCs w:val="32"/>
          <w:highlight w:val="none"/>
        </w:rPr>
        <w:t>（款）</w:t>
      </w:r>
      <w:r>
        <w:rPr>
          <w:rFonts w:hint="eastAsia" w:ascii="仿宋" w:hAnsi="仿宋" w:eastAsia="仿宋" w:cs="仿宋"/>
          <w:sz w:val="32"/>
          <w:szCs w:val="32"/>
          <w:highlight w:val="none"/>
          <w:lang w:eastAsia="zh-CN"/>
        </w:rPr>
        <w:t>住房公积金</w:t>
      </w:r>
      <w:r>
        <w:rPr>
          <w:rFonts w:hint="eastAsia" w:ascii="仿宋" w:hAnsi="仿宋" w:eastAsia="仿宋" w:cs="仿宋"/>
          <w:sz w:val="32"/>
          <w:szCs w:val="32"/>
          <w:highlight w:val="none"/>
        </w:rPr>
        <w:t>（项）。年初预算</w:t>
      </w:r>
      <w:r>
        <w:rPr>
          <w:rFonts w:hint="eastAsia" w:ascii="仿宋" w:hAnsi="仿宋" w:eastAsia="仿宋" w:cs="仿宋"/>
          <w:sz w:val="32"/>
          <w:szCs w:val="32"/>
          <w:highlight w:val="none"/>
          <w:u w:val="single"/>
          <w:lang w:val="en-US" w:eastAsia="zh-CN"/>
        </w:rPr>
        <w:t>16.23</w:t>
      </w:r>
      <w:r>
        <w:rPr>
          <w:rFonts w:hint="eastAsia" w:ascii="仿宋" w:hAnsi="仿宋" w:eastAsia="仿宋" w:cs="仿宋"/>
          <w:sz w:val="32"/>
          <w:szCs w:val="32"/>
          <w:highlight w:val="none"/>
        </w:rPr>
        <w:t>万元，与上年相比</w:t>
      </w:r>
      <w:r>
        <w:rPr>
          <w:rFonts w:hint="eastAsia" w:ascii="仿宋" w:hAnsi="仿宋" w:eastAsia="仿宋" w:cs="仿宋"/>
          <w:sz w:val="32"/>
          <w:szCs w:val="32"/>
          <w:highlight w:val="none"/>
          <w:lang w:val="en-US" w:eastAsia="zh-CN"/>
        </w:rPr>
        <w:t>减少</w:t>
      </w:r>
      <w:r>
        <w:rPr>
          <w:rFonts w:hint="eastAsia" w:ascii="仿宋" w:hAnsi="仿宋" w:eastAsia="仿宋" w:cs="仿宋"/>
          <w:sz w:val="32"/>
          <w:szCs w:val="32"/>
          <w:highlight w:val="none"/>
          <w:u w:val="single"/>
          <w:lang w:val="en-US" w:eastAsia="zh-CN"/>
        </w:rPr>
        <w:t>0.84</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val="en-US" w:eastAsia="zh-CN"/>
        </w:rPr>
        <w:t>减少</w:t>
      </w:r>
      <w:r>
        <w:rPr>
          <w:rFonts w:hint="eastAsia" w:ascii="仿宋" w:hAnsi="仿宋" w:eastAsia="仿宋" w:cs="仿宋"/>
          <w:sz w:val="32"/>
          <w:szCs w:val="32"/>
          <w:highlight w:val="none"/>
          <w:u w:val="single"/>
          <w:lang w:val="en-US" w:eastAsia="zh-CN"/>
        </w:rPr>
        <w:t>4.92</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。变动原因：</w:t>
      </w:r>
      <w:r>
        <w:rPr>
          <w:rFonts w:hint="eastAsia" w:ascii="仿宋" w:hAnsi="仿宋" w:eastAsia="仿宋" w:cs="仿宋"/>
          <w:sz w:val="32"/>
          <w:szCs w:val="32"/>
          <w:highlight w:val="none"/>
          <w:lang w:val="en-US" w:eastAsia="zh-CN"/>
        </w:rPr>
        <w:t>本年较上年年初预算人员减少，缴纳金额减少</w:t>
      </w:r>
      <w:r>
        <w:rPr>
          <w:rFonts w:hint="eastAsia" w:ascii="仿宋" w:hAnsi="仿宋" w:eastAsia="仿宋" w:cs="仿宋"/>
          <w:sz w:val="32"/>
          <w:szCs w:val="32"/>
          <w:highlight w:val="none"/>
        </w:rPr>
        <w:t>。</w:t>
      </w:r>
    </w:p>
    <w:p w14:paraId="2D05BFAB">
      <w:pPr>
        <w:spacing w:before="52" w:line="226" w:lineRule="auto"/>
        <w:ind w:left="652"/>
        <w:outlineLvl w:val="2"/>
        <w:rPr>
          <w:rFonts w:ascii="黑体" w:hAnsi="黑体" w:eastAsia="黑体" w:cs="黑体"/>
          <w:sz w:val="31"/>
          <w:szCs w:val="31"/>
        </w:rPr>
      </w:pPr>
      <w:r>
        <w:rPr>
          <w:rFonts w:ascii="黑体" w:hAnsi="黑体" w:eastAsia="黑体" w:cs="黑体"/>
          <w:spacing w:val="8"/>
          <w:sz w:val="31"/>
          <w:szCs w:val="31"/>
        </w:rPr>
        <w:t>六、一般公共预算基本支出预算情况说明</w:t>
      </w:r>
    </w:p>
    <w:p w14:paraId="14D7CE0F">
      <w:pPr>
        <w:spacing w:before="45" w:line="343" w:lineRule="auto"/>
        <w:ind w:left="21" w:right="315" w:firstLine="620"/>
        <w:rPr>
          <w:rFonts w:ascii="仿宋" w:hAnsi="仿宋" w:eastAsia="仿宋" w:cs="仿宋"/>
          <w:sz w:val="31"/>
          <w:szCs w:val="31"/>
        </w:rPr>
      </w:pPr>
      <w:r>
        <w:rPr>
          <w:rFonts w:hint="eastAsia" w:ascii="仿宋" w:hAnsi="仿宋" w:eastAsia="仿宋" w:cs="仿宋"/>
          <w:sz w:val="31"/>
          <w:szCs w:val="31"/>
          <w:u w:val="single" w:color="auto"/>
          <w:lang w:val="en-US" w:eastAsia="zh-CN"/>
        </w:rPr>
        <w:t>巴彦淖尔市退役军人事务局</w:t>
      </w:r>
      <w:r>
        <w:rPr>
          <w:rFonts w:hint="eastAsia" w:ascii="仿宋" w:hAnsi="仿宋" w:eastAsia="仿宋" w:cs="仿宋"/>
          <w:spacing w:val="10"/>
          <w:sz w:val="31"/>
          <w:szCs w:val="31"/>
          <w:lang w:val="en-US" w:eastAsia="zh-CN"/>
        </w:rPr>
        <w:t>2026</w:t>
      </w:r>
      <w:r>
        <w:rPr>
          <w:rFonts w:ascii="仿宋" w:hAnsi="仿宋" w:eastAsia="仿宋" w:cs="仿宋"/>
          <w:spacing w:val="-60"/>
          <w:sz w:val="31"/>
          <w:szCs w:val="31"/>
        </w:rPr>
        <w:t xml:space="preserve"> </w:t>
      </w:r>
      <w:r>
        <w:rPr>
          <w:rFonts w:ascii="仿宋" w:hAnsi="仿宋" w:eastAsia="仿宋" w:cs="仿宋"/>
          <w:spacing w:val="5"/>
          <w:sz w:val="31"/>
          <w:szCs w:val="31"/>
        </w:rPr>
        <w:t>年度一般公共预算财政拨款基本支出预算</w:t>
      </w:r>
      <w:r>
        <w:rPr>
          <w:rFonts w:ascii="仿宋" w:hAnsi="仿宋" w:eastAsia="仿宋" w:cs="仿宋"/>
          <w:spacing w:val="3"/>
          <w:sz w:val="31"/>
          <w:szCs w:val="31"/>
        </w:rPr>
        <w:t>万元，其中：</w:t>
      </w:r>
    </w:p>
    <w:p w14:paraId="05AFDFB5">
      <w:pPr>
        <w:spacing w:before="48" w:line="350" w:lineRule="auto"/>
        <w:ind w:left="3" w:right="218" w:firstLine="630"/>
        <w:jc w:val="both"/>
        <w:rPr>
          <w:rFonts w:ascii="仿宋" w:hAnsi="仿宋" w:eastAsia="仿宋" w:cs="仿宋"/>
          <w:sz w:val="31"/>
          <w:szCs w:val="31"/>
        </w:rPr>
      </w:pPr>
      <w:r>
        <w:rPr>
          <w:rFonts w:ascii="仿宋" w:hAnsi="仿宋" w:eastAsia="仿宋" w:cs="仿宋"/>
          <w:b/>
          <w:bCs/>
          <w:spacing w:val="-8"/>
          <w:sz w:val="31"/>
          <w:szCs w:val="31"/>
        </w:rPr>
        <w:t>（</w:t>
      </w:r>
      <w:r>
        <w:rPr>
          <w:rFonts w:ascii="仿宋" w:hAnsi="仿宋" w:eastAsia="仿宋" w:cs="仿宋"/>
          <w:spacing w:val="-75"/>
          <w:sz w:val="31"/>
          <w:szCs w:val="31"/>
        </w:rPr>
        <w:t xml:space="preserve"> </w:t>
      </w:r>
      <w:r>
        <w:rPr>
          <w:rFonts w:ascii="仿宋" w:hAnsi="仿宋" w:eastAsia="仿宋" w:cs="仿宋"/>
          <w:b/>
          <w:bCs/>
          <w:spacing w:val="-8"/>
          <w:sz w:val="31"/>
          <w:szCs w:val="31"/>
        </w:rPr>
        <w:t>一）人员经费</w:t>
      </w:r>
      <w:r>
        <w:rPr>
          <w:rFonts w:ascii="仿宋" w:hAnsi="仿宋" w:eastAsia="仿宋" w:cs="仿宋"/>
          <w:spacing w:val="-153"/>
          <w:sz w:val="31"/>
          <w:szCs w:val="31"/>
        </w:rPr>
        <w:t xml:space="preserve"> </w:t>
      </w:r>
      <w:r>
        <w:rPr>
          <w:rFonts w:ascii="仿宋" w:hAnsi="仿宋" w:eastAsia="仿宋" w:cs="仿宋"/>
          <w:spacing w:val="4"/>
          <w:sz w:val="31"/>
          <w:szCs w:val="31"/>
          <w:u w:val="single" w:color="auto"/>
        </w:rPr>
        <w:t xml:space="preserve"> </w:t>
      </w:r>
      <w:r>
        <w:rPr>
          <w:rFonts w:hint="eastAsia" w:ascii="仿宋" w:hAnsi="仿宋" w:eastAsia="仿宋" w:cs="仿宋"/>
          <w:spacing w:val="4"/>
          <w:sz w:val="31"/>
          <w:szCs w:val="31"/>
          <w:u w:val="single" w:color="auto"/>
          <w:lang w:val="en-US" w:eastAsia="zh-CN"/>
        </w:rPr>
        <w:t>171.85</w:t>
      </w:r>
      <w:r>
        <w:rPr>
          <w:rFonts w:ascii="仿宋" w:hAnsi="仿宋" w:eastAsia="仿宋" w:cs="仿宋"/>
          <w:spacing w:val="-120"/>
          <w:sz w:val="31"/>
          <w:szCs w:val="31"/>
        </w:rPr>
        <w:t xml:space="preserve"> </w:t>
      </w:r>
      <w:r>
        <w:rPr>
          <w:rFonts w:ascii="仿宋" w:hAnsi="仿宋" w:eastAsia="仿宋" w:cs="仿宋"/>
          <w:b/>
          <w:bCs/>
          <w:spacing w:val="-8"/>
          <w:sz w:val="31"/>
          <w:szCs w:val="31"/>
        </w:rPr>
        <w:t>万元</w:t>
      </w:r>
      <w:r>
        <w:rPr>
          <w:rFonts w:ascii="仿宋" w:hAnsi="仿宋" w:eastAsia="仿宋" w:cs="仿宋"/>
          <w:spacing w:val="-8"/>
          <w:sz w:val="31"/>
          <w:szCs w:val="31"/>
        </w:rPr>
        <w:t>。主要包括：基本工资、津贴补贴、</w:t>
      </w:r>
      <w:r>
        <w:rPr>
          <w:rFonts w:ascii="仿宋" w:hAnsi="仿宋" w:eastAsia="仿宋" w:cs="仿宋"/>
          <w:sz w:val="31"/>
          <w:szCs w:val="31"/>
        </w:rPr>
        <w:t xml:space="preserve"> </w:t>
      </w:r>
      <w:r>
        <w:rPr>
          <w:rFonts w:ascii="仿宋" w:hAnsi="仿宋" w:eastAsia="仿宋" w:cs="仿宋"/>
          <w:spacing w:val="10"/>
          <w:sz w:val="31"/>
          <w:szCs w:val="31"/>
        </w:rPr>
        <w:t>奖金、</w:t>
      </w:r>
      <w:r>
        <w:rPr>
          <w:rFonts w:hint="eastAsia" w:ascii="仿宋" w:hAnsi="仿宋" w:eastAsia="仿宋" w:cs="仿宋"/>
          <w:spacing w:val="10"/>
          <w:sz w:val="31"/>
          <w:szCs w:val="31"/>
        </w:rPr>
        <w:t>机关事业单位基本养老保险缴费</w:t>
      </w:r>
      <w:r>
        <w:rPr>
          <w:rFonts w:hint="eastAsia" w:ascii="仿宋" w:hAnsi="仿宋" w:eastAsia="仿宋" w:cs="仿宋"/>
          <w:spacing w:val="10"/>
          <w:sz w:val="31"/>
          <w:szCs w:val="31"/>
          <w:lang w:eastAsia="zh-CN"/>
        </w:rPr>
        <w:t>、职工基本医疗保险缴费、公务员医疗补助缴费、其他社会保障缴费、住房公积金、其他工资福利支出、</w:t>
      </w:r>
      <w:r>
        <w:rPr>
          <w:rFonts w:hint="eastAsia" w:ascii="仿宋" w:hAnsi="仿宋" w:eastAsia="仿宋" w:cs="仿宋"/>
          <w:spacing w:val="10"/>
          <w:sz w:val="31"/>
          <w:szCs w:val="31"/>
          <w:lang w:val="en-US" w:eastAsia="zh-CN"/>
        </w:rPr>
        <w:t>退休费</w:t>
      </w:r>
      <w:r>
        <w:rPr>
          <w:rFonts w:ascii="仿宋" w:hAnsi="仿宋" w:eastAsia="仿宋" w:cs="仿宋"/>
          <w:spacing w:val="5"/>
          <w:sz w:val="31"/>
          <w:szCs w:val="31"/>
        </w:rPr>
        <w:t>等。</w:t>
      </w:r>
    </w:p>
    <w:p w14:paraId="7DB231B3">
      <w:pPr>
        <w:spacing w:before="228" w:line="353" w:lineRule="auto"/>
        <w:ind w:right="155" w:firstLine="632"/>
        <w:rPr>
          <w:rFonts w:ascii="仿宋" w:hAnsi="仿宋" w:eastAsia="仿宋" w:cs="仿宋"/>
          <w:sz w:val="31"/>
          <w:szCs w:val="31"/>
        </w:rPr>
      </w:pPr>
      <w:r>
        <w:rPr>
          <w:rFonts w:ascii="仿宋" w:hAnsi="仿宋" w:eastAsia="仿宋" w:cs="仿宋"/>
          <w:b/>
          <w:bCs/>
          <w:spacing w:val="1"/>
          <w:sz w:val="31"/>
          <w:szCs w:val="31"/>
        </w:rPr>
        <w:t>（</w:t>
      </w:r>
      <w:r>
        <w:rPr>
          <w:rFonts w:ascii="仿宋" w:hAnsi="仿宋" w:eastAsia="仿宋" w:cs="仿宋"/>
          <w:spacing w:val="-65"/>
          <w:sz w:val="31"/>
          <w:szCs w:val="31"/>
        </w:rPr>
        <w:t xml:space="preserve"> </w:t>
      </w:r>
      <w:r>
        <w:rPr>
          <w:rFonts w:ascii="仿宋" w:hAnsi="仿宋" w:eastAsia="仿宋" w:cs="仿宋"/>
          <w:b/>
          <w:bCs/>
          <w:spacing w:val="1"/>
          <w:sz w:val="31"/>
          <w:szCs w:val="31"/>
        </w:rPr>
        <w:t>二）公用经费</w:t>
      </w:r>
      <w:r>
        <w:rPr>
          <w:rFonts w:ascii="仿宋" w:hAnsi="仿宋" w:eastAsia="仿宋" w:cs="仿宋"/>
          <w:spacing w:val="1"/>
          <w:sz w:val="31"/>
          <w:szCs w:val="31"/>
          <w:u w:val="single" w:color="auto"/>
        </w:rPr>
        <w:t xml:space="preserve"> </w:t>
      </w:r>
      <w:r>
        <w:rPr>
          <w:rFonts w:hint="eastAsia" w:ascii="仿宋" w:hAnsi="仿宋" w:eastAsia="仿宋" w:cs="仿宋"/>
          <w:spacing w:val="1"/>
          <w:sz w:val="31"/>
          <w:szCs w:val="31"/>
          <w:u w:val="single" w:color="auto"/>
          <w:lang w:val="en-US" w:eastAsia="zh-CN"/>
        </w:rPr>
        <w:t>22.22</w:t>
      </w:r>
      <w:r>
        <w:rPr>
          <w:rFonts w:ascii="仿宋" w:hAnsi="仿宋" w:eastAsia="仿宋" w:cs="仿宋"/>
          <w:spacing w:val="1"/>
          <w:sz w:val="31"/>
          <w:szCs w:val="31"/>
          <w:u w:val="single" w:color="auto"/>
        </w:rPr>
        <w:t xml:space="preserve"> </w:t>
      </w:r>
      <w:r>
        <w:rPr>
          <w:rFonts w:ascii="仿宋" w:hAnsi="仿宋" w:eastAsia="仿宋" w:cs="仿宋"/>
          <w:spacing w:val="-124"/>
          <w:sz w:val="31"/>
          <w:szCs w:val="31"/>
        </w:rPr>
        <w:t xml:space="preserve"> </w:t>
      </w:r>
      <w:r>
        <w:rPr>
          <w:rFonts w:ascii="仿宋" w:hAnsi="仿宋" w:eastAsia="仿宋" w:cs="仿宋"/>
          <w:b/>
          <w:bCs/>
          <w:spacing w:val="1"/>
          <w:sz w:val="31"/>
          <w:szCs w:val="31"/>
        </w:rPr>
        <w:t>万元</w:t>
      </w:r>
      <w:r>
        <w:rPr>
          <w:rFonts w:ascii="仿宋" w:hAnsi="仿宋" w:eastAsia="仿宋" w:cs="仿宋"/>
          <w:spacing w:val="1"/>
          <w:sz w:val="31"/>
          <w:szCs w:val="31"/>
        </w:rPr>
        <w:t>。主要包括：办公费、</w:t>
      </w:r>
      <w:r>
        <w:rPr>
          <w:rFonts w:ascii="仿宋" w:hAnsi="仿宋" w:eastAsia="仿宋" w:cs="仿宋"/>
          <w:spacing w:val="10"/>
          <w:sz w:val="31"/>
          <w:szCs w:val="31"/>
        </w:rPr>
        <w:t>水费、</w:t>
      </w:r>
      <w:r>
        <w:rPr>
          <w:rFonts w:ascii="仿宋" w:hAnsi="仿宋" w:eastAsia="仿宋" w:cs="仿宋"/>
          <w:spacing w:val="-86"/>
          <w:sz w:val="31"/>
          <w:szCs w:val="31"/>
        </w:rPr>
        <w:t xml:space="preserve"> </w:t>
      </w:r>
      <w:r>
        <w:rPr>
          <w:rFonts w:ascii="仿宋" w:hAnsi="仿宋" w:eastAsia="仿宋" w:cs="仿宋"/>
          <w:spacing w:val="10"/>
          <w:sz w:val="31"/>
          <w:szCs w:val="31"/>
        </w:rPr>
        <w:t>电费、邮电费、取暖费、</w:t>
      </w:r>
      <w:r>
        <w:rPr>
          <w:rFonts w:hint="eastAsia" w:ascii="仿宋" w:hAnsi="仿宋" w:eastAsia="仿宋" w:cs="仿宋"/>
          <w:spacing w:val="10"/>
          <w:sz w:val="31"/>
          <w:szCs w:val="31"/>
          <w:lang w:val="en-US" w:eastAsia="zh-CN"/>
        </w:rPr>
        <w:t>公务接待费、</w:t>
      </w:r>
      <w:r>
        <w:rPr>
          <w:rFonts w:ascii="仿宋" w:hAnsi="仿宋" w:eastAsia="仿宋" w:cs="仿宋"/>
          <w:spacing w:val="12"/>
          <w:sz w:val="31"/>
          <w:szCs w:val="31"/>
        </w:rPr>
        <w:t>工会经费、福利费、公务用</w:t>
      </w:r>
      <w:r>
        <w:rPr>
          <w:rFonts w:ascii="仿宋" w:hAnsi="仿宋" w:eastAsia="仿宋" w:cs="仿宋"/>
          <w:spacing w:val="11"/>
          <w:sz w:val="31"/>
          <w:szCs w:val="31"/>
        </w:rPr>
        <w:t xml:space="preserve"> </w:t>
      </w:r>
      <w:r>
        <w:rPr>
          <w:rFonts w:ascii="仿宋" w:hAnsi="仿宋" w:eastAsia="仿宋" w:cs="仿宋"/>
          <w:spacing w:val="12"/>
          <w:sz w:val="31"/>
          <w:szCs w:val="31"/>
        </w:rPr>
        <w:t>车运行维护费、其他交通费用</w:t>
      </w:r>
      <w:r>
        <w:rPr>
          <w:rFonts w:ascii="仿宋" w:hAnsi="仿宋" w:eastAsia="仿宋" w:cs="仿宋"/>
          <w:spacing w:val="2"/>
          <w:sz w:val="31"/>
          <w:szCs w:val="31"/>
        </w:rPr>
        <w:t>等。</w:t>
      </w:r>
    </w:p>
    <w:p w14:paraId="1DB359B5">
      <w:pPr>
        <w:spacing w:before="48" w:line="226" w:lineRule="auto"/>
        <w:ind w:left="639"/>
        <w:outlineLvl w:val="2"/>
        <w:rPr>
          <w:rFonts w:ascii="黑体" w:hAnsi="黑体" w:eastAsia="黑体" w:cs="黑体"/>
          <w:sz w:val="31"/>
          <w:szCs w:val="31"/>
        </w:rPr>
      </w:pPr>
      <w:r>
        <w:rPr>
          <w:rFonts w:ascii="黑体" w:hAnsi="黑体" w:eastAsia="黑体" w:cs="黑体"/>
          <w:spacing w:val="9"/>
          <w:sz w:val="31"/>
          <w:szCs w:val="31"/>
        </w:rPr>
        <w:t>七、一般公共预算“三公”经费支出预算情况说明</w:t>
      </w:r>
    </w:p>
    <w:p w14:paraId="5129D0B5">
      <w:pPr>
        <w:spacing w:before="48" w:line="350" w:lineRule="auto"/>
        <w:ind w:left="8" w:right="155" w:firstLine="632"/>
        <w:rPr>
          <w:rFonts w:ascii="仿宋" w:hAnsi="仿宋" w:eastAsia="仿宋" w:cs="仿宋"/>
          <w:sz w:val="31"/>
          <w:szCs w:val="31"/>
        </w:rPr>
      </w:pPr>
      <w:r>
        <w:rPr>
          <w:rFonts w:hint="eastAsia" w:ascii="仿宋" w:hAnsi="仿宋" w:eastAsia="仿宋" w:cs="仿宋"/>
          <w:sz w:val="31"/>
          <w:szCs w:val="31"/>
          <w:u w:val="single" w:color="auto"/>
          <w:lang w:val="en-US" w:eastAsia="zh-CN"/>
        </w:rPr>
        <w:t>巴彦淖尔市退役军人事务局</w:t>
      </w:r>
      <w:r>
        <w:rPr>
          <w:rFonts w:hint="eastAsia" w:ascii="仿宋" w:hAnsi="仿宋" w:eastAsia="仿宋" w:cs="仿宋"/>
          <w:spacing w:val="10"/>
          <w:sz w:val="31"/>
          <w:szCs w:val="31"/>
          <w:lang w:val="en-US" w:eastAsia="zh-CN"/>
        </w:rPr>
        <w:t>2026</w:t>
      </w:r>
      <w:r>
        <w:rPr>
          <w:rFonts w:ascii="仿宋" w:hAnsi="仿宋" w:eastAsia="仿宋" w:cs="仿宋"/>
          <w:spacing w:val="7"/>
          <w:sz w:val="31"/>
          <w:szCs w:val="31"/>
        </w:rPr>
        <w:t>年度一般公共预算拨款安排的</w:t>
      </w:r>
      <w:r>
        <w:rPr>
          <w:rFonts w:ascii="Times New Roman" w:hAnsi="Times New Roman" w:eastAsia="Times New Roman" w:cs="Times New Roman"/>
          <w:spacing w:val="7"/>
          <w:sz w:val="31"/>
          <w:szCs w:val="31"/>
        </w:rPr>
        <w:t>“</w:t>
      </w:r>
      <w:r>
        <w:rPr>
          <w:rFonts w:ascii="仿宋" w:hAnsi="仿宋" w:eastAsia="仿宋" w:cs="仿宋"/>
          <w:spacing w:val="7"/>
          <w:sz w:val="31"/>
          <w:szCs w:val="31"/>
        </w:rPr>
        <w:t>三</w:t>
      </w:r>
      <w:r>
        <w:rPr>
          <w:rFonts w:ascii="仿宋" w:hAnsi="仿宋" w:eastAsia="仿宋" w:cs="仿宋"/>
          <w:spacing w:val="6"/>
          <w:sz w:val="31"/>
          <w:szCs w:val="31"/>
        </w:rPr>
        <w:t>公</w:t>
      </w:r>
      <w:r>
        <w:rPr>
          <w:rFonts w:ascii="Times New Roman" w:hAnsi="Times New Roman" w:eastAsia="Times New Roman" w:cs="Times New Roman"/>
          <w:spacing w:val="6"/>
          <w:sz w:val="31"/>
          <w:szCs w:val="31"/>
        </w:rPr>
        <w:t>”</w:t>
      </w:r>
      <w:r>
        <w:rPr>
          <w:rFonts w:ascii="仿宋" w:hAnsi="仿宋" w:eastAsia="仿宋" w:cs="仿宋"/>
          <w:spacing w:val="6"/>
          <w:sz w:val="31"/>
          <w:szCs w:val="31"/>
        </w:rPr>
        <w:t>经费</w:t>
      </w:r>
      <w:r>
        <w:rPr>
          <w:rFonts w:ascii="仿宋" w:hAnsi="仿宋" w:eastAsia="仿宋" w:cs="仿宋"/>
          <w:sz w:val="31"/>
          <w:szCs w:val="31"/>
        </w:rPr>
        <w:t xml:space="preserve"> </w:t>
      </w:r>
      <w:r>
        <w:rPr>
          <w:rFonts w:ascii="仿宋" w:hAnsi="仿宋" w:eastAsia="仿宋" w:cs="仿宋"/>
          <w:spacing w:val="3"/>
          <w:sz w:val="31"/>
          <w:szCs w:val="31"/>
        </w:rPr>
        <w:t>预算支出</w:t>
      </w:r>
      <w:r>
        <w:rPr>
          <w:rFonts w:ascii="仿宋" w:hAnsi="仿宋" w:eastAsia="仿宋" w:cs="仿宋"/>
          <w:spacing w:val="-153"/>
          <w:sz w:val="31"/>
          <w:szCs w:val="31"/>
        </w:rPr>
        <w:t xml:space="preserve"> </w:t>
      </w:r>
      <w:r>
        <w:rPr>
          <w:rFonts w:ascii="仿宋" w:hAnsi="仿宋" w:eastAsia="仿宋" w:cs="仿宋"/>
          <w:spacing w:val="19"/>
          <w:sz w:val="31"/>
          <w:szCs w:val="31"/>
          <w:u w:val="single" w:color="auto"/>
        </w:rPr>
        <w:t xml:space="preserve"> </w:t>
      </w:r>
      <w:r>
        <w:rPr>
          <w:rFonts w:hint="eastAsia" w:ascii="仿宋" w:hAnsi="仿宋" w:eastAsia="仿宋" w:cs="仿宋"/>
          <w:spacing w:val="19"/>
          <w:sz w:val="31"/>
          <w:szCs w:val="31"/>
          <w:u w:val="single" w:color="auto"/>
          <w:lang w:val="en-US" w:eastAsia="zh-CN"/>
        </w:rPr>
        <w:t>3.65</w:t>
      </w:r>
      <w:r>
        <w:rPr>
          <w:rFonts w:ascii="仿宋" w:hAnsi="仿宋" w:eastAsia="仿宋" w:cs="仿宋"/>
          <w:spacing w:val="19"/>
          <w:sz w:val="31"/>
          <w:szCs w:val="31"/>
          <w:u w:val="single" w:color="auto"/>
        </w:rPr>
        <w:t xml:space="preserve"> </w:t>
      </w:r>
      <w:r>
        <w:rPr>
          <w:rFonts w:ascii="仿宋" w:hAnsi="仿宋" w:eastAsia="仿宋" w:cs="仿宋"/>
          <w:spacing w:val="3"/>
          <w:sz w:val="31"/>
          <w:szCs w:val="31"/>
        </w:rPr>
        <w:t>万元，其中因公出国（境）费支出</w:t>
      </w:r>
      <w:r>
        <w:rPr>
          <w:rFonts w:ascii="仿宋" w:hAnsi="仿宋" w:eastAsia="仿宋" w:cs="仿宋"/>
          <w:spacing w:val="-154"/>
          <w:sz w:val="31"/>
          <w:szCs w:val="31"/>
        </w:rPr>
        <w:t xml:space="preserve"> </w:t>
      </w:r>
      <w:r>
        <w:rPr>
          <w:rFonts w:hint="eastAsia" w:ascii="仿宋" w:hAnsi="仿宋" w:eastAsia="仿宋" w:cs="仿宋"/>
          <w:spacing w:val="14"/>
          <w:sz w:val="31"/>
          <w:szCs w:val="31"/>
          <w:u w:val="single" w:color="auto"/>
          <w:lang w:val="en-US" w:eastAsia="zh-CN"/>
        </w:rPr>
        <w:t>0</w:t>
      </w:r>
      <w:r>
        <w:rPr>
          <w:rFonts w:ascii="仿宋" w:hAnsi="仿宋" w:eastAsia="仿宋" w:cs="仿宋"/>
          <w:spacing w:val="-124"/>
          <w:sz w:val="31"/>
          <w:szCs w:val="31"/>
        </w:rPr>
        <w:t xml:space="preserve"> </w:t>
      </w:r>
      <w:r>
        <w:rPr>
          <w:rFonts w:ascii="仿宋" w:hAnsi="仿宋" w:eastAsia="仿宋" w:cs="仿宋"/>
          <w:spacing w:val="3"/>
          <w:sz w:val="31"/>
          <w:szCs w:val="31"/>
        </w:rPr>
        <w:t>万</w:t>
      </w:r>
      <w:r>
        <w:rPr>
          <w:rFonts w:ascii="仿宋" w:hAnsi="仿宋" w:eastAsia="仿宋" w:cs="仿宋"/>
          <w:spacing w:val="-80"/>
          <w:sz w:val="31"/>
          <w:szCs w:val="31"/>
        </w:rPr>
        <w:t xml:space="preserve"> </w:t>
      </w:r>
      <w:r>
        <w:rPr>
          <w:rFonts w:ascii="仿宋" w:hAnsi="仿宋" w:eastAsia="仿宋" w:cs="仿宋"/>
          <w:spacing w:val="3"/>
          <w:sz w:val="31"/>
          <w:szCs w:val="31"/>
        </w:rPr>
        <w:t>元</w:t>
      </w:r>
      <w:r>
        <w:rPr>
          <w:rFonts w:ascii="仿宋" w:hAnsi="仿宋" w:eastAsia="仿宋" w:cs="仿宋"/>
          <w:spacing w:val="-61"/>
          <w:sz w:val="31"/>
          <w:szCs w:val="31"/>
        </w:rPr>
        <w:t xml:space="preserve"> </w:t>
      </w:r>
      <w:r>
        <w:rPr>
          <w:rFonts w:ascii="仿宋" w:hAnsi="仿宋" w:eastAsia="仿宋" w:cs="仿宋"/>
          <w:spacing w:val="3"/>
          <w:sz w:val="31"/>
          <w:szCs w:val="31"/>
        </w:rPr>
        <w:t>，</w:t>
      </w:r>
      <w:r>
        <w:rPr>
          <w:rFonts w:ascii="仿宋" w:hAnsi="仿宋" w:eastAsia="仿宋" w:cs="仿宋"/>
          <w:sz w:val="31"/>
          <w:szCs w:val="31"/>
        </w:rPr>
        <w:t xml:space="preserve"> </w:t>
      </w:r>
      <w:r>
        <w:rPr>
          <w:rFonts w:ascii="仿宋" w:hAnsi="仿宋" w:eastAsia="仿宋" w:cs="仿宋"/>
          <w:spacing w:val="2"/>
          <w:sz w:val="31"/>
          <w:szCs w:val="31"/>
        </w:rPr>
        <w:t>占</w:t>
      </w:r>
      <w:r>
        <w:rPr>
          <w:rFonts w:ascii="仿宋" w:hAnsi="仿宋" w:eastAsia="仿宋" w:cs="仿宋"/>
          <w:spacing w:val="-149"/>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0</w:t>
      </w:r>
      <w:r>
        <w:rPr>
          <w:rFonts w:ascii="仿宋" w:hAnsi="仿宋" w:eastAsia="仿宋" w:cs="仿宋"/>
          <w:spacing w:val="5"/>
          <w:sz w:val="31"/>
          <w:szCs w:val="31"/>
          <w:u w:val="single" w:color="auto"/>
        </w:rPr>
        <w:t xml:space="preserve"> </w:t>
      </w:r>
      <w:r>
        <w:rPr>
          <w:rFonts w:ascii="仿宋" w:hAnsi="仿宋" w:eastAsia="仿宋" w:cs="仿宋"/>
          <w:spacing w:val="-142"/>
          <w:sz w:val="31"/>
          <w:szCs w:val="31"/>
        </w:rPr>
        <w:t xml:space="preserve"> </w:t>
      </w:r>
      <w:r>
        <w:rPr>
          <w:rFonts w:ascii="仿宋" w:hAnsi="仿宋" w:eastAsia="仿宋" w:cs="仿宋"/>
          <w:spacing w:val="2"/>
          <w:sz w:val="31"/>
          <w:szCs w:val="31"/>
        </w:rPr>
        <w:t>%；公务用车购置及运行维护费支出</w:t>
      </w:r>
      <w:r>
        <w:rPr>
          <w:rFonts w:ascii="仿宋" w:hAnsi="仿宋" w:eastAsia="仿宋" w:cs="仿宋"/>
          <w:spacing w:val="32"/>
          <w:sz w:val="31"/>
          <w:szCs w:val="31"/>
          <w:u w:val="single" w:color="auto"/>
        </w:rPr>
        <w:t xml:space="preserve"> </w:t>
      </w:r>
      <w:r>
        <w:rPr>
          <w:rFonts w:hint="eastAsia" w:ascii="仿宋" w:hAnsi="仿宋" w:eastAsia="仿宋" w:cs="仿宋"/>
          <w:spacing w:val="32"/>
          <w:sz w:val="31"/>
          <w:szCs w:val="31"/>
          <w:u w:val="single" w:color="auto"/>
          <w:lang w:val="en-US" w:eastAsia="zh-CN"/>
        </w:rPr>
        <w:t>3</w:t>
      </w:r>
      <w:r>
        <w:rPr>
          <w:rFonts w:ascii="仿宋" w:hAnsi="仿宋" w:eastAsia="仿宋" w:cs="仿宋"/>
          <w:spacing w:val="32"/>
          <w:sz w:val="31"/>
          <w:szCs w:val="31"/>
          <w:u w:val="single" w:color="auto"/>
        </w:rPr>
        <w:t xml:space="preserve"> </w:t>
      </w:r>
      <w:r>
        <w:rPr>
          <w:rFonts w:ascii="仿宋" w:hAnsi="仿宋" w:eastAsia="仿宋" w:cs="仿宋"/>
          <w:spacing w:val="-124"/>
          <w:sz w:val="31"/>
          <w:szCs w:val="31"/>
        </w:rPr>
        <w:t xml:space="preserve"> </w:t>
      </w:r>
      <w:r>
        <w:rPr>
          <w:rFonts w:ascii="仿宋" w:hAnsi="仿宋" w:eastAsia="仿宋" w:cs="仿宋"/>
          <w:spacing w:val="2"/>
          <w:sz w:val="31"/>
          <w:szCs w:val="31"/>
        </w:rPr>
        <w:t>万元</w:t>
      </w:r>
      <w:r>
        <w:rPr>
          <w:rFonts w:hint="eastAsia" w:ascii="仿宋" w:hAnsi="仿宋" w:eastAsia="仿宋" w:cs="仿宋"/>
          <w:spacing w:val="2"/>
          <w:sz w:val="31"/>
          <w:szCs w:val="31"/>
          <w:lang w:eastAsia="zh-CN"/>
        </w:rPr>
        <w:t>，</w:t>
      </w:r>
      <w:r>
        <w:rPr>
          <w:rFonts w:hint="eastAsia" w:ascii="仿宋" w:hAnsi="仿宋" w:eastAsia="仿宋" w:cs="仿宋"/>
          <w:spacing w:val="-79"/>
          <w:sz w:val="31"/>
          <w:szCs w:val="31"/>
          <w:lang w:val="en-US" w:eastAsia="zh-CN"/>
        </w:rPr>
        <w:t xml:space="preserve">占 </w:t>
      </w:r>
      <w:r>
        <w:rPr>
          <w:rFonts w:hint="eastAsia" w:ascii="仿宋" w:hAnsi="仿宋" w:eastAsia="仿宋" w:cs="仿宋"/>
          <w:spacing w:val="37"/>
          <w:sz w:val="31"/>
          <w:szCs w:val="31"/>
          <w:u w:val="single" w:color="auto"/>
          <w:lang w:val="en-US" w:eastAsia="zh-CN"/>
        </w:rPr>
        <w:t>82.19</w:t>
      </w:r>
      <w:r>
        <w:rPr>
          <w:rFonts w:ascii="仿宋" w:hAnsi="仿宋" w:eastAsia="仿宋" w:cs="仿宋"/>
          <w:spacing w:val="-142"/>
          <w:sz w:val="31"/>
          <w:szCs w:val="31"/>
        </w:rPr>
        <w:t xml:space="preserve"> </w:t>
      </w:r>
      <w:r>
        <w:rPr>
          <w:rFonts w:ascii="仿宋" w:hAnsi="仿宋" w:eastAsia="仿宋" w:cs="仿宋"/>
          <w:spacing w:val="2"/>
          <w:sz w:val="31"/>
          <w:szCs w:val="31"/>
        </w:rPr>
        <w:t>%</w:t>
      </w:r>
      <w:r>
        <w:rPr>
          <w:rFonts w:hint="eastAsia" w:ascii="仿宋" w:hAnsi="仿宋" w:eastAsia="仿宋" w:cs="仿宋"/>
          <w:spacing w:val="2"/>
          <w:sz w:val="31"/>
          <w:szCs w:val="31"/>
          <w:lang w:eastAsia="zh-CN"/>
        </w:rPr>
        <w:t>；</w:t>
      </w:r>
      <w:r>
        <w:rPr>
          <w:rFonts w:ascii="仿宋" w:hAnsi="仿宋" w:eastAsia="仿宋" w:cs="仿宋"/>
          <w:spacing w:val="2"/>
          <w:sz w:val="31"/>
          <w:szCs w:val="31"/>
        </w:rPr>
        <w:t>公</w:t>
      </w:r>
      <w:r>
        <w:rPr>
          <w:rFonts w:ascii="仿宋" w:hAnsi="仿宋" w:eastAsia="仿宋" w:cs="仿宋"/>
          <w:spacing w:val="1"/>
          <w:sz w:val="31"/>
          <w:szCs w:val="31"/>
        </w:rPr>
        <w:t>务接待费支出</w:t>
      </w:r>
      <w:r>
        <w:rPr>
          <w:rFonts w:ascii="仿宋" w:hAnsi="仿宋" w:eastAsia="仿宋" w:cs="仿宋"/>
          <w:spacing w:val="23"/>
          <w:sz w:val="31"/>
          <w:szCs w:val="31"/>
          <w:u w:val="single" w:color="auto"/>
        </w:rPr>
        <w:t xml:space="preserve"> </w:t>
      </w:r>
      <w:r>
        <w:rPr>
          <w:rFonts w:hint="eastAsia" w:ascii="仿宋" w:hAnsi="仿宋" w:eastAsia="仿宋" w:cs="仿宋"/>
          <w:spacing w:val="23"/>
          <w:sz w:val="31"/>
          <w:szCs w:val="31"/>
          <w:u w:val="single" w:color="auto"/>
          <w:lang w:val="en-US" w:eastAsia="zh-CN"/>
        </w:rPr>
        <w:t>0.65</w:t>
      </w:r>
      <w:r>
        <w:rPr>
          <w:rFonts w:ascii="仿宋" w:hAnsi="仿宋" w:eastAsia="仿宋" w:cs="仿宋"/>
          <w:spacing w:val="23"/>
          <w:sz w:val="31"/>
          <w:szCs w:val="31"/>
          <w:u w:val="single" w:color="auto"/>
        </w:rPr>
        <w:t xml:space="preserve"> </w:t>
      </w:r>
      <w:r>
        <w:rPr>
          <w:rFonts w:ascii="仿宋" w:hAnsi="仿宋" w:eastAsia="仿宋" w:cs="仿宋"/>
          <w:spacing w:val="1"/>
          <w:sz w:val="31"/>
          <w:szCs w:val="31"/>
        </w:rPr>
        <w:t>万元，</w:t>
      </w:r>
      <w:r>
        <w:rPr>
          <w:rFonts w:ascii="仿宋" w:hAnsi="仿宋" w:eastAsia="仿宋" w:cs="仿宋"/>
          <w:spacing w:val="-79"/>
          <w:sz w:val="31"/>
          <w:szCs w:val="31"/>
        </w:rPr>
        <w:t xml:space="preserve"> </w:t>
      </w:r>
      <w:r>
        <w:rPr>
          <w:rFonts w:ascii="仿宋" w:hAnsi="仿宋" w:eastAsia="仿宋" w:cs="仿宋"/>
          <w:spacing w:val="1"/>
          <w:sz w:val="31"/>
          <w:szCs w:val="31"/>
        </w:rPr>
        <w:t>占</w:t>
      </w:r>
      <w:r>
        <w:rPr>
          <w:rFonts w:ascii="仿宋" w:hAnsi="仿宋" w:eastAsia="仿宋" w:cs="仿宋"/>
          <w:spacing w:val="-155"/>
          <w:sz w:val="31"/>
          <w:szCs w:val="31"/>
        </w:rPr>
        <w:t xml:space="preserve"> </w:t>
      </w:r>
      <w:r>
        <w:rPr>
          <w:rFonts w:ascii="仿宋" w:hAnsi="仿宋" w:eastAsia="仿宋" w:cs="仿宋"/>
          <w:spacing w:val="19"/>
          <w:sz w:val="31"/>
          <w:szCs w:val="31"/>
          <w:u w:val="single" w:color="auto"/>
        </w:rPr>
        <w:t xml:space="preserve"> </w:t>
      </w:r>
      <w:r>
        <w:rPr>
          <w:rFonts w:hint="eastAsia" w:ascii="仿宋" w:hAnsi="仿宋" w:eastAsia="仿宋" w:cs="仿宋"/>
          <w:spacing w:val="19"/>
          <w:sz w:val="31"/>
          <w:szCs w:val="31"/>
          <w:u w:val="single" w:color="auto"/>
          <w:lang w:val="en-US" w:eastAsia="zh-CN"/>
        </w:rPr>
        <w:t>17.81</w:t>
      </w:r>
      <w:r>
        <w:rPr>
          <w:rFonts w:ascii="仿宋" w:hAnsi="仿宋" w:eastAsia="仿宋" w:cs="仿宋"/>
          <w:spacing w:val="19"/>
          <w:sz w:val="31"/>
          <w:szCs w:val="31"/>
          <w:u w:val="single" w:color="auto"/>
        </w:rPr>
        <w:t xml:space="preserve"> </w:t>
      </w:r>
      <w:r>
        <w:rPr>
          <w:rFonts w:ascii="仿宋" w:hAnsi="仿宋" w:eastAsia="仿宋" w:cs="仿宋"/>
          <w:spacing w:val="-137"/>
          <w:sz w:val="31"/>
          <w:szCs w:val="31"/>
        </w:rPr>
        <w:t xml:space="preserve"> </w:t>
      </w:r>
      <w:r>
        <w:rPr>
          <w:rFonts w:ascii="仿宋" w:hAnsi="仿宋" w:eastAsia="仿宋" w:cs="仿宋"/>
          <w:spacing w:val="1"/>
          <w:sz w:val="31"/>
          <w:szCs w:val="31"/>
        </w:rPr>
        <w:t>%。具体情况如下：</w:t>
      </w:r>
    </w:p>
    <w:p w14:paraId="532740AF">
      <w:pPr>
        <w:spacing w:before="52" w:line="342" w:lineRule="auto"/>
        <w:ind w:left="35" w:right="243" w:firstLine="666"/>
        <w:rPr>
          <w:rFonts w:ascii="仿宋" w:hAnsi="仿宋" w:eastAsia="仿宋" w:cs="仿宋"/>
          <w:sz w:val="31"/>
          <w:szCs w:val="31"/>
        </w:rPr>
      </w:pPr>
      <w:r>
        <w:rPr>
          <w:rFonts w:ascii="仿宋" w:hAnsi="仿宋" w:eastAsia="仿宋" w:cs="仿宋"/>
          <w:spacing w:val="1"/>
          <w:sz w:val="31"/>
          <w:szCs w:val="31"/>
        </w:rPr>
        <w:t>一般公共预算拨款安排的</w:t>
      </w:r>
      <w:r>
        <w:rPr>
          <w:rFonts w:ascii="Times New Roman" w:hAnsi="Times New Roman" w:eastAsia="Times New Roman" w:cs="Times New Roman"/>
          <w:spacing w:val="1"/>
          <w:sz w:val="31"/>
          <w:szCs w:val="31"/>
        </w:rPr>
        <w:t>“</w:t>
      </w:r>
      <w:r>
        <w:rPr>
          <w:rFonts w:ascii="仿宋" w:hAnsi="仿宋" w:eastAsia="仿宋" w:cs="仿宋"/>
          <w:spacing w:val="1"/>
          <w:sz w:val="31"/>
          <w:szCs w:val="31"/>
        </w:rPr>
        <w:t>三公</w:t>
      </w:r>
      <w:r>
        <w:rPr>
          <w:rFonts w:ascii="Times New Roman" w:hAnsi="Times New Roman" w:eastAsia="Times New Roman" w:cs="Times New Roman"/>
          <w:spacing w:val="1"/>
          <w:sz w:val="31"/>
          <w:szCs w:val="31"/>
        </w:rPr>
        <w:t>”</w:t>
      </w:r>
      <w:r>
        <w:rPr>
          <w:rFonts w:ascii="仿宋" w:hAnsi="仿宋" w:eastAsia="仿宋" w:cs="仿宋"/>
          <w:spacing w:val="1"/>
          <w:sz w:val="31"/>
          <w:szCs w:val="31"/>
        </w:rPr>
        <w:t>经费预算支出</w:t>
      </w:r>
      <w:r>
        <w:rPr>
          <w:rFonts w:ascii="仿宋" w:hAnsi="仿宋" w:eastAsia="仿宋" w:cs="仿宋"/>
          <w:spacing w:val="54"/>
          <w:sz w:val="31"/>
          <w:szCs w:val="31"/>
          <w:u w:val="single" w:color="auto"/>
        </w:rPr>
        <w:t xml:space="preserve"> </w:t>
      </w:r>
      <w:r>
        <w:rPr>
          <w:rFonts w:hint="eastAsia" w:ascii="仿宋" w:hAnsi="仿宋" w:eastAsia="仿宋" w:cs="仿宋"/>
          <w:spacing w:val="54"/>
          <w:sz w:val="31"/>
          <w:szCs w:val="31"/>
          <w:u w:val="single" w:color="auto"/>
          <w:lang w:val="en-US" w:eastAsia="zh-CN"/>
        </w:rPr>
        <w:t>3.65</w:t>
      </w:r>
      <w:r>
        <w:rPr>
          <w:rFonts w:ascii="仿宋" w:hAnsi="仿宋" w:eastAsia="仿宋" w:cs="仿宋"/>
          <w:spacing w:val="54"/>
          <w:sz w:val="31"/>
          <w:szCs w:val="31"/>
          <w:u w:val="single" w:color="auto"/>
        </w:rPr>
        <w:t xml:space="preserve"> </w:t>
      </w:r>
      <w:r>
        <w:rPr>
          <w:rFonts w:ascii="仿宋" w:hAnsi="仿宋" w:eastAsia="仿宋" w:cs="仿宋"/>
          <w:spacing w:val="-75"/>
          <w:sz w:val="31"/>
          <w:szCs w:val="31"/>
        </w:rPr>
        <w:t xml:space="preserve"> </w:t>
      </w:r>
      <w:r>
        <w:rPr>
          <w:rFonts w:ascii="仿宋" w:hAnsi="仿宋" w:eastAsia="仿宋" w:cs="仿宋"/>
          <w:spacing w:val="1"/>
          <w:sz w:val="31"/>
          <w:szCs w:val="31"/>
        </w:rPr>
        <w:t>万元</w:t>
      </w:r>
      <w:r>
        <w:rPr>
          <w:rFonts w:ascii="仿宋" w:hAnsi="仿宋" w:eastAsia="仿宋" w:cs="仿宋"/>
          <w:sz w:val="31"/>
          <w:szCs w:val="31"/>
        </w:rPr>
        <w:t xml:space="preserve">，比上 </w:t>
      </w:r>
      <w:r>
        <w:rPr>
          <w:rFonts w:ascii="仿宋" w:hAnsi="仿宋" w:eastAsia="仿宋" w:cs="仿宋"/>
          <w:spacing w:val="2"/>
          <w:sz w:val="31"/>
          <w:szCs w:val="31"/>
        </w:rPr>
        <w:t>年预算增加</w:t>
      </w:r>
      <w:r>
        <w:rPr>
          <w:rFonts w:ascii="仿宋" w:hAnsi="仿宋" w:eastAsia="仿宋" w:cs="仿宋"/>
          <w:spacing w:val="71"/>
          <w:sz w:val="31"/>
          <w:szCs w:val="31"/>
          <w:u w:val="single" w:color="auto"/>
        </w:rPr>
        <w:t xml:space="preserve"> </w:t>
      </w:r>
      <w:r>
        <w:rPr>
          <w:rFonts w:hint="eastAsia" w:ascii="仿宋" w:hAnsi="仿宋" w:eastAsia="仿宋" w:cs="仿宋"/>
          <w:spacing w:val="71"/>
          <w:sz w:val="31"/>
          <w:szCs w:val="31"/>
          <w:u w:val="single" w:color="auto"/>
          <w:lang w:val="en-US" w:eastAsia="zh-CN"/>
        </w:rPr>
        <w:t>0</w:t>
      </w:r>
      <w:r>
        <w:rPr>
          <w:rFonts w:ascii="仿宋" w:hAnsi="仿宋" w:eastAsia="仿宋" w:cs="仿宋"/>
          <w:spacing w:val="71"/>
          <w:sz w:val="31"/>
          <w:szCs w:val="31"/>
          <w:u w:val="single" w:color="auto"/>
        </w:rPr>
        <w:t xml:space="preserve"> </w:t>
      </w:r>
      <w:r>
        <w:rPr>
          <w:rFonts w:ascii="仿宋" w:hAnsi="仿宋" w:eastAsia="仿宋" w:cs="仿宋"/>
          <w:spacing w:val="-125"/>
          <w:sz w:val="31"/>
          <w:szCs w:val="31"/>
        </w:rPr>
        <w:t xml:space="preserve"> </w:t>
      </w:r>
      <w:r>
        <w:rPr>
          <w:rFonts w:ascii="仿宋" w:hAnsi="仿宋" w:eastAsia="仿宋" w:cs="仿宋"/>
          <w:spacing w:val="2"/>
          <w:sz w:val="31"/>
          <w:szCs w:val="31"/>
        </w:rPr>
        <w:t>万元，增长</w:t>
      </w:r>
      <w:r>
        <w:rPr>
          <w:rFonts w:ascii="仿宋" w:hAnsi="仿宋" w:eastAsia="仿宋" w:cs="仿宋"/>
          <w:spacing w:val="2"/>
          <w:sz w:val="31"/>
          <w:szCs w:val="31"/>
          <w:u w:val="single" w:color="auto"/>
        </w:rPr>
        <w:t xml:space="preserve"> </w:t>
      </w:r>
      <w:r>
        <w:rPr>
          <w:rFonts w:hint="eastAsia" w:ascii="仿宋" w:hAnsi="仿宋" w:eastAsia="仿宋" w:cs="仿宋"/>
          <w:spacing w:val="2"/>
          <w:sz w:val="31"/>
          <w:szCs w:val="31"/>
          <w:u w:val="single" w:color="auto"/>
          <w:lang w:val="en-US" w:eastAsia="zh-CN"/>
        </w:rPr>
        <w:t>0</w:t>
      </w:r>
      <w:r>
        <w:rPr>
          <w:rFonts w:ascii="仿宋" w:hAnsi="仿宋" w:eastAsia="仿宋" w:cs="仿宋"/>
          <w:spacing w:val="2"/>
          <w:sz w:val="31"/>
          <w:szCs w:val="31"/>
          <w:u w:val="single" w:color="auto"/>
        </w:rPr>
        <w:t xml:space="preserve"> </w:t>
      </w:r>
      <w:r>
        <w:rPr>
          <w:rFonts w:ascii="仿宋" w:hAnsi="仿宋" w:eastAsia="仿宋" w:cs="仿宋"/>
          <w:spacing w:val="-42"/>
          <w:sz w:val="31"/>
          <w:szCs w:val="31"/>
        </w:rPr>
        <w:t xml:space="preserve"> </w:t>
      </w:r>
      <w:r>
        <w:rPr>
          <w:rFonts w:ascii="仿宋" w:hAnsi="仿宋" w:eastAsia="仿宋" w:cs="仿宋"/>
          <w:spacing w:val="1"/>
          <w:sz w:val="31"/>
          <w:szCs w:val="31"/>
        </w:rPr>
        <w:t>%；其中：</w:t>
      </w:r>
    </w:p>
    <w:p w14:paraId="16CC956F">
      <w:pPr>
        <w:spacing w:before="51" w:line="290" w:lineRule="auto"/>
        <w:ind w:left="11" w:right="155" w:firstLine="671"/>
        <w:rPr>
          <w:rFonts w:ascii="仿宋" w:hAnsi="仿宋" w:eastAsia="仿宋" w:cs="仿宋"/>
          <w:sz w:val="31"/>
          <w:szCs w:val="31"/>
        </w:rPr>
      </w:pPr>
      <w:r>
        <w:rPr>
          <w:rFonts w:ascii="Times New Roman" w:hAnsi="Times New Roman" w:eastAsia="Times New Roman" w:cs="Times New Roman"/>
          <w:sz w:val="31"/>
          <w:szCs w:val="31"/>
        </w:rPr>
        <w:t>1</w:t>
      </w:r>
      <w:r>
        <w:rPr>
          <w:rFonts w:ascii="仿宋" w:hAnsi="仿宋" w:eastAsia="仿宋" w:cs="仿宋"/>
          <w:sz w:val="31"/>
          <w:szCs w:val="31"/>
        </w:rPr>
        <w:t>．</w:t>
      </w:r>
      <w:r>
        <w:rPr>
          <w:rFonts w:ascii="仿宋" w:hAnsi="仿宋" w:eastAsia="仿宋" w:cs="仿宋"/>
          <w:spacing w:val="-63"/>
          <w:sz w:val="31"/>
          <w:szCs w:val="31"/>
        </w:rPr>
        <w:t xml:space="preserve"> </w:t>
      </w:r>
      <w:r>
        <w:rPr>
          <w:rFonts w:ascii="仿宋" w:hAnsi="仿宋" w:eastAsia="仿宋" w:cs="仿宋"/>
          <w:sz w:val="31"/>
          <w:szCs w:val="31"/>
        </w:rPr>
        <w:t>因公出国（境）费预算支出</w:t>
      </w:r>
      <w:r>
        <w:rPr>
          <w:rFonts w:ascii="仿宋" w:hAnsi="仿宋" w:eastAsia="仿宋" w:cs="仿宋"/>
          <w:spacing w:val="-155"/>
          <w:sz w:val="31"/>
          <w:szCs w:val="31"/>
        </w:rPr>
        <w:t xml:space="preserve"> </w:t>
      </w:r>
      <w:r>
        <w:rPr>
          <w:rFonts w:ascii="仿宋" w:hAnsi="仿宋" w:eastAsia="仿宋" w:cs="仿宋"/>
          <w:spacing w:val="17"/>
          <w:sz w:val="31"/>
          <w:szCs w:val="31"/>
          <w:u w:val="single" w:color="auto"/>
        </w:rPr>
        <w:t xml:space="preserve">  </w:t>
      </w:r>
      <w:r>
        <w:rPr>
          <w:rFonts w:hint="eastAsia" w:ascii="仿宋" w:hAnsi="仿宋" w:eastAsia="仿宋" w:cs="仿宋"/>
          <w:spacing w:val="17"/>
          <w:sz w:val="31"/>
          <w:szCs w:val="31"/>
          <w:u w:val="single" w:color="auto"/>
          <w:lang w:val="en-US" w:eastAsia="zh-CN"/>
        </w:rPr>
        <w:t>0</w:t>
      </w:r>
      <w:r>
        <w:rPr>
          <w:rFonts w:ascii="仿宋" w:hAnsi="仿宋" w:eastAsia="仿宋" w:cs="仿宋"/>
          <w:spacing w:val="17"/>
          <w:sz w:val="31"/>
          <w:szCs w:val="31"/>
          <w:u w:val="single" w:color="auto"/>
        </w:rPr>
        <w:t xml:space="preserve"> </w:t>
      </w:r>
      <w:r>
        <w:rPr>
          <w:rFonts w:ascii="仿宋" w:hAnsi="仿宋" w:eastAsia="仿宋" w:cs="仿宋"/>
          <w:spacing w:val="-121"/>
          <w:sz w:val="31"/>
          <w:szCs w:val="31"/>
        </w:rPr>
        <w:t xml:space="preserve"> </w:t>
      </w:r>
      <w:r>
        <w:rPr>
          <w:rFonts w:ascii="仿宋" w:hAnsi="仿宋" w:eastAsia="仿宋" w:cs="仿宋"/>
          <w:sz w:val="31"/>
          <w:szCs w:val="31"/>
        </w:rPr>
        <w:t>万元，</w:t>
      </w:r>
      <w:r>
        <w:rPr>
          <w:rFonts w:ascii="仿宋" w:hAnsi="仿宋" w:eastAsia="仿宋" w:cs="仿宋"/>
          <w:spacing w:val="-82"/>
          <w:sz w:val="31"/>
          <w:szCs w:val="31"/>
        </w:rPr>
        <w:t xml:space="preserve"> </w:t>
      </w:r>
      <w:r>
        <w:rPr>
          <w:rFonts w:ascii="仿宋" w:hAnsi="仿宋" w:eastAsia="仿宋" w:cs="仿宋"/>
          <w:sz w:val="31"/>
          <w:szCs w:val="31"/>
        </w:rPr>
        <w:t xml:space="preserve">比上年预算增加 </w:t>
      </w:r>
      <w:r>
        <w:rPr>
          <w:rFonts w:ascii="仿宋" w:hAnsi="仿宋" w:eastAsia="仿宋" w:cs="仿宋"/>
          <w:spacing w:val="14"/>
          <w:sz w:val="31"/>
          <w:szCs w:val="31"/>
          <w:u w:val="single" w:color="auto"/>
        </w:rPr>
        <w:t xml:space="preserve"> </w:t>
      </w:r>
      <w:r>
        <w:rPr>
          <w:rFonts w:hint="eastAsia" w:ascii="仿宋" w:hAnsi="仿宋" w:eastAsia="仿宋" w:cs="仿宋"/>
          <w:spacing w:val="14"/>
          <w:sz w:val="31"/>
          <w:szCs w:val="31"/>
          <w:u w:val="single" w:color="auto"/>
          <w:lang w:val="en-US" w:eastAsia="zh-CN"/>
        </w:rPr>
        <w:t>0</w:t>
      </w:r>
      <w:r>
        <w:rPr>
          <w:rFonts w:ascii="仿宋" w:hAnsi="仿宋" w:eastAsia="仿宋" w:cs="仿宋"/>
          <w:spacing w:val="14"/>
          <w:sz w:val="31"/>
          <w:szCs w:val="31"/>
          <w:u w:val="single" w:color="auto"/>
        </w:rPr>
        <w:t xml:space="preserve"> </w:t>
      </w:r>
      <w:r>
        <w:rPr>
          <w:rFonts w:ascii="仿宋" w:hAnsi="仿宋" w:eastAsia="仿宋" w:cs="仿宋"/>
          <w:spacing w:val="-125"/>
          <w:sz w:val="31"/>
          <w:szCs w:val="31"/>
        </w:rPr>
        <w:t xml:space="preserve"> </w:t>
      </w:r>
      <w:r>
        <w:rPr>
          <w:rFonts w:ascii="仿宋" w:hAnsi="仿宋" w:eastAsia="仿宋" w:cs="仿宋"/>
          <w:spacing w:val="-1"/>
          <w:sz w:val="31"/>
          <w:szCs w:val="31"/>
        </w:rPr>
        <w:t>万元，主要原因</w:t>
      </w:r>
      <w:r>
        <w:rPr>
          <w:rFonts w:ascii="仿宋" w:hAnsi="仿宋" w:eastAsia="仿宋" w:cs="仿宋"/>
          <w:spacing w:val="-103"/>
          <w:sz w:val="31"/>
          <w:szCs w:val="31"/>
        </w:rPr>
        <w:t xml:space="preserve"> </w:t>
      </w:r>
      <w:r>
        <w:rPr>
          <w:rFonts w:ascii="仿宋" w:hAnsi="仿宋" w:eastAsia="仿宋" w:cs="仿宋"/>
          <w:spacing w:val="6"/>
          <w:sz w:val="31"/>
          <w:szCs w:val="31"/>
        </w:rPr>
        <w:t>不存在此项内容</w:t>
      </w:r>
      <w:r>
        <w:rPr>
          <w:rFonts w:ascii="仿宋" w:hAnsi="仿宋" w:eastAsia="仿宋" w:cs="仿宋"/>
          <w:spacing w:val="-1"/>
          <w:sz w:val="31"/>
          <w:szCs w:val="31"/>
        </w:rPr>
        <w:t>。</w:t>
      </w:r>
    </w:p>
    <w:p w14:paraId="2D81A133">
      <w:pPr>
        <w:spacing w:before="225" w:line="220" w:lineRule="auto"/>
        <w:ind w:left="635"/>
        <w:rPr>
          <w:rFonts w:ascii="仿宋" w:hAnsi="仿宋" w:eastAsia="仿宋" w:cs="仿宋"/>
          <w:sz w:val="31"/>
          <w:szCs w:val="31"/>
        </w:rPr>
      </w:pPr>
      <w:r>
        <w:rPr>
          <w:rFonts w:ascii="Times New Roman" w:hAnsi="Times New Roman" w:eastAsia="Times New Roman" w:cs="Times New Roman"/>
          <w:spacing w:val="7"/>
          <w:sz w:val="31"/>
          <w:szCs w:val="31"/>
        </w:rPr>
        <w:t>2</w:t>
      </w:r>
      <w:r>
        <w:rPr>
          <w:rFonts w:ascii="仿宋" w:hAnsi="仿宋" w:eastAsia="仿宋" w:cs="仿宋"/>
          <w:spacing w:val="7"/>
          <w:sz w:val="31"/>
          <w:szCs w:val="31"/>
        </w:rPr>
        <w:t>．公务用车购置及运行维护费预算支出</w:t>
      </w:r>
      <w:r>
        <w:rPr>
          <w:rFonts w:ascii="仿宋" w:hAnsi="仿宋" w:eastAsia="仿宋" w:cs="仿宋"/>
          <w:spacing w:val="-137"/>
          <w:sz w:val="31"/>
          <w:szCs w:val="31"/>
        </w:rPr>
        <w:t xml:space="preserve"> </w:t>
      </w:r>
      <w:r>
        <w:rPr>
          <w:rFonts w:ascii="仿宋" w:hAnsi="仿宋" w:eastAsia="仿宋" w:cs="仿宋"/>
          <w:spacing w:val="17"/>
          <w:sz w:val="31"/>
          <w:szCs w:val="31"/>
          <w:u w:val="single" w:color="auto"/>
        </w:rPr>
        <w:t xml:space="preserve">  </w:t>
      </w:r>
      <w:r>
        <w:rPr>
          <w:rFonts w:hint="eastAsia" w:ascii="仿宋" w:hAnsi="仿宋" w:eastAsia="仿宋" w:cs="仿宋"/>
          <w:spacing w:val="17"/>
          <w:sz w:val="31"/>
          <w:szCs w:val="31"/>
          <w:u w:val="single" w:color="auto"/>
          <w:lang w:val="en-US" w:eastAsia="zh-CN"/>
        </w:rPr>
        <w:t>0</w:t>
      </w:r>
      <w:r>
        <w:rPr>
          <w:rFonts w:ascii="仿宋" w:hAnsi="仿宋" w:eastAsia="仿宋" w:cs="仿宋"/>
          <w:spacing w:val="17"/>
          <w:sz w:val="31"/>
          <w:szCs w:val="31"/>
          <w:u w:val="single" w:color="auto"/>
        </w:rPr>
        <w:t xml:space="preserve">  </w:t>
      </w:r>
      <w:r>
        <w:rPr>
          <w:rFonts w:ascii="仿宋" w:hAnsi="仿宋" w:eastAsia="仿宋" w:cs="仿宋"/>
          <w:spacing w:val="-84"/>
          <w:sz w:val="31"/>
          <w:szCs w:val="31"/>
        </w:rPr>
        <w:t xml:space="preserve"> </w:t>
      </w:r>
      <w:r>
        <w:rPr>
          <w:rFonts w:ascii="仿宋" w:hAnsi="仿宋" w:eastAsia="仿宋" w:cs="仿宋"/>
          <w:spacing w:val="7"/>
          <w:sz w:val="31"/>
          <w:szCs w:val="31"/>
        </w:rPr>
        <w:t>万元。其中：</w:t>
      </w:r>
    </w:p>
    <w:p w14:paraId="3CE9E73C">
      <w:pPr>
        <w:spacing w:before="231" w:line="220" w:lineRule="auto"/>
        <w:ind w:left="632"/>
        <w:rPr>
          <w:rFonts w:ascii="仿宋" w:hAnsi="仿宋" w:eastAsia="仿宋" w:cs="仿宋"/>
          <w:spacing w:val="-1"/>
          <w:sz w:val="31"/>
          <w:szCs w:val="31"/>
        </w:rPr>
        <w:sectPr>
          <w:footerReference r:id="rId10" w:type="default"/>
          <w:pgSz w:w="11910" w:h="16840"/>
          <w:pgMar w:top="1431" w:right="1539" w:bottom="1106" w:left="1240" w:header="0" w:footer="853" w:gutter="0"/>
          <w:pgNumType w:fmt="decimal"/>
          <w:cols w:space="720" w:num="1"/>
        </w:sectPr>
      </w:pPr>
      <w:r>
        <w:rPr>
          <w:rFonts w:ascii="仿宋" w:hAnsi="仿宋" w:eastAsia="仿宋" w:cs="仿宋"/>
          <w:spacing w:val="-1"/>
          <w:sz w:val="31"/>
          <w:szCs w:val="31"/>
        </w:rPr>
        <w:t>（</w:t>
      </w:r>
      <w:r>
        <w:rPr>
          <w:rFonts w:ascii="仿宋" w:hAnsi="仿宋" w:eastAsia="仿宋" w:cs="仿宋"/>
          <w:spacing w:val="-60"/>
          <w:sz w:val="31"/>
          <w:szCs w:val="31"/>
        </w:rPr>
        <w:t xml:space="preserve"> </w:t>
      </w:r>
      <w:r>
        <w:rPr>
          <w:rFonts w:ascii="Times New Roman" w:hAnsi="Times New Roman" w:eastAsia="Times New Roman" w:cs="Times New Roman"/>
          <w:spacing w:val="-1"/>
          <w:sz w:val="31"/>
          <w:szCs w:val="31"/>
        </w:rPr>
        <w:t>1</w:t>
      </w:r>
      <w:r>
        <w:rPr>
          <w:rFonts w:ascii="Times New Roman" w:hAnsi="Times New Roman" w:eastAsia="Times New Roman" w:cs="Times New Roman"/>
          <w:spacing w:val="-36"/>
          <w:sz w:val="31"/>
          <w:szCs w:val="31"/>
        </w:rPr>
        <w:t xml:space="preserve"> </w:t>
      </w:r>
      <w:r>
        <w:rPr>
          <w:rFonts w:ascii="仿宋" w:hAnsi="仿宋" w:eastAsia="仿宋" w:cs="仿宋"/>
          <w:spacing w:val="-1"/>
          <w:sz w:val="31"/>
          <w:szCs w:val="31"/>
        </w:rPr>
        <w:t>）公务用车购置预算支出</w:t>
      </w:r>
      <w:r>
        <w:rPr>
          <w:rFonts w:ascii="仿宋" w:hAnsi="仿宋" w:eastAsia="仿宋" w:cs="仿宋"/>
          <w:spacing w:val="-153"/>
          <w:sz w:val="31"/>
          <w:szCs w:val="31"/>
        </w:rPr>
        <w:t xml:space="preserve"> </w:t>
      </w:r>
      <w:r>
        <w:rPr>
          <w:rFonts w:ascii="仿宋" w:hAnsi="仿宋" w:eastAsia="仿宋" w:cs="仿宋"/>
          <w:spacing w:val="16"/>
          <w:sz w:val="31"/>
          <w:szCs w:val="31"/>
          <w:u w:val="single" w:color="auto"/>
        </w:rPr>
        <w:t xml:space="preserve">  </w:t>
      </w:r>
      <w:r>
        <w:rPr>
          <w:rFonts w:hint="eastAsia" w:ascii="仿宋" w:hAnsi="仿宋" w:eastAsia="仿宋" w:cs="仿宋"/>
          <w:spacing w:val="16"/>
          <w:sz w:val="31"/>
          <w:szCs w:val="31"/>
          <w:u w:val="single" w:color="auto"/>
          <w:lang w:val="en-US" w:eastAsia="zh-CN"/>
        </w:rPr>
        <w:t>0</w:t>
      </w:r>
      <w:r>
        <w:rPr>
          <w:rFonts w:ascii="仿宋" w:hAnsi="仿宋" w:eastAsia="仿宋" w:cs="仿宋"/>
          <w:spacing w:val="16"/>
          <w:sz w:val="31"/>
          <w:szCs w:val="31"/>
          <w:u w:val="single" w:color="auto"/>
        </w:rPr>
        <w:t xml:space="preserve">  </w:t>
      </w:r>
      <w:r>
        <w:rPr>
          <w:rFonts w:ascii="仿宋" w:hAnsi="仿宋" w:eastAsia="仿宋" w:cs="仿宋"/>
          <w:spacing w:val="-122"/>
          <w:sz w:val="31"/>
          <w:szCs w:val="31"/>
        </w:rPr>
        <w:t xml:space="preserve"> </w:t>
      </w:r>
      <w:r>
        <w:rPr>
          <w:rFonts w:ascii="仿宋" w:hAnsi="仿宋" w:eastAsia="仿宋" w:cs="仿宋"/>
          <w:spacing w:val="-1"/>
          <w:sz w:val="31"/>
          <w:szCs w:val="31"/>
        </w:rPr>
        <w:t>万元，</w:t>
      </w:r>
      <w:r>
        <w:rPr>
          <w:rFonts w:ascii="仿宋" w:hAnsi="仿宋" w:eastAsia="仿宋" w:cs="仿宋"/>
          <w:spacing w:val="-82"/>
          <w:sz w:val="31"/>
          <w:szCs w:val="31"/>
        </w:rPr>
        <w:t xml:space="preserve"> </w:t>
      </w:r>
      <w:r>
        <w:rPr>
          <w:rFonts w:ascii="仿宋" w:hAnsi="仿宋" w:eastAsia="仿宋" w:cs="仿宋"/>
          <w:spacing w:val="-1"/>
          <w:sz w:val="31"/>
          <w:szCs w:val="31"/>
        </w:rPr>
        <w:t>比上年预算增加</w:t>
      </w:r>
      <w:r>
        <w:rPr>
          <w:rFonts w:ascii="仿宋" w:hAnsi="仿宋" w:eastAsia="仿宋" w:cs="仿宋"/>
          <w:spacing w:val="16"/>
          <w:sz w:val="31"/>
          <w:szCs w:val="31"/>
          <w:u w:val="single" w:color="auto"/>
        </w:rPr>
        <w:t xml:space="preserve"> </w:t>
      </w:r>
      <w:r>
        <w:rPr>
          <w:rFonts w:hint="eastAsia" w:ascii="仿宋" w:hAnsi="仿宋" w:eastAsia="仿宋" w:cs="仿宋"/>
          <w:spacing w:val="16"/>
          <w:sz w:val="31"/>
          <w:szCs w:val="31"/>
          <w:u w:val="single" w:color="auto"/>
          <w:lang w:val="en-US" w:eastAsia="zh-CN"/>
        </w:rPr>
        <w:t>0</w:t>
      </w:r>
      <w:r>
        <w:rPr>
          <w:rFonts w:ascii="仿宋" w:hAnsi="仿宋" w:eastAsia="仿宋" w:cs="仿宋"/>
          <w:spacing w:val="16"/>
          <w:sz w:val="31"/>
          <w:szCs w:val="31"/>
          <w:u w:val="single" w:color="auto"/>
        </w:rPr>
        <w:t xml:space="preserve"> </w:t>
      </w:r>
    </w:p>
    <w:p w14:paraId="70437616">
      <w:pPr>
        <w:spacing w:before="100" w:line="223" w:lineRule="auto"/>
        <w:rPr>
          <w:rFonts w:ascii="仿宋" w:hAnsi="仿宋" w:eastAsia="仿宋" w:cs="仿宋"/>
          <w:sz w:val="31"/>
          <w:szCs w:val="31"/>
        </w:rPr>
      </w:pPr>
      <w:r>
        <w:rPr>
          <w:rFonts w:ascii="仿宋" w:hAnsi="仿宋" w:eastAsia="仿宋" w:cs="仿宋"/>
          <w:spacing w:val="-1"/>
          <w:sz w:val="31"/>
          <w:szCs w:val="31"/>
        </w:rPr>
        <w:t>万元，主要原因</w:t>
      </w:r>
      <w:r>
        <w:rPr>
          <w:rFonts w:ascii="仿宋" w:hAnsi="仿宋" w:eastAsia="仿宋" w:cs="仿宋"/>
          <w:spacing w:val="-103"/>
          <w:sz w:val="31"/>
          <w:szCs w:val="31"/>
        </w:rPr>
        <w:t xml:space="preserve"> </w:t>
      </w:r>
      <w:r>
        <w:rPr>
          <w:rFonts w:ascii="仿宋" w:hAnsi="仿宋" w:eastAsia="仿宋" w:cs="仿宋"/>
          <w:spacing w:val="6"/>
          <w:sz w:val="31"/>
          <w:szCs w:val="31"/>
        </w:rPr>
        <w:t>不存在此项内容</w:t>
      </w:r>
      <w:r>
        <w:rPr>
          <w:rFonts w:ascii="仿宋" w:hAnsi="仿宋" w:eastAsia="仿宋" w:cs="仿宋"/>
          <w:spacing w:val="-1"/>
          <w:sz w:val="31"/>
          <w:szCs w:val="31"/>
        </w:rPr>
        <w:t>。</w:t>
      </w:r>
    </w:p>
    <w:p w14:paraId="2C4D04BE">
      <w:pPr>
        <w:spacing w:before="226" w:line="290" w:lineRule="auto"/>
        <w:ind w:left="7" w:right="474" w:firstLine="630"/>
        <w:rPr>
          <w:rFonts w:ascii="仿宋" w:hAnsi="仿宋" w:eastAsia="仿宋" w:cs="仿宋"/>
          <w:sz w:val="31"/>
          <w:szCs w:val="31"/>
        </w:rPr>
      </w:pPr>
      <w:r>
        <w:rPr>
          <w:rFonts w:ascii="仿宋" w:hAnsi="仿宋" w:eastAsia="仿宋" w:cs="仿宋"/>
          <w:spacing w:val="9"/>
          <w:sz w:val="31"/>
          <w:szCs w:val="31"/>
        </w:rPr>
        <w:t>（</w:t>
      </w:r>
      <w:r>
        <w:rPr>
          <w:rFonts w:ascii="Times New Roman" w:hAnsi="Times New Roman" w:eastAsia="Times New Roman" w:cs="Times New Roman"/>
          <w:spacing w:val="9"/>
          <w:sz w:val="31"/>
          <w:szCs w:val="31"/>
        </w:rPr>
        <w:t>2</w:t>
      </w:r>
      <w:r>
        <w:rPr>
          <w:rFonts w:ascii="仿宋" w:hAnsi="仿宋" w:eastAsia="仿宋" w:cs="仿宋"/>
          <w:spacing w:val="9"/>
          <w:sz w:val="31"/>
          <w:szCs w:val="31"/>
        </w:rPr>
        <w:t>）公务用车运行维护费预算支出</w:t>
      </w:r>
      <w:r>
        <w:rPr>
          <w:rFonts w:ascii="仿宋" w:hAnsi="仿宋" w:eastAsia="仿宋" w:cs="仿宋"/>
          <w:spacing w:val="-152"/>
          <w:sz w:val="31"/>
          <w:szCs w:val="31"/>
        </w:rPr>
        <w:t xml:space="preserve"> </w:t>
      </w:r>
      <w:r>
        <w:rPr>
          <w:rFonts w:ascii="仿宋" w:hAnsi="仿宋" w:eastAsia="仿宋" w:cs="仿宋"/>
          <w:spacing w:val="71"/>
          <w:sz w:val="31"/>
          <w:szCs w:val="31"/>
          <w:u w:val="single" w:color="auto"/>
        </w:rPr>
        <w:t xml:space="preserve"> </w:t>
      </w:r>
      <w:r>
        <w:rPr>
          <w:rFonts w:hint="eastAsia" w:ascii="仿宋" w:hAnsi="仿宋" w:eastAsia="仿宋" w:cs="仿宋"/>
          <w:spacing w:val="71"/>
          <w:sz w:val="31"/>
          <w:szCs w:val="31"/>
          <w:u w:val="single" w:color="auto"/>
          <w:lang w:val="en-US" w:eastAsia="zh-CN"/>
        </w:rPr>
        <w:t>3</w:t>
      </w:r>
      <w:r>
        <w:rPr>
          <w:rFonts w:ascii="仿宋" w:hAnsi="仿宋" w:eastAsia="仿宋" w:cs="仿宋"/>
          <w:spacing w:val="71"/>
          <w:sz w:val="31"/>
          <w:szCs w:val="31"/>
          <w:u w:val="single" w:color="auto"/>
        </w:rPr>
        <w:t xml:space="preserve"> </w:t>
      </w:r>
      <w:r>
        <w:rPr>
          <w:rFonts w:ascii="仿宋" w:hAnsi="仿宋" w:eastAsia="仿宋" w:cs="仿宋"/>
          <w:spacing w:val="-124"/>
          <w:sz w:val="31"/>
          <w:szCs w:val="31"/>
        </w:rPr>
        <w:t xml:space="preserve"> </w:t>
      </w:r>
      <w:r>
        <w:rPr>
          <w:rFonts w:ascii="仿宋" w:hAnsi="仿宋" w:eastAsia="仿宋" w:cs="仿宋"/>
          <w:spacing w:val="9"/>
          <w:sz w:val="31"/>
          <w:szCs w:val="31"/>
        </w:rPr>
        <w:t>万元，</w:t>
      </w:r>
      <w:r>
        <w:rPr>
          <w:rFonts w:ascii="仿宋" w:hAnsi="仿宋" w:eastAsia="仿宋" w:cs="仿宋"/>
          <w:spacing w:val="-67"/>
          <w:sz w:val="31"/>
          <w:szCs w:val="31"/>
        </w:rPr>
        <w:t xml:space="preserve"> </w:t>
      </w:r>
      <w:r>
        <w:rPr>
          <w:rFonts w:ascii="仿宋" w:hAnsi="仿宋" w:eastAsia="仿宋" w:cs="仿宋"/>
          <w:spacing w:val="9"/>
          <w:sz w:val="31"/>
          <w:szCs w:val="31"/>
        </w:rPr>
        <w:t>比上年预算增</w:t>
      </w:r>
      <w:r>
        <w:rPr>
          <w:rFonts w:ascii="仿宋" w:hAnsi="仿宋" w:eastAsia="仿宋" w:cs="仿宋"/>
          <w:spacing w:val="1"/>
          <w:sz w:val="31"/>
          <w:szCs w:val="31"/>
        </w:rPr>
        <w:t>加</w:t>
      </w:r>
      <w:r>
        <w:rPr>
          <w:rFonts w:ascii="仿宋" w:hAnsi="仿宋" w:eastAsia="仿宋" w:cs="仿宋"/>
          <w:spacing w:val="22"/>
          <w:sz w:val="31"/>
          <w:szCs w:val="31"/>
          <w:u w:val="single" w:color="auto"/>
        </w:rPr>
        <w:t xml:space="preserve">  </w:t>
      </w:r>
      <w:r>
        <w:rPr>
          <w:rFonts w:hint="eastAsia" w:ascii="仿宋" w:hAnsi="仿宋" w:eastAsia="仿宋" w:cs="仿宋"/>
          <w:spacing w:val="22"/>
          <w:sz w:val="31"/>
          <w:szCs w:val="31"/>
          <w:u w:val="single" w:color="auto"/>
          <w:lang w:val="en-US" w:eastAsia="zh-CN"/>
        </w:rPr>
        <w:t>0</w:t>
      </w:r>
      <w:r>
        <w:rPr>
          <w:rFonts w:ascii="仿宋" w:hAnsi="仿宋" w:eastAsia="仿宋" w:cs="仿宋"/>
          <w:spacing w:val="22"/>
          <w:sz w:val="31"/>
          <w:szCs w:val="31"/>
          <w:u w:val="single" w:color="auto"/>
        </w:rPr>
        <w:t xml:space="preserve">  </w:t>
      </w:r>
      <w:r>
        <w:rPr>
          <w:rFonts w:ascii="仿宋" w:hAnsi="仿宋" w:eastAsia="仿宋" w:cs="仿宋"/>
          <w:spacing w:val="1"/>
          <w:sz w:val="31"/>
          <w:szCs w:val="31"/>
        </w:rPr>
        <w:t xml:space="preserve"> 万元，主要原因</w:t>
      </w:r>
      <w:r>
        <w:rPr>
          <w:rFonts w:ascii="仿宋" w:hAnsi="仿宋" w:eastAsia="仿宋" w:cs="仿宋"/>
          <w:spacing w:val="-100"/>
          <w:sz w:val="31"/>
          <w:szCs w:val="31"/>
        </w:rPr>
        <w:t xml:space="preserve"> </w:t>
      </w:r>
      <w:r>
        <w:rPr>
          <w:rFonts w:hint="eastAsia" w:ascii="仿宋" w:hAnsi="仿宋" w:eastAsia="仿宋" w:cs="仿宋"/>
          <w:sz w:val="32"/>
          <w:szCs w:val="32"/>
          <w:highlight w:val="none"/>
          <w:lang w:eastAsia="zh-CN"/>
        </w:rPr>
        <w:t>保证正常工作运转需要</w:t>
      </w:r>
      <w:r>
        <w:rPr>
          <w:rFonts w:ascii="仿宋" w:hAnsi="仿宋" w:eastAsia="仿宋" w:cs="仿宋"/>
          <w:spacing w:val="1"/>
          <w:sz w:val="31"/>
          <w:szCs w:val="31"/>
        </w:rPr>
        <w:t>。</w:t>
      </w:r>
    </w:p>
    <w:p w14:paraId="3FB8981B">
      <w:pPr>
        <w:spacing w:before="224" w:line="343" w:lineRule="auto"/>
        <w:ind w:right="474" w:firstLine="646"/>
        <w:rPr>
          <w:rFonts w:ascii="仿宋" w:hAnsi="仿宋" w:eastAsia="仿宋" w:cs="仿宋"/>
          <w:sz w:val="31"/>
          <w:szCs w:val="31"/>
        </w:rPr>
      </w:pPr>
      <w:r>
        <w:rPr>
          <w:rFonts w:ascii="Times New Roman" w:hAnsi="Times New Roman" w:eastAsia="Times New Roman" w:cs="Times New Roman"/>
          <w:spacing w:val="4"/>
          <w:sz w:val="31"/>
          <w:szCs w:val="31"/>
        </w:rPr>
        <w:t>3</w:t>
      </w:r>
      <w:r>
        <w:rPr>
          <w:rFonts w:ascii="仿宋" w:hAnsi="仿宋" w:eastAsia="仿宋" w:cs="仿宋"/>
          <w:spacing w:val="4"/>
          <w:sz w:val="31"/>
          <w:szCs w:val="31"/>
        </w:rPr>
        <w:t>．公务接待费预算支出</w:t>
      </w:r>
      <w:r>
        <w:rPr>
          <w:rFonts w:ascii="仿宋" w:hAnsi="仿宋" w:eastAsia="仿宋" w:cs="仿宋"/>
          <w:spacing w:val="-138"/>
          <w:sz w:val="31"/>
          <w:szCs w:val="31"/>
        </w:rPr>
        <w:t xml:space="preserve"> </w:t>
      </w:r>
      <w:r>
        <w:rPr>
          <w:rFonts w:ascii="仿宋" w:hAnsi="仿宋" w:eastAsia="仿宋" w:cs="仿宋"/>
          <w:spacing w:val="10"/>
          <w:sz w:val="31"/>
          <w:szCs w:val="31"/>
          <w:u w:val="single" w:color="auto"/>
        </w:rPr>
        <w:t xml:space="preserve">  </w:t>
      </w:r>
      <w:r>
        <w:rPr>
          <w:rFonts w:hint="eastAsia" w:ascii="仿宋" w:hAnsi="仿宋" w:eastAsia="仿宋" w:cs="仿宋"/>
          <w:spacing w:val="10"/>
          <w:sz w:val="31"/>
          <w:szCs w:val="31"/>
          <w:u w:val="single" w:color="auto"/>
          <w:lang w:val="en-US" w:eastAsia="zh-CN"/>
        </w:rPr>
        <w:t>0.65</w:t>
      </w:r>
      <w:r>
        <w:rPr>
          <w:rFonts w:ascii="仿宋" w:hAnsi="仿宋" w:eastAsia="仿宋" w:cs="仿宋"/>
          <w:spacing w:val="10"/>
          <w:sz w:val="31"/>
          <w:szCs w:val="31"/>
          <w:u w:val="single" w:color="auto"/>
        </w:rPr>
        <w:t xml:space="preserve">  </w:t>
      </w:r>
      <w:r>
        <w:rPr>
          <w:rFonts w:ascii="仿宋" w:hAnsi="仿宋" w:eastAsia="仿宋" w:cs="仿宋"/>
          <w:spacing w:val="-119"/>
          <w:sz w:val="31"/>
          <w:szCs w:val="31"/>
        </w:rPr>
        <w:t xml:space="preserve"> </w:t>
      </w:r>
      <w:r>
        <w:rPr>
          <w:rFonts w:ascii="仿宋" w:hAnsi="仿宋" w:eastAsia="仿宋" w:cs="仿宋"/>
          <w:spacing w:val="4"/>
          <w:sz w:val="31"/>
          <w:szCs w:val="31"/>
        </w:rPr>
        <w:t>万元，</w:t>
      </w:r>
      <w:r>
        <w:rPr>
          <w:rFonts w:ascii="仿宋" w:hAnsi="仿宋" w:eastAsia="仿宋" w:cs="仿宋"/>
          <w:spacing w:val="-77"/>
          <w:sz w:val="31"/>
          <w:szCs w:val="31"/>
        </w:rPr>
        <w:t xml:space="preserve"> </w:t>
      </w:r>
      <w:r>
        <w:rPr>
          <w:rFonts w:ascii="仿宋" w:hAnsi="仿宋" w:eastAsia="仿宋" w:cs="仿宋"/>
          <w:spacing w:val="4"/>
          <w:sz w:val="31"/>
          <w:szCs w:val="31"/>
        </w:rPr>
        <w:t>比上年预算增加</w:t>
      </w:r>
      <w:r>
        <w:rPr>
          <w:rFonts w:hint="eastAsia" w:ascii="仿宋" w:hAnsi="仿宋" w:eastAsia="仿宋" w:cs="仿宋"/>
          <w:spacing w:val="16"/>
          <w:sz w:val="31"/>
          <w:szCs w:val="31"/>
          <w:u w:val="single" w:color="auto"/>
          <w:lang w:val="en-US" w:eastAsia="zh-CN"/>
        </w:rPr>
        <w:t>0</w:t>
      </w:r>
      <w:r>
        <w:rPr>
          <w:rFonts w:ascii="仿宋" w:hAnsi="仿宋" w:eastAsia="仿宋" w:cs="仿宋"/>
          <w:spacing w:val="-122"/>
          <w:sz w:val="31"/>
          <w:szCs w:val="31"/>
        </w:rPr>
        <w:t xml:space="preserve"> </w:t>
      </w:r>
      <w:r>
        <w:rPr>
          <w:rFonts w:ascii="仿宋" w:hAnsi="仿宋" w:eastAsia="仿宋" w:cs="仿宋"/>
          <w:spacing w:val="-1"/>
          <w:sz w:val="31"/>
          <w:szCs w:val="31"/>
        </w:rPr>
        <w:t>万元，主要原因</w:t>
      </w:r>
      <w:r>
        <w:rPr>
          <w:rFonts w:ascii="仿宋" w:hAnsi="仿宋" w:eastAsia="仿宋" w:cs="仿宋"/>
          <w:spacing w:val="-103"/>
          <w:sz w:val="31"/>
          <w:szCs w:val="31"/>
        </w:rPr>
        <w:t xml:space="preserve"> </w:t>
      </w:r>
      <w:r>
        <w:rPr>
          <w:rFonts w:hint="eastAsia" w:ascii="仿宋" w:hAnsi="仿宋" w:eastAsia="仿宋" w:cs="仿宋"/>
          <w:sz w:val="32"/>
          <w:szCs w:val="32"/>
          <w:highlight w:val="none"/>
          <w:lang w:eastAsia="zh-CN"/>
        </w:rPr>
        <w:t>保证正常工作运转需要</w:t>
      </w:r>
      <w:r>
        <w:rPr>
          <w:rFonts w:ascii="仿宋" w:hAnsi="仿宋" w:eastAsia="仿宋" w:cs="仿宋"/>
          <w:spacing w:val="-1"/>
          <w:sz w:val="31"/>
          <w:szCs w:val="31"/>
        </w:rPr>
        <w:t>。</w:t>
      </w:r>
    </w:p>
    <w:p w14:paraId="49F0BBAD">
      <w:pPr>
        <w:spacing w:before="225" w:line="226" w:lineRule="auto"/>
        <w:ind w:left="646"/>
        <w:outlineLvl w:val="2"/>
        <w:rPr>
          <w:rFonts w:ascii="黑体" w:hAnsi="黑体" w:eastAsia="黑体" w:cs="黑体"/>
          <w:sz w:val="31"/>
          <w:szCs w:val="31"/>
        </w:rPr>
      </w:pPr>
      <w:r>
        <w:rPr>
          <w:rFonts w:ascii="黑体" w:hAnsi="黑体" w:eastAsia="黑体" w:cs="黑体"/>
          <w:spacing w:val="9"/>
          <w:sz w:val="31"/>
          <w:szCs w:val="31"/>
        </w:rPr>
        <w:t>八、政府性基金预算支出预算情况说明</w:t>
      </w:r>
    </w:p>
    <w:p w14:paraId="75FE91B3">
      <w:pPr>
        <w:spacing w:before="232" w:line="348" w:lineRule="auto"/>
        <w:ind w:left="32" w:right="474" w:firstLine="630"/>
        <w:rPr>
          <w:rFonts w:ascii="仿宋" w:hAnsi="仿宋" w:eastAsia="仿宋" w:cs="仿宋"/>
          <w:sz w:val="31"/>
          <w:szCs w:val="31"/>
        </w:rPr>
      </w:pPr>
      <w:r>
        <w:rPr>
          <w:rFonts w:hint="eastAsia" w:ascii="仿宋" w:hAnsi="仿宋" w:eastAsia="仿宋" w:cs="仿宋"/>
          <w:sz w:val="31"/>
          <w:szCs w:val="31"/>
          <w:u w:val="single" w:color="auto"/>
          <w:lang w:val="en-US" w:eastAsia="zh-CN"/>
        </w:rPr>
        <w:t>巴彦淖尔市退役军人事务局</w:t>
      </w:r>
      <w:r>
        <w:rPr>
          <w:rFonts w:hint="eastAsia" w:ascii="仿宋" w:hAnsi="仿宋" w:eastAsia="仿宋" w:cs="仿宋"/>
          <w:spacing w:val="10"/>
          <w:sz w:val="31"/>
          <w:szCs w:val="31"/>
          <w:lang w:val="en-US" w:eastAsia="zh-CN"/>
        </w:rPr>
        <w:t>2026</w:t>
      </w:r>
      <w:r>
        <w:rPr>
          <w:rFonts w:ascii="仿宋" w:hAnsi="仿宋" w:eastAsia="仿宋" w:cs="仿宋"/>
          <w:spacing w:val="3"/>
          <w:sz w:val="31"/>
          <w:szCs w:val="31"/>
        </w:rPr>
        <w:t>年度政府性基金支出预算支出</w:t>
      </w:r>
      <w:r>
        <w:rPr>
          <w:rFonts w:ascii="仿宋" w:hAnsi="仿宋" w:eastAsia="仿宋" w:cs="仿宋"/>
          <w:spacing w:val="3"/>
          <w:sz w:val="31"/>
          <w:szCs w:val="31"/>
          <w:u w:val="single" w:color="auto"/>
        </w:rPr>
        <w:t xml:space="preserve"> </w:t>
      </w:r>
      <w:r>
        <w:rPr>
          <w:rFonts w:hint="eastAsia" w:ascii="仿宋" w:hAnsi="仿宋" w:eastAsia="仿宋" w:cs="仿宋"/>
          <w:spacing w:val="3"/>
          <w:sz w:val="31"/>
          <w:szCs w:val="31"/>
          <w:u w:val="single" w:color="auto"/>
          <w:lang w:val="en-US" w:eastAsia="zh-CN"/>
        </w:rPr>
        <w:t>0</w:t>
      </w:r>
      <w:r>
        <w:rPr>
          <w:rFonts w:ascii="仿宋" w:hAnsi="仿宋" w:eastAsia="仿宋" w:cs="仿宋"/>
          <w:spacing w:val="3"/>
          <w:sz w:val="31"/>
          <w:szCs w:val="31"/>
          <w:u w:val="single" w:color="auto"/>
        </w:rPr>
        <w:t xml:space="preserve"> </w:t>
      </w:r>
      <w:r>
        <w:rPr>
          <w:rFonts w:ascii="仿宋" w:hAnsi="仿宋" w:eastAsia="仿宋" w:cs="仿宋"/>
          <w:spacing w:val="-125"/>
          <w:sz w:val="31"/>
          <w:szCs w:val="31"/>
        </w:rPr>
        <w:t xml:space="preserve"> </w:t>
      </w:r>
      <w:r>
        <w:rPr>
          <w:rFonts w:ascii="仿宋" w:hAnsi="仿宋" w:eastAsia="仿宋" w:cs="仿宋"/>
          <w:spacing w:val="3"/>
          <w:sz w:val="31"/>
          <w:szCs w:val="31"/>
        </w:rPr>
        <w:t>万元。与</w:t>
      </w:r>
      <w:r>
        <w:rPr>
          <w:rFonts w:ascii="仿宋" w:hAnsi="仿宋" w:eastAsia="仿宋" w:cs="仿宋"/>
          <w:spacing w:val="2"/>
          <w:sz w:val="31"/>
          <w:szCs w:val="31"/>
        </w:rPr>
        <w:t>上年相比增加</w:t>
      </w:r>
      <w:r>
        <w:rPr>
          <w:rFonts w:ascii="仿宋" w:hAnsi="仿宋" w:eastAsia="仿宋" w:cs="仿宋"/>
          <w:spacing w:val="83"/>
          <w:sz w:val="31"/>
          <w:szCs w:val="31"/>
          <w:u w:val="single" w:color="auto"/>
        </w:rPr>
        <w:t xml:space="preserve"> </w:t>
      </w:r>
      <w:r>
        <w:rPr>
          <w:rFonts w:hint="eastAsia" w:ascii="仿宋" w:hAnsi="仿宋" w:eastAsia="仿宋" w:cs="仿宋"/>
          <w:spacing w:val="83"/>
          <w:sz w:val="31"/>
          <w:szCs w:val="31"/>
          <w:u w:val="single" w:color="auto"/>
          <w:lang w:val="en-US" w:eastAsia="zh-CN"/>
        </w:rPr>
        <w:t>0</w:t>
      </w:r>
      <w:r>
        <w:rPr>
          <w:rFonts w:ascii="仿宋" w:hAnsi="仿宋" w:eastAsia="仿宋" w:cs="仿宋"/>
          <w:spacing w:val="83"/>
          <w:sz w:val="31"/>
          <w:szCs w:val="31"/>
          <w:u w:val="single" w:color="auto"/>
        </w:rPr>
        <w:t xml:space="preserve"> </w:t>
      </w:r>
      <w:r>
        <w:rPr>
          <w:rFonts w:ascii="仿宋" w:hAnsi="仿宋" w:eastAsia="仿宋" w:cs="仿宋"/>
          <w:spacing w:val="-125"/>
          <w:sz w:val="31"/>
          <w:szCs w:val="31"/>
        </w:rPr>
        <w:t xml:space="preserve"> </w:t>
      </w:r>
      <w:r>
        <w:rPr>
          <w:rFonts w:ascii="仿宋" w:hAnsi="仿宋" w:eastAsia="仿宋" w:cs="仿宋"/>
          <w:spacing w:val="2"/>
          <w:sz w:val="31"/>
          <w:szCs w:val="31"/>
        </w:rPr>
        <w:t>万元，增长</w:t>
      </w:r>
      <w:r>
        <w:rPr>
          <w:rFonts w:ascii="仿宋" w:hAnsi="仿宋" w:eastAsia="仿宋" w:cs="仿宋"/>
          <w:spacing w:val="2"/>
          <w:sz w:val="31"/>
          <w:szCs w:val="31"/>
          <w:u w:val="single" w:color="auto"/>
        </w:rPr>
        <w:t xml:space="preserve"> </w:t>
      </w:r>
      <w:r>
        <w:rPr>
          <w:rFonts w:hint="eastAsia" w:ascii="仿宋" w:hAnsi="仿宋" w:eastAsia="仿宋" w:cs="仿宋"/>
          <w:spacing w:val="2"/>
          <w:sz w:val="31"/>
          <w:szCs w:val="31"/>
          <w:u w:val="single" w:color="auto"/>
          <w:lang w:val="en-US" w:eastAsia="zh-CN"/>
        </w:rPr>
        <w:t>0</w:t>
      </w:r>
      <w:r>
        <w:rPr>
          <w:rFonts w:ascii="仿宋" w:hAnsi="仿宋" w:eastAsia="仿宋" w:cs="仿宋"/>
          <w:spacing w:val="2"/>
          <w:sz w:val="31"/>
          <w:szCs w:val="31"/>
          <w:u w:val="single" w:color="auto"/>
        </w:rPr>
        <w:t xml:space="preserve">  </w:t>
      </w:r>
      <w:r>
        <w:rPr>
          <w:rFonts w:ascii="仿宋" w:hAnsi="仿宋" w:eastAsia="仿宋" w:cs="仿宋"/>
          <w:spacing w:val="-41"/>
          <w:sz w:val="31"/>
          <w:szCs w:val="31"/>
        </w:rPr>
        <w:t xml:space="preserve"> </w:t>
      </w:r>
      <w:r>
        <w:rPr>
          <w:rFonts w:ascii="仿宋" w:hAnsi="仿宋" w:eastAsia="仿宋" w:cs="仿宋"/>
          <w:spacing w:val="2"/>
          <w:sz w:val="31"/>
          <w:szCs w:val="31"/>
        </w:rPr>
        <w:t>%</w:t>
      </w:r>
      <w:r>
        <w:rPr>
          <w:rFonts w:ascii="仿宋" w:hAnsi="仿宋" w:eastAsia="仿宋" w:cs="仿宋"/>
          <w:spacing w:val="-50"/>
          <w:sz w:val="31"/>
          <w:szCs w:val="31"/>
        </w:rPr>
        <w:t xml:space="preserve"> </w:t>
      </w:r>
      <w:r>
        <w:rPr>
          <w:rFonts w:ascii="仿宋" w:hAnsi="仿宋" w:eastAsia="仿宋" w:cs="仿宋"/>
          <w:spacing w:val="2"/>
          <w:sz w:val="31"/>
          <w:szCs w:val="31"/>
        </w:rPr>
        <w:t>。主要原</w:t>
      </w:r>
      <w:r>
        <w:rPr>
          <w:rFonts w:ascii="仿宋" w:hAnsi="仿宋" w:eastAsia="仿宋" w:cs="仿宋"/>
          <w:spacing w:val="1"/>
          <w:sz w:val="31"/>
          <w:szCs w:val="31"/>
        </w:rPr>
        <w:t>因</w:t>
      </w:r>
      <w:r>
        <w:rPr>
          <w:rFonts w:ascii="仿宋" w:hAnsi="仿宋" w:eastAsia="仿宋" w:cs="仿宋"/>
          <w:spacing w:val="8"/>
          <w:sz w:val="31"/>
          <w:szCs w:val="31"/>
        </w:rPr>
        <w:t>本年无政府性基金预算支出</w:t>
      </w:r>
      <w:r>
        <w:rPr>
          <w:rFonts w:ascii="仿宋" w:hAnsi="仿宋" w:eastAsia="仿宋" w:cs="仿宋"/>
          <w:spacing w:val="1"/>
          <w:sz w:val="31"/>
          <w:szCs w:val="31"/>
        </w:rPr>
        <w:t>。</w:t>
      </w:r>
    </w:p>
    <w:p w14:paraId="1B6D62E0">
      <w:pPr>
        <w:spacing w:before="225" w:line="226" w:lineRule="auto"/>
        <w:ind w:left="646"/>
        <w:outlineLvl w:val="2"/>
        <w:rPr>
          <w:rFonts w:hint="eastAsia" w:ascii="仿宋" w:hAnsi="仿宋" w:eastAsia="仿宋" w:cs="仿宋"/>
          <w:sz w:val="31"/>
          <w:szCs w:val="31"/>
          <w:u w:val="single" w:color="auto"/>
          <w:lang w:val="en-US" w:eastAsia="zh-CN"/>
        </w:rPr>
      </w:pPr>
      <w:r>
        <w:rPr>
          <w:rFonts w:hint="eastAsia" w:ascii="黑体" w:hAnsi="黑体" w:eastAsia="黑体" w:cs="黑体"/>
          <w:spacing w:val="8"/>
          <w:sz w:val="31"/>
          <w:szCs w:val="31"/>
          <w:lang w:val="en-US" w:eastAsia="zh-CN"/>
        </w:rPr>
        <w:t>九、</w:t>
      </w:r>
      <w:r>
        <w:rPr>
          <w:rFonts w:ascii="黑体" w:hAnsi="黑体" w:eastAsia="黑体" w:cs="黑体"/>
          <w:spacing w:val="8"/>
          <w:sz w:val="31"/>
          <w:szCs w:val="31"/>
        </w:rPr>
        <w:t>国有资本经营预算支出预算情况说明</w:t>
      </w:r>
    </w:p>
    <w:p w14:paraId="0D7AEC91">
      <w:pPr>
        <w:spacing w:before="229" w:line="347" w:lineRule="auto"/>
        <w:ind w:right="74" w:firstLine="638"/>
        <w:rPr>
          <w:rFonts w:ascii="仿宋" w:hAnsi="仿宋" w:eastAsia="仿宋" w:cs="仿宋"/>
          <w:spacing w:val="8"/>
          <w:sz w:val="31"/>
          <w:szCs w:val="31"/>
        </w:rPr>
      </w:pPr>
      <w:r>
        <w:rPr>
          <w:rFonts w:hint="eastAsia" w:ascii="仿宋" w:hAnsi="仿宋" w:eastAsia="仿宋" w:cs="仿宋"/>
          <w:spacing w:val="8"/>
          <w:sz w:val="31"/>
          <w:szCs w:val="31"/>
          <w:u w:val="single"/>
          <w:lang w:val="en-US" w:eastAsia="zh-CN"/>
        </w:rPr>
        <w:t>巴彦淖尔市退役军人事务局</w:t>
      </w:r>
      <w:r>
        <w:rPr>
          <w:rFonts w:hint="eastAsia" w:ascii="仿宋" w:hAnsi="仿宋" w:eastAsia="仿宋" w:cs="仿宋"/>
          <w:spacing w:val="8"/>
          <w:sz w:val="31"/>
          <w:szCs w:val="31"/>
          <w:lang w:val="en-US" w:eastAsia="zh-CN"/>
        </w:rPr>
        <w:t>2026</w:t>
      </w:r>
      <w:r>
        <w:rPr>
          <w:rFonts w:ascii="仿宋" w:hAnsi="仿宋" w:eastAsia="仿宋" w:cs="仿宋"/>
          <w:spacing w:val="8"/>
          <w:sz w:val="31"/>
          <w:szCs w:val="31"/>
        </w:rPr>
        <w:t>年度国有资本经营预算出</w:t>
      </w:r>
      <w:r>
        <w:rPr>
          <w:rFonts w:hint="eastAsia" w:ascii="仿宋" w:hAnsi="仿宋" w:eastAsia="仿宋" w:cs="仿宋"/>
          <w:spacing w:val="8"/>
          <w:sz w:val="31"/>
          <w:szCs w:val="31"/>
          <w:u w:val="single"/>
          <w:lang w:val="en-US" w:eastAsia="zh-CN"/>
        </w:rPr>
        <w:t>0</w:t>
      </w:r>
      <w:r>
        <w:rPr>
          <w:rFonts w:ascii="仿宋" w:hAnsi="仿宋" w:eastAsia="仿宋" w:cs="仿宋"/>
          <w:spacing w:val="8"/>
          <w:sz w:val="31"/>
          <w:szCs w:val="31"/>
          <w:u w:val="single"/>
        </w:rPr>
        <w:t xml:space="preserve"> </w:t>
      </w:r>
      <w:r>
        <w:rPr>
          <w:rFonts w:ascii="仿宋" w:hAnsi="仿宋" w:eastAsia="仿宋" w:cs="仿宋"/>
          <w:spacing w:val="8"/>
          <w:sz w:val="31"/>
          <w:szCs w:val="31"/>
        </w:rPr>
        <w:t>万元。与上年相比增加</w:t>
      </w:r>
      <w:r>
        <w:rPr>
          <w:rFonts w:ascii="仿宋" w:hAnsi="仿宋" w:eastAsia="仿宋" w:cs="仿宋"/>
          <w:spacing w:val="8"/>
          <w:sz w:val="31"/>
          <w:szCs w:val="31"/>
          <w:u w:val="single"/>
        </w:rPr>
        <w:t xml:space="preserve">  </w:t>
      </w:r>
      <w:r>
        <w:rPr>
          <w:rFonts w:hint="eastAsia" w:ascii="仿宋" w:hAnsi="仿宋" w:eastAsia="仿宋" w:cs="仿宋"/>
          <w:spacing w:val="8"/>
          <w:sz w:val="31"/>
          <w:szCs w:val="31"/>
          <w:u w:val="single"/>
          <w:lang w:val="en-US" w:eastAsia="zh-CN"/>
        </w:rPr>
        <w:t>0</w:t>
      </w:r>
      <w:r>
        <w:rPr>
          <w:rFonts w:ascii="仿宋" w:hAnsi="仿宋" w:eastAsia="仿宋" w:cs="仿宋"/>
          <w:spacing w:val="8"/>
          <w:sz w:val="31"/>
          <w:szCs w:val="31"/>
          <w:u w:val="single"/>
        </w:rPr>
        <w:t xml:space="preserve">  </w:t>
      </w:r>
      <w:r>
        <w:rPr>
          <w:rFonts w:ascii="仿宋" w:hAnsi="仿宋" w:eastAsia="仿宋" w:cs="仿宋"/>
          <w:spacing w:val="8"/>
          <w:sz w:val="31"/>
          <w:szCs w:val="31"/>
        </w:rPr>
        <w:t>万元，增长</w:t>
      </w:r>
      <w:r>
        <w:rPr>
          <w:rFonts w:ascii="仿宋" w:hAnsi="仿宋" w:eastAsia="仿宋" w:cs="仿宋"/>
          <w:spacing w:val="8"/>
          <w:sz w:val="31"/>
          <w:szCs w:val="31"/>
          <w:u w:val="single"/>
        </w:rPr>
        <w:t xml:space="preserve">  </w:t>
      </w:r>
      <w:r>
        <w:rPr>
          <w:rFonts w:hint="eastAsia" w:ascii="仿宋" w:hAnsi="仿宋" w:eastAsia="仿宋" w:cs="仿宋"/>
          <w:spacing w:val="8"/>
          <w:sz w:val="31"/>
          <w:szCs w:val="31"/>
          <w:u w:val="single"/>
          <w:lang w:val="en-US" w:eastAsia="zh-CN"/>
        </w:rPr>
        <w:t>0</w:t>
      </w:r>
      <w:r>
        <w:rPr>
          <w:rFonts w:ascii="仿宋" w:hAnsi="仿宋" w:eastAsia="仿宋" w:cs="仿宋"/>
          <w:spacing w:val="8"/>
          <w:sz w:val="31"/>
          <w:szCs w:val="31"/>
          <w:u w:val="single"/>
        </w:rPr>
        <w:t xml:space="preserve"> </w:t>
      </w:r>
      <w:r>
        <w:rPr>
          <w:rFonts w:ascii="仿宋" w:hAnsi="仿宋" w:eastAsia="仿宋" w:cs="仿宋"/>
          <w:spacing w:val="8"/>
          <w:sz w:val="31"/>
          <w:szCs w:val="31"/>
        </w:rPr>
        <w:t>% 。主要原因</w:t>
      </w:r>
      <w:r>
        <w:rPr>
          <w:rFonts w:hint="eastAsia" w:ascii="仿宋" w:hAnsi="仿宋" w:eastAsia="仿宋" w:cs="仿宋"/>
          <w:spacing w:val="8"/>
          <w:sz w:val="31"/>
          <w:szCs w:val="31"/>
          <w:lang w:eastAsia="zh-CN"/>
        </w:rPr>
        <w:t>：</w:t>
      </w:r>
      <w:r>
        <w:rPr>
          <w:rFonts w:ascii="仿宋" w:hAnsi="仿宋" w:eastAsia="仿宋" w:cs="仿宋"/>
          <w:spacing w:val="8"/>
          <w:sz w:val="31"/>
          <w:szCs w:val="31"/>
        </w:rPr>
        <w:t>本年无国有资本经营预算支出。</w:t>
      </w:r>
    </w:p>
    <w:p w14:paraId="5BA683F7">
      <w:pPr>
        <w:spacing w:before="225" w:line="226" w:lineRule="auto"/>
        <w:ind w:left="646"/>
        <w:outlineLvl w:val="2"/>
        <w:rPr>
          <w:rFonts w:ascii="黑体" w:hAnsi="黑体" w:eastAsia="黑体" w:cs="黑体"/>
          <w:sz w:val="31"/>
          <w:szCs w:val="31"/>
        </w:rPr>
      </w:pPr>
      <w:r>
        <w:rPr>
          <w:rFonts w:ascii="黑体" w:hAnsi="黑体" w:eastAsia="黑体" w:cs="黑体"/>
          <w:spacing w:val="8"/>
          <w:sz w:val="31"/>
          <w:szCs w:val="31"/>
        </w:rPr>
        <w:t>十、项目支出预算情况说明</w:t>
      </w:r>
    </w:p>
    <w:p w14:paraId="58DD5000">
      <w:pPr>
        <w:spacing w:before="229" w:line="347" w:lineRule="auto"/>
        <w:ind w:right="74" w:firstLine="638"/>
        <w:rPr>
          <w:rFonts w:ascii="仿宋" w:hAnsi="仿宋" w:eastAsia="仿宋" w:cs="仿宋"/>
          <w:sz w:val="31"/>
          <w:szCs w:val="31"/>
        </w:rPr>
      </w:pPr>
      <w:r>
        <w:rPr>
          <w:rFonts w:hint="eastAsia" w:ascii="仿宋" w:hAnsi="仿宋" w:eastAsia="仿宋" w:cs="仿宋"/>
          <w:sz w:val="31"/>
          <w:szCs w:val="31"/>
          <w:u w:val="single" w:color="auto"/>
          <w:lang w:val="en-US" w:eastAsia="zh-CN"/>
        </w:rPr>
        <w:t>巴彦淖尔市退役军人事务局</w:t>
      </w:r>
      <w:r>
        <w:rPr>
          <w:rFonts w:hint="eastAsia" w:ascii="仿宋" w:hAnsi="仿宋" w:eastAsia="仿宋" w:cs="仿宋"/>
          <w:spacing w:val="10"/>
          <w:sz w:val="31"/>
          <w:szCs w:val="31"/>
          <w:lang w:val="en-US" w:eastAsia="zh-CN"/>
        </w:rPr>
        <w:t>2026</w:t>
      </w:r>
      <w:r>
        <w:rPr>
          <w:rFonts w:ascii="仿宋" w:hAnsi="仿宋" w:eastAsia="仿宋" w:cs="仿宋"/>
          <w:spacing w:val="8"/>
          <w:sz w:val="31"/>
          <w:szCs w:val="31"/>
        </w:rPr>
        <w:t>年度预算安排项目</w:t>
      </w:r>
      <w:r>
        <w:rPr>
          <w:rFonts w:ascii="仿宋" w:hAnsi="仿宋" w:eastAsia="仿宋" w:cs="仿宋"/>
          <w:spacing w:val="-155"/>
          <w:sz w:val="31"/>
          <w:szCs w:val="31"/>
        </w:rPr>
        <w:t xml:space="preserve"> </w:t>
      </w:r>
      <w:r>
        <w:rPr>
          <w:rFonts w:hint="eastAsia" w:ascii="仿宋" w:hAnsi="仿宋" w:eastAsia="仿宋" w:cs="仿宋"/>
          <w:spacing w:val="18"/>
          <w:sz w:val="31"/>
          <w:szCs w:val="31"/>
          <w:u w:val="single" w:color="auto"/>
          <w:lang w:val="en-US" w:eastAsia="zh-CN"/>
        </w:rPr>
        <w:t>17</w:t>
      </w:r>
      <w:r>
        <w:rPr>
          <w:rFonts w:ascii="仿宋" w:hAnsi="仿宋" w:eastAsia="仿宋" w:cs="仿宋"/>
          <w:spacing w:val="-138"/>
          <w:sz w:val="31"/>
          <w:szCs w:val="31"/>
        </w:rPr>
        <w:t xml:space="preserve"> </w:t>
      </w:r>
      <w:r>
        <w:rPr>
          <w:rFonts w:ascii="仿宋" w:hAnsi="仿宋" w:eastAsia="仿宋" w:cs="仿宋"/>
          <w:spacing w:val="8"/>
          <w:sz w:val="31"/>
          <w:szCs w:val="31"/>
        </w:rPr>
        <w:t>个，项目预算总</w:t>
      </w:r>
      <w:r>
        <w:rPr>
          <w:rFonts w:ascii="仿宋" w:hAnsi="仿宋" w:eastAsia="仿宋" w:cs="仿宋"/>
          <w:spacing w:val="2"/>
          <w:sz w:val="31"/>
          <w:szCs w:val="31"/>
        </w:rPr>
        <w:t>金额</w:t>
      </w:r>
      <w:r>
        <w:rPr>
          <w:rFonts w:ascii="仿宋" w:hAnsi="仿宋" w:eastAsia="仿宋" w:cs="仿宋"/>
          <w:spacing w:val="-146"/>
          <w:sz w:val="31"/>
          <w:szCs w:val="31"/>
        </w:rPr>
        <w:t xml:space="preserve"> </w:t>
      </w:r>
      <w:r>
        <w:rPr>
          <w:rFonts w:ascii="仿宋" w:hAnsi="仿宋" w:eastAsia="仿宋" w:cs="仿宋"/>
          <w:spacing w:val="25"/>
          <w:sz w:val="31"/>
          <w:szCs w:val="31"/>
          <w:u w:val="single" w:color="auto"/>
        </w:rPr>
        <w:t xml:space="preserve"> </w:t>
      </w:r>
      <w:r>
        <w:rPr>
          <w:rFonts w:hint="eastAsia" w:ascii="仿宋" w:hAnsi="仿宋" w:eastAsia="仿宋" w:cs="仿宋"/>
          <w:spacing w:val="25"/>
          <w:sz w:val="31"/>
          <w:szCs w:val="31"/>
          <w:u w:val="single" w:color="auto"/>
          <w:lang w:val="en-US" w:eastAsia="zh-CN"/>
        </w:rPr>
        <w:t>718.94</w:t>
      </w:r>
      <w:r>
        <w:rPr>
          <w:rFonts w:ascii="仿宋" w:hAnsi="仿宋" w:eastAsia="仿宋" w:cs="仿宋"/>
          <w:spacing w:val="-124"/>
          <w:sz w:val="31"/>
          <w:szCs w:val="31"/>
        </w:rPr>
        <w:t xml:space="preserve"> </w:t>
      </w:r>
      <w:r>
        <w:rPr>
          <w:rFonts w:ascii="仿宋" w:hAnsi="仿宋" w:eastAsia="仿宋" w:cs="仿宋"/>
          <w:spacing w:val="2"/>
          <w:sz w:val="31"/>
          <w:szCs w:val="31"/>
        </w:rPr>
        <w:t>万元。其中，财政本年拨款金额</w:t>
      </w:r>
      <w:r>
        <w:rPr>
          <w:rFonts w:ascii="仿宋" w:hAnsi="仿宋" w:eastAsia="仿宋" w:cs="仿宋"/>
          <w:spacing w:val="-154"/>
          <w:sz w:val="31"/>
          <w:szCs w:val="31"/>
        </w:rPr>
        <w:t xml:space="preserve"> </w:t>
      </w:r>
      <w:r>
        <w:rPr>
          <w:rFonts w:hint="eastAsia" w:ascii="仿宋" w:hAnsi="仿宋" w:eastAsia="仿宋" w:cs="仿宋"/>
          <w:spacing w:val="5"/>
          <w:sz w:val="31"/>
          <w:szCs w:val="31"/>
          <w:u w:val="single" w:color="auto"/>
          <w:lang w:val="en-US" w:eastAsia="zh-CN"/>
        </w:rPr>
        <w:t>557.96</w:t>
      </w:r>
      <w:r>
        <w:rPr>
          <w:rFonts w:ascii="仿宋" w:hAnsi="仿宋" w:eastAsia="仿宋" w:cs="仿宋"/>
          <w:spacing w:val="2"/>
          <w:sz w:val="31"/>
          <w:szCs w:val="31"/>
        </w:rPr>
        <w:t>万元，财政拨款结转结</w:t>
      </w:r>
      <w:r>
        <w:rPr>
          <w:rFonts w:ascii="仿宋" w:hAnsi="仿宋" w:eastAsia="仿宋" w:cs="仿宋"/>
          <w:spacing w:val="4"/>
          <w:sz w:val="31"/>
          <w:szCs w:val="31"/>
        </w:rPr>
        <w:t>余</w:t>
      </w:r>
      <w:r>
        <w:rPr>
          <w:rFonts w:ascii="仿宋" w:hAnsi="仿宋" w:eastAsia="仿宋" w:cs="仿宋"/>
          <w:spacing w:val="-142"/>
          <w:sz w:val="31"/>
          <w:szCs w:val="31"/>
        </w:rPr>
        <w:t xml:space="preserve"> </w:t>
      </w:r>
      <w:r>
        <w:rPr>
          <w:rFonts w:hint="eastAsia" w:ascii="仿宋" w:hAnsi="仿宋" w:eastAsia="仿宋" w:cs="仿宋"/>
          <w:spacing w:val="29"/>
          <w:sz w:val="31"/>
          <w:szCs w:val="31"/>
          <w:u w:val="single" w:color="auto"/>
          <w:lang w:val="en-US" w:eastAsia="zh-CN"/>
        </w:rPr>
        <w:t>160.98</w:t>
      </w:r>
      <w:r>
        <w:rPr>
          <w:rFonts w:ascii="仿宋" w:hAnsi="仿宋" w:eastAsia="仿宋" w:cs="仿宋"/>
          <w:spacing w:val="4"/>
          <w:sz w:val="31"/>
          <w:szCs w:val="31"/>
        </w:rPr>
        <w:t>万元，财政专户管理资金</w:t>
      </w:r>
      <w:r>
        <w:rPr>
          <w:rFonts w:ascii="仿宋" w:hAnsi="仿宋" w:eastAsia="仿宋" w:cs="仿宋"/>
          <w:spacing w:val="-113"/>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0</w:t>
      </w:r>
      <w:r>
        <w:rPr>
          <w:rFonts w:ascii="仿宋" w:hAnsi="仿宋" w:eastAsia="仿宋" w:cs="仿宋"/>
          <w:spacing w:val="5"/>
          <w:sz w:val="31"/>
          <w:szCs w:val="31"/>
          <w:u w:val="single" w:color="auto"/>
        </w:rPr>
        <w:t xml:space="preserve"> </w:t>
      </w:r>
      <w:r>
        <w:rPr>
          <w:rFonts w:ascii="仿宋" w:hAnsi="仿宋" w:eastAsia="仿宋" w:cs="仿宋"/>
          <w:spacing w:val="-124"/>
          <w:sz w:val="31"/>
          <w:szCs w:val="31"/>
        </w:rPr>
        <w:t xml:space="preserve"> </w:t>
      </w:r>
      <w:r>
        <w:rPr>
          <w:rFonts w:ascii="仿宋" w:hAnsi="仿宋" w:eastAsia="仿宋" w:cs="仿宋"/>
          <w:spacing w:val="4"/>
          <w:sz w:val="31"/>
          <w:szCs w:val="31"/>
        </w:rPr>
        <w:t>万元，单位资金</w:t>
      </w:r>
      <w:r>
        <w:rPr>
          <w:rFonts w:ascii="仿宋" w:hAnsi="仿宋" w:eastAsia="仿宋" w:cs="仿宋"/>
          <w:spacing w:val="-155"/>
          <w:sz w:val="31"/>
          <w:szCs w:val="31"/>
        </w:rPr>
        <w:t xml:space="preserve"> </w:t>
      </w:r>
      <w:r>
        <w:rPr>
          <w:rFonts w:ascii="仿宋" w:hAnsi="仿宋" w:eastAsia="仿宋" w:cs="仿宋"/>
          <w:spacing w:val="20"/>
          <w:sz w:val="31"/>
          <w:szCs w:val="31"/>
          <w:u w:val="single" w:color="auto"/>
        </w:rPr>
        <w:t xml:space="preserve"> </w:t>
      </w:r>
      <w:r>
        <w:rPr>
          <w:rFonts w:hint="eastAsia" w:ascii="仿宋" w:hAnsi="仿宋" w:eastAsia="仿宋" w:cs="仿宋"/>
          <w:spacing w:val="20"/>
          <w:sz w:val="31"/>
          <w:szCs w:val="31"/>
          <w:u w:val="single" w:color="auto"/>
          <w:lang w:val="en-US" w:eastAsia="zh-CN"/>
        </w:rPr>
        <w:t>0</w:t>
      </w:r>
      <w:r>
        <w:rPr>
          <w:rFonts w:ascii="仿宋" w:hAnsi="仿宋" w:eastAsia="仿宋" w:cs="仿宋"/>
          <w:spacing w:val="20"/>
          <w:sz w:val="31"/>
          <w:szCs w:val="31"/>
          <w:u w:val="single" w:color="auto"/>
        </w:rPr>
        <w:t xml:space="preserve"> </w:t>
      </w:r>
      <w:r>
        <w:rPr>
          <w:rFonts w:ascii="仿宋" w:hAnsi="仿宋" w:eastAsia="仿宋" w:cs="仿宋"/>
          <w:spacing w:val="-124"/>
          <w:sz w:val="31"/>
          <w:szCs w:val="31"/>
        </w:rPr>
        <w:t xml:space="preserve"> </w:t>
      </w:r>
      <w:r>
        <w:rPr>
          <w:rFonts w:ascii="仿宋" w:hAnsi="仿宋" w:eastAsia="仿宋" w:cs="仿宋"/>
          <w:spacing w:val="4"/>
          <w:sz w:val="31"/>
          <w:szCs w:val="31"/>
        </w:rPr>
        <w:t>万元。</w:t>
      </w:r>
    </w:p>
    <w:p w14:paraId="2FB28CBC">
      <w:pPr>
        <w:spacing w:before="49" w:line="226" w:lineRule="auto"/>
        <w:ind w:left="642"/>
        <w:outlineLvl w:val="2"/>
        <w:rPr>
          <w:rFonts w:ascii="黑体" w:hAnsi="黑体" w:eastAsia="黑体" w:cs="黑体"/>
          <w:sz w:val="31"/>
          <w:szCs w:val="31"/>
        </w:rPr>
      </w:pPr>
      <w:r>
        <w:rPr>
          <w:rFonts w:ascii="黑体" w:hAnsi="黑体" w:eastAsia="黑体" w:cs="黑体"/>
          <w:spacing w:val="9"/>
          <w:sz w:val="31"/>
          <w:szCs w:val="31"/>
        </w:rPr>
        <w:t>十一、机构运行经费支出预算情况说明</w:t>
      </w:r>
    </w:p>
    <w:p w14:paraId="1CF649CC">
      <w:pPr>
        <w:spacing w:before="101" w:line="348" w:lineRule="auto"/>
        <w:ind w:left="8" w:right="91" w:firstLine="643"/>
        <w:jc w:val="both"/>
        <w:rPr>
          <w:rFonts w:ascii="仿宋" w:hAnsi="仿宋" w:eastAsia="仿宋" w:cs="仿宋"/>
          <w:sz w:val="31"/>
          <w:szCs w:val="31"/>
        </w:rPr>
      </w:pPr>
      <w:r>
        <w:rPr>
          <w:rFonts w:hint="eastAsia" w:ascii="仿宋" w:hAnsi="仿宋" w:eastAsia="仿宋" w:cs="仿宋"/>
          <w:sz w:val="31"/>
          <w:szCs w:val="31"/>
          <w:u w:val="single" w:color="auto"/>
          <w:lang w:val="en-US" w:eastAsia="zh-CN"/>
        </w:rPr>
        <w:t>巴彦淖尔市退役军人事务局</w:t>
      </w:r>
      <w:r>
        <w:rPr>
          <w:rFonts w:hint="eastAsia" w:ascii="仿宋" w:hAnsi="仿宋" w:eastAsia="仿宋" w:cs="仿宋"/>
          <w:spacing w:val="10"/>
          <w:sz w:val="31"/>
          <w:szCs w:val="31"/>
          <w:lang w:val="en-US" w:eastAsia="zh-CN"/>
        </w:rPr>
        <w:t>2026</w:t>
      </w:r>
      <w:r>
        <w:rPr>
          <w:rFonts w:ascii="仿宋" w:hAnsi="仿宋" w:eastAsia="仿宋" w:cs="仿宋"/>
          <w:spacing w:val="2"/>
          <w:sz w:val="31"/>
          <w:szCs w:val="31"/>
        </w:rPr>
        <w:t>年度机构运行经费预算支出</w:t>
      </w:r>
      <w:r>
        <w:rPr>
          <w:rFonts w:hint="eastAsia" w:ascii="仿宋" w:hAnsi="仿宋" w:eastAsia="仿宋" w:cs="仿宋"/>
          <w:spacing w:val="2"/>
          <w:sz w:val="31"/>
          <w:szCs w:val="31"/>
          <w:u w:val="single"/>
          <w:lang w:val="en-US" w:eastAsia="zh-CN"/>
        </w:rPr>
        <w:t>22.22</w:t>
      </w:r>
      <w:r>
        <w:rPr>
          <w:rFonts w:ascii="仿宋" w:hAnsi="仿宋" w:eastAsia="仿宋" w:cs="仿宋"/>
          <w:spacing w:val="2"/>
          <w:sz w:val="31"/>
          <w:szCs w:val="31"/>
        </w:rPr>
        <w:t>万元，与上</w:t>
      </w:r>
      <w:r>
        <w:rPr>
          <w:rFonts w:ascii="仿宋" w:hAnsi="仿宋" w:eastAsia="仿宋" w:cs="仿宋"/>
          <w:spacing w:val="11"/>
          <w:sz w:val="31"/>
          <w:szCs w:val="31"/>
        </w:rPr>
        <w:t>年相比减少</w:t>
      </w:r>
      <w:r>
        <w:rPr>
          <w:rFonts w:hint="eastAsia" w:ascii="仿宋" w:hAnsi="仿宋" w:eastAsia="仿宋" w:cs="仿宋"/>
          <w:spacing w:val="11"/>
          <w:sz w:val="31"/>
          <w:szCs w:val="31"/>
          <w:u w:val="single" w:color="auto"/>
          <w:lang w:val="en-US" w:eastAsia="zh-CN"/>
        </w:rPr>
        <w:t>2.15</w:t>
      </w:r>
      <w:r>
        <w:rPr>
          <w:rFonts w:ascii="仿宋" w:hAnsi="仿宋" w:eastAsia="仿宋" w:cs="仿宋"/>
          <w:spacing w:val="-108"/>
          <w:sz w:val="31"/>
          <w:szCs w:val="31"/>
        </w:rPr>
        <w:t xml:space="preserve"> </w:t>
      </w:r>
      <w:r>
        <w:rPr>
          <w:rFonts w:ascii="仿宋" w:hAnsi="仿宋" w:eastAsia="仿宋" w:cs="仿宋"/>
          <w:spacing w:val="11"/>
          <w:sz w:val="31"/>
          <w:szCs w:val="31"/>
        </w:rPr>
        <w:t>万元，减少</w:t>
      </w:r>
      <w:r>
        <w:rPr>
          <w:rFonts w:ascii="仿宋" w:hAnsi="仿宋" w:eastAsia="仿宋" w:cs="仿宋"/>
          <w:spacing w:val="11"/>
          <w:sz w:val="31"/>
          <w:szCs w:val="31"/>
          <w:u w:val="single" w:color="auto"/>
        </w:rPr>
        <w:t xml:space="preserve"> </w:t>
      </w:r>
      <w:r>
        <w:rPr>
          <w:rFonts w:hint="eastAsia" w:ascii="仿宋" w:hAnsi="仿宋" w:eastAsia="仿宋" w:cs="仿宋"/>
          <w:spacing w:val="11"/>
          <w:sz w:val="31"/>
          <w:szCs w:val="31"/>
          <w:u w:val="single" w:color="auto"/>
          <w:lang w:val="en-US" w:eastAsia="zh-CN"/>
        </w:rPr>
        <w:t>8.82</w:t>
      </w:r>
      <w:r>
        <w:rPr>
          <w:rFonts w:ascii="仿宋" w:hAnsi="仿宋" w:eastAsia="仿宋" w:cs="仿宋"/>
          <w:spacing w:val="11"/>
          <w:sz w:val="31"/>
          <w:szCs w:val="31"/>
          <w:u w:val="single" w:color="auto"/>
        </w:rPr>
        <w:t xml:space="preserve"> </w:t>
      </w:r>
      <w:r>
        <w:rPr>
          <w:rFonts w:ascii="仿宋" w:hAnsi="仿宋" w:eastAsia="仿宋" w:cs="仿宋"/>
          <w:spacing w:val="-142"/>
          <w:sz w:val="31"/>
          <w:szCs w:val="31"/>
        </w:rPr>
        <w:t xml:space="preserve"> </w:t>
      </w:r>
      <w:r>
        <w:rPr>
          <w:rFonts w:ascii="仿宋" w:hAnsi="仿宋" w:eastAsia="仿宋" w:cs="仿宋"/>
          <w:spacing w:val="11"/>
          <w:sz w:val="31"/>
          <w:szCs w:val="31"/>
        </w:rPr>
        <w:t>%。</w:t>
      </w:r>
      <w:r>
        <w:rPr>
          <w:rFonts w:ascii="仿宋" w:hAnsi="仿宋" w:eastAsia="仿宋" w:cs="仿宋"/>
          <w:spacing w:val="-65"/>
          <w:sz w:val="31"/>
          <w:szCs w:val="31"/>
        </w:rPr>
        <w:t xml:space="preserve"> </w:t>
      </w:r>
      <w:r>
        <w:rPr>
          <w:rFonts w:ascii="仿宋" w:hAnsi="仿宋" w:eastAsia="仿宋" w:cs="仿宋"/>
          <w:spacing w:val="11"/>
          <w:sz w:val="31"/>
          <w:szCs w:val="31"/>
        </w:rPr>
        <w:t>主要原因</w:t>
      </w:r>
      <w:r>
        <w:rPr>
          <w:rFonts w:ascii="仿宋" w:hAnsi="仿宋" w:eastAsia="仿宋" w:cs="仿宋"/>
          <w:spacing w:val="-9"/>
          <w:sz w:val="31"/>
          <w:szCs w:val="31"/>
        </w:rPr>
        <w:t>是：</w:t>
      </w:r>
      <w:r>
        <w:rPr>
          <w:rFonts w:ascii="仿宋" w:hAnsi="仿宋" w:eastAsia="仿宋" w:cs="仿宋"/>
          <w:spacing w:val="-82"/>
          <w:sz w:val="31"/>
          <w:szCs w:val="31"/>
        </w:rPr>
        <w:t xml:space="preserve"> </w:t>
      </w:r>
      <w:r>
        <w:rPr>
          <w:rFonts w:hint="eastAsia" w:ascii="仿宋" w:hAnsi="仿宋" w:eastAsia="仿宋" w:cs="仿宋"/>
          <w:spacing w:val="-9"/>
          <w:sz w:val="31"/>
          <w:szCs w:val="31"/>
          <w:lang w:val="en-US" w:eastAsia="zh-CN"/>
        </w:rPr>
        <w:t>本年人员较上年减少，公用经费减少</w:t>
      </w:r>
      <w:r>
        <w:rPr>
          <w:rFonts w:ascii="仿宋" w:hAnsi="仿宋" w:eastAsia="仿宋" w:cs="仿宋"/>
          <w:spacing w:val="-9"/>
          <w:sz w:val="31"/>
          <w:szCs w:val="31"/>
        </w:rPr>
        <w:t>。</w:t>
      </w:r>
    </w:p>
    <w:p w14:paraId="4757C7BE">
      <w:pPr>
        <w:spacing w:before="51" w:line="226" w:lineRule="auto"/>
        <w:ind w:left="655"/>
        <w:outlineLvl w:val="2"/>
        <w:rPr>
          <w:rFonts w:ascii="黑体" w:hAnsi="黑体" w:eastAsia="黑体" w:cs="黑体"/>
          <w:sz w:val="31"/>
          <w:szCs w:val="31"/>
        </w:rPr>
      </w:pPr>
      <w:r>
        <w:rPr>
          <w:rFonts w:ascii="黑体" w:hAnsi="黑体" w:eastAsia="黑体" w:cs="黑体"/>
          <w:spacing w:val="8"/>
          <w:sz w:val="31"/>
          <w:szCs w:val="31"/>
        </w:rPr>
        <w:t>十二、政府采购支出预算情况说明</w:t>
      </w:r>
    </w:p>
    <w:p w14:paraId="58DA7C5A">
      <w:pPr>
        <w:spacing w:before="231" w:line="347" w:lineRule="auto"/>
        <w:ind w:right="48" w:firstLine="620" w:firstLineChars="200"/>
        <w:rPr>
          <w:rFonts w:ascii="仿宋" w:hAnsi="仿宋" w:eastAsia="仿宋" w:cs="仿宋"/>
          <w:sz w:val="31"/>
          <w:szCs w:val="31"/>
        </w:rPr>
      </w:pPr>
      <w:r>
        <w:rPr>
          <w:rFonts w:hint="eastAsia" w:ascii="仿宋" w:hAnsi="仿宋" w:eastAsia="仿宋" w:cs="仿宋"/>
          <w:sz w:val="31"/>
          <w:szCs w:val="31"/>
          <w:u w:val="single" w:color="auto"/>
          <w:lang w:val="en-US" w:eastAsia="zh-CN"/>
        </w:rPr>
        <w:t>巴彦淖尔市退役军人事务局</w:t>
      </w:r>
      <w:r>
        <w:rPr>
          <w:rFonts w:hint="eastAsia" w:ascii="仿宋" w:hAnsi="仿宋" w:eastAsia="仿宋" w:cs="仿宋"/>
          <w:spacing w:val="10"/>
          <w:sz w:val="31"/>
          <w:szCs w:val="31"/>
          <w:lang w:val="en-US" w:eastAsia="zh-CN"/>
        </w:rPr>
        <w:t>2026</w:t>
      </w:r>
      <w:r>
        <w:rPr>
          <w:rFonts w:ascii="仿宋" w:hAnsi="仿宋" w:eastAsia="仿宋" w:cs="仿宋"/>
          <w:spacing w:val="5"/>
          <w:sz w:val="31"/>
          <w:szCs w:val="31"/>
        </w:rPr>
        <w:t>年度政府采购支出预算总额</w:t>
      </w:r>
      <w:r>
        <w:rPr>
          <w:rFonts w:hint="eastAsia" w:ascii="仿宋" w:hAnsi="仿宋" w:eastAsia="仿宋" w:cs="仿宋"/>
          <w:spacing w:val="5"/>
          <w:sz w:val="31"/>
          <w:szCs w:val="31"/>
          <w:u w:val="single" w:color="auto"/>
          <w:lang w:val="en-US" w:eastAsia="zh-CN"/>
        </w:rPr>
        <w:t>9.11</w:t>
      </w:r>
      <w:r>
        <w:rPr>
          <w:rFonts w:ascii="仿宋" w:hAnsi="仿宋" w:eastAsia="仿宋" w:cs="仿宋"/>
          <w:spacing w:val="-125"/>
          <w:sz w:val="31"/>
          <w:szCs w:val="31"/>
        </w:rPr>
        <w:t xml:space="preserve"> </w:t>
      </w:r>
      <w:r>
        <w:rPr>
          <w:rFonts w:ascii="仿宋" w:hAnsi="仿宋" w:eastAsia="仿宋" w:cs="仿宋"/>
          <w:spacing w:val="5"/>
          <w:sz w:val="31"/>
          <w:szCs w:val="31"/>
        </w:rPr>
        <w:t>万元</w:t>
      </w:r>
      <w:r>
        <w:rPr>
          <w:rFonts w:hint="eastAsia" w:ascii="仿宋" w:hAnsi="仿宋" w:eastAsia="仿宋" w:cs="仿宋"/>
          <w:spacing w:val="5"/>
          <w:sz w:val="31"/>
          <w:szCs w:val="31"/>
          <w:lang w:eastAsia="zh-CN"/>
        </w:rPr>
        <w:t>，</w:t>
      </w:r>
      <w:r>
        <w:rPr>
          <w:rFonts w:ascii="仿宋" w:hAnsi="仿宋" w:eastAsia="仿宋" w:cs="仿宋"/>
          <w:spacing w:val="2"/>
          <w:sz w:val="31"/>
          <w:szCs w:val="31"/>
        </w:rPr>
        <w:t>其中：拟采购货物支出</w:t>
      </w:r>
      <w:r>
        <w:rPr>
          <w:rFonts w:ascii="仿宋" w:hAnsi="仿宋" w:eastAsia="仿宋" w:cs="仿宋"/>
          <w:spacing w:val="-155"/>
          <w:sz w:val="31"/>
          <w:szCs w:val="31"/>
        </w:rPr>
        <w:t xml:space="preserve"> </w:t>
      </w:r>
      <w:r>
        <w:rPr>
          <w:rFonts w:hint="eastAsia" w:ascii="仿宋" w:hAnsi="仿宋" w:eastAsia="仿宋" w:cs="仿宋"/>
          <w:spacing w:val="4"/>
          <w:sz w:val="31"/>
          <w:szCs w:val="31"/>
          <w:u w:val="single" w:color="auto"/>
          <w:lang w:val="en-US" w:eastAsia="zh-CN"/>
        </w:rPr>
        <w:t>1.4</w:t>
      </w:r>
      <w:r>
        <w:rPr>
          <w:rFonts w:ascii="仿宋" w:hAnsi="仿宋" w:eastAsia="仿宋" w:cs="仿宋"/>
          <w:spacing w:val="-121"/>
          <w:sz w:val="31"/>
          <w:szCs w:val="31"/>
        </w:rPr>
        <w:t xml:space="preserve"> </w:t>
      </w:r>
      <w:r>
        <w:rPr>
          <w:rFonts w:ascii="仿宋" w:hAnsi="仿宋" w:eastAsia="仿宋" w:cs="仿宋"/>
          <w:spacing w:val="2"/>
          <w:sz w:val="31"/>
          <w:szCs w:val="31"/>
        </w:rPr>
        <w:t>万元、拟采购工程支</w:t>
      </w:r>
      <w:r>
        <w:rPr>
          <w:rFonts w:ascii="仿宋" w:hAnsi="仿宋" w:eastAsia="仿宋" w:cs="仿宋"/>
          <w:spacing w:val="1"/>
          <w:sz w:val="31"/>
          <w:szCs w:val="31"/>
        </w:rPr>
        <w:t>出</w:t>
      </w:r>
      <w:r>
        <w:rPr>
          <w:rFonts w:hint="eastAsia" w:ascii="仿宋" w:hAnsi="仿宋" w:eastAsia="仿宋" w:cs="仿宋"/>
          <w:spacing w:val="1"/>
          <w:sz w:val="31"/>
          <w:szCs w:val="31"/>
          <w:u w:val="single"/>
          <w:lang w:val="en-US" w:eastAsia="zh-CN"/>
        </w:rPr>
        <w:t>0</w:t>
      </w:r>
      <w:r>
        <w:rPr>
          <w:rFonts w:ascii="仿宋" w:hAnsi="仿宋" w:eastAsia="仿宋" w:cs="仿宋"/>
          <w:spacing w:val="2"/>
          <w:sz w:val="31"/>
          <w:szCs w:val="31"/>
        </w:rPr>
        <w:t>元、</w:t>
      </w:r>
      <w:r>
        <w:rPr>
          <w:rFonts w:ascii="仿宋" w:hAnsi="仿宋" w:eastAsia="仿宋" w:cs="仿宋"/>
          <w:spacing w:val="1"/>
          <w:sz w:val="31"/>
          <w:szCs w:val="31"/>
        </w:rPr>
        <w:t>拟</w:t>
      </w:r>
      <w:r>
        <w:rPr>
          <w:rFonts w:ascii="仿宋" w:hAnsi="仿宋" w:eastAsia="仿宋" w:cs="仿宋"/>
          <w:spacing w:val="3"/>
          <w:sz w:val="31"/>
          <w:szCs w:val="31"/>
        </w:rPr>
        <w:t>购买服务支出</w:t>
      </w:r>
      <w:r>
        <w:rPr>
          <w:rFonts w:ascii="仿宋" w:hAnsi="仿宋" w:eastAsia="仿宋" w:cs="仿宋"/>
          <w:spacing w:val="11"/>
          <w:sz w:val="31"/>
          <w:szCs w:val="31"/>
          <w:u w:val="single" w:color="auto"/>
        </w:rPr>
        <w:t xml:space="preserve"> </w:t>
      </w:r>
      <w:r>
        <w:rPr>
          <w:rFonts w:hint="eastAsia" w:ascii="仿宋" w:hAnsi="仿宋" w:eastAsia="仿宋" w:cs="仿宋"/>
          <w:spacing w:val="11"/>
          <w:sz w:val="31"/>
          <w:szCs w:val="31"/>
          <w:u w:val="single" w:color="auto"/>
          <w:lang w:val="en-US" w:eastAsia="zh-CN"/>
        </w:rPr>
        <w:t>7.71</w:t>
      </w:r>
      <w:r>
        <w:rPr>
          <w:rFonts w:ascii="仿宋" w:hAnsi="仿宋" w:eastAsia="仿宋" w:cs="仿宋"/>
          <w:spacing w:val="11"/>
          <w:sz w:val="31"/>
          <w:szCs w:val="31"/>
          <w:u w:val="single" w:color="auto"/>
        </w:rPr>
        <w:t xml:space="preserve"> </w:t>
      </w:r>
      <w:r>
        <w:rPr>
          <w:rFonts w:ascii="仿宋" w:hAnsi="仿宋" w:eastAsia="仿宋" w:cs="仿宋"/>
          <w:spacing w:val="-122"/>
          <w:sz w:val="31"/>
          <w:szCs w:val="31"/>
        </w:rPr>
        <w:t xml:space="preserve"> </w:t>
      </w:r>
      <w:r>
        <w:rPr>
          <w:rFonts w:ascii="仿宋" w:hAnsi="仿宋" w:eastAsia="仿宋" w:cs="仿宋"/>
          <w:spacing w:val="3"/>
          <w:sz w:val="31"/>
          <w:szCs w:val="31"/>
        </w:rPr>
        <w:t>万元。</w:t>
      </w:r>
    </w:p>
    <w:p w14:paraId="41B27DB9">
      <w:pPr>
        <w:spacing w:before="48" w:line="226" w:lineRule="auto"/>
        <w:ind w:left="655"/>
        <w:outlineLvl w:val="2"/>
        <w:rPr>
          <w:rFonts w:ascii="黑体" w:hAnsi="黑体" w:eastAsia="黑体" w:cs="黑体"/>
          <w:sz w:val="31"/>
          <w:szCs w:val="31"/>
        </w:rPr>
      </w:pPr>
      <w:r>
        <w:rPr>
          <w:rFonts w:ascii="黑体" w:hAnsi="黑体" w:eastAsia="黑体" w:cs="黑体"/>
          <w:spacing w:val="8"/>
          <w:sz w:val="31"/>
          <w:szCs w:val="31"/>
        </w:rPr>
        <w:t>十三、国有资产占用情况说明</w:t>
      </w:r>
    </w:p>
    <w:p w14:paraId="41D64837">
      <w:pPr>
        <w:tabs>
          <w:tab w:val="left" w:pos="740"/>
          <w:tab w:val="left" w:pos="9039"/>
        </w:tabs>
        <w:spacing w:before="218" w:line="350" w:lineRule="auto"/>
        <w:ind w:firstLine="651"/>
        <w:jc w:val="both"/>
        <w:rPr>
          <w:rFonts w:ascii="仿宋" w:hAnsi="仿宋" w:eastAsia="仿宋" w:cs="仿宋"/>
          <w:sz w:val="31"/>
          <w:szCs w:val="31"/>
        </w:rPr>
      </w:pPr>
      <w:r>
        <w:rPr>
          <w:rFonts w:hint="eastAsia" w:ascii="仿宋" w:hAnsi="仿宋" w:eastAsia="仿宋" w:cs="仿宋"/>
          <w:sz w:val="31"/>
          <w:szCs w:val="31"/>
          <w:u w:val="single" w:color="auto"/>
          <w:lang w:val="en-US" w:eastAsia="zh-CN"/>
        </w:rPr>
        <w:t>巴彦淖尔市退役军人事务局</w:t>
      </w:r>
      <w:r>
        <w:rPr>
          <w:rFonts w:ascii="仿宋" w:hAnsi="仿宋" w:eastAsia="仿宋" w:cs="仿宋"/>
          <w:spacing w:val="8"/>
          <w:sz w:val="31"/>
          <w:szCs w:val="31"/>
        </w:rPr>
        <w:t>共有车辆</w:t>
      </w:r>
      <w:r>
        <w:rPr>
          <w:rFonts w:ascii="仿宋" w:hAnsi="仿宋" w:eastAsia="仿宋" w:cs="仿宋"/>
          <w:spacing w:val="-155"/>
          <w:sz w:val="31"/>
          <w:szCs w:val="31"/>
        </w:rPr>
        <w:t xml:space="preserve"> </w:t>
      </w:r>
      <w:r>
        <w:rPr>
          <w:rFonts w:ascii="仿宋" w:hAnsi="仿宋" w:eastAsia="仿宋" w:cs="仿宋"/>
          <w:spacing w:val="20"/>
          <w:sz w:val="31"/>
          <w:szCs w:val="31"/>
          <w:u w:val="single" w:color="auto"/>
        </w:rPr>
        <w:t xml:space="preserve"> </w:t>
      </w:r>
      <w:r>
        <w:rPr>
          <w:rFonts w:hint="eastAsia" w:ascii="仿宋" w:hAnsi="仿宋" w:eastAsia="仿宋" w:cs="仿宋"/>
          <w:spacing w:val="20"/>
          <w:sz w:val="31"/>
          <w:szCs w:val="31"/>
          <w:u w:val="single" w:color="auto"/>
          <w:lang w:val="en-US" w:eastAsia="zh-CN"/>
        </w:rPr>
        <w:t>1</w:t>
      </w:r>
      <w:r>
        <w:rPr>
          <w:rFonts w:ascii="仿宋" w:hAnsi="仿宋" w:eastAsia="仿宋" w:cs="仿宋"/>
          <w:spacing w:val="20"/>
          <w:sz w:val="31"/>
          <w:szCs w:val="31"/>
          <w:u w:val="single" w:color="auto"/>
        </w:rPr>
        <w:t xml:space="preserve"> </w:t>
      </w:r>
      <w:r>
        <w:rPr>
          <w:rFonts w:ascii="仿宋" w:hAnsi="仿宋" w:eastAsia="仿宋" w:cs="仿宋"/>
          <w:spacing w:val="8"/>
          <w:sz w:val="31"/>
          <w:szCs w:val="31"/>
        </w:rPr>
        <w:t>辆，其中，一般公务用车</w:t>
      </w:r>
      <w:r>
        <w:rPr>
          <w:rFonts w:hint="eastAsia" w:ascii="仿宋" w:hAnsi="仿宋" w:eastAsia="仿宋" w:cs="仿宋"/>
          <w:spacing w:val="8"/>
          <w:sz w:val="31"/>
          <w:szCs w:val="31"/>
          <w:u w:val="single"/>
          <w:lang w:val="en-US" w:eastAsia="zh-CN"/>
        </w:rPr>
        <w:t>1</w:t>
      </w:r>
      <w:r>
        <w:rPr>
          <w:rFonts w:ascii="仿宋" w:hAnsi="仿宋" w:eastAsia="仿宋" w:cs="仿宋"/>
          <w:spacing w:val="11"/>
          <w:sz w:val="31"/>
          <w:szCs w:val="31"/>
        </w:rPr>
        <w:t>辆、执法执勤用车</w:t>
      </w:r>
      <w:r>
        <w:rPr>
          <w:rFonts w:ascii="仿宋" w:hAnsi="仿宋" w:eastAsia="仿宋" w:cs="仿宋"/>
          <w:spacing w:val="-153"/>
          <w:sz w:val="31"/>
          <w:szCs w:val="31"/>
        </w:rPr>
        <w:t xml:space="preserve"> </w:t>
      </w:r>
      <w:r>
        <w:rPr>
          <w:rFonts w:ascii="仿宋" w:hAnsi="仿宋" w:eastAsia="仿宋" w:cs="仿宋"/>
          <w:spacing w:val="20"/>
          <w:sz w:val="31"/>
          <w:szCs w:val="31"/>
          <w:u w:val="single" w:color="auto"/>
        </w:rPr>
        <w:t xml:space="preserve"> </w:t>
      </w:r>
      <w:r>
        <w:rPr>
          <w:rFonts w:hint="eastAsia" w:ascii="仿宋" w:hAnsi="仿宋" w:eastAsia="仿宋" w:cs="仿宋"/>
          <w:spacing w:val="20"/>
          <w:sz w:val="31"/>
          <w:szCs w:val="31"/>
          <w:u w:val="single" w:color="auto"/>
          <w:lang w:val="en-US" w:eastAsia="zh-CN"/>
        </w:rPr>
        <w:t>0</w:t>
      </w:r>
      <w:r>
        <w:rPr>
          <w:rFonts w:ascii="仿宋" w:hAnsi="仿宋" w:eastAsia="仿宋" w:cs="仿宋"/>
          <w:spacing w:val="20"/>
          <w:sz w:val="31"/>
          <w:szCs w:val="31"/>
          <w:u w:val="single" w:color="auto"/>
        </w:rPr>
        <w:t xml:space="preserve"> </w:t>
      </w:r>
      <w:r>
        <w:rPr>
          <w:rFonts w:ascii="仿宋" w:hAnsi="仿宋" w:eastAsia="仿宋" w:cs="仿宋"/>
          <w:spacing w:val="-141"/>
          <w:sz w:val="31"/>
          <w:szCs w:val="31"/>
        </w:rPr>
        <w:t xml:space="preserve"> </w:t>
      </w:r>
      <w:r>
        <w:rPr>
          <w:rFonts w:ascii="仿宋" w:hAnsi="仿宋" w:eastAsia="仿宋" w:cs="仿宋"/>
          <w:spacing w:val="11"/>
          <w:sz w:val="31"/>
          <w:szCs w:val="31"/>
        </w:rPr>
        <w:t>辆、特种专业技术用车</w:t>
      </w:r>
      <w:r>
        <w:rPr>
          <w:rFonts w:ascii="仿宋" w:hAnsi="仿宋" w:eastAsia="仿宋" w:cs="仿宋"/>
          <w:spacing w:val="-155"/>
          <w:sz w:val="31"/>
          <w:szCs w:val="31"/>
        </w:rPr>
        <w:t xml:space="preserve"> </w:t>
      </w:r>
      <w:r>
        <w:rPr>
          <w:rFonts w:ascii="仿宋" w:hAnsi="仿宋" w:eastAsia="仿宋" w:cs="仿宋"/>
          <w:spacing w:val="45"/>
          <w:sz w:val="31"/>
          <w:szCs w:val="31"/>
          <w:u w:val="single" w:color="auto"/>
        </w:rPr>
        <w:t xml:space="preserve"> </w:t>
      </w:r>
      <w:r>
        <w:rPr>
          <w:rFonts w:hint="eastAsia" w:ascii="仿宋" w:hAnsi="仿宋" w:eastAsia="仿宋" w:cs="仿宋"/>
          <w:spacing w:val="45"/>
          <w:sz w:val="31"/>
          <w:szCs w:val="31"/>
          <w:u w:val="single" w:color="auto"/>
          <w:lang w:val="en-US" w:eastAsia="zh-CN"/>
        </w:rPr>
        <w:t>0</w:t>
      </w:r>
      <w:r>
        <w:rPr>
          <w:rFonts w:ascii="仿宋" w:hAnsi="仿宋" w:eastAsia="仿宋" w:cs="仿宋"/>
          <w:spacing w:val="-140"/>
          <w:sz w:val="31"/>
          <w:szCs w:val="31"/>
        </w:rPr>
        <w:t xml:space="preserve"> </w:t>
      </w:r>
      <w:r>
        <w:rPr>
          <w:rFonts w:ascii="仿宋" w:hAnsi="仿宋" w:eastAsia="仿宋" w:cs="仿宋"/>
          <w:spacing w:val="11"/>
          <w:sz w:val="31"/>
          <w:szCs w:val="31"/>
        </w:rPr>
        <w:t>辆、业务用车</w:t>
      </w:r>
      <w:r>
        <w:rPr>
          <w:rFonts w:ascii="仿宋" w:hAnsi="仿宋" w:eastAsia="仿宋" w:cs="仿宋"/>
          <w:sz w:val="31"/>
          <w:szCs w:val="31"/>
          <w:u w:val="single"/>
        </w:rPr>
        <w:t xml:space="preserve"> </w:t>
      </w:r>
      <w:r>
        <w:rPr>
          <w:rFonts w:hint="eastAsia" w:ascii="仿宋" w:hAnsi="仿宋" w:eastAsia="仿宋" w:cs="仿宋"/>
          <w:sz w:val="31"/>
          <w:szCs w:val="31"/>
          <w:u w:val="single"/>
          <w:lang w:val="en-US" w:eastAsia="zh-CN"/>
        </w:rPr>
        <w:t>0</w:t>
      </w:r>
      <w:r>
        <w:rPr>
          <w:rFonts w:ascii="仿宋" w:hAnsi="仿宋" w:eastAsia="仿宋" w:cs="仿宋"/>
          <w:spacing w:val="1"/>
          <w:sz w:val="31"/>
          <w:szCs w:val="31"/>
        </w:rPr>
        <w:t>辆、其他用车</w:t>
      </w:r>
      <w:r>
        <w:rPr>
          <w:rFonts w:ascii="仿宋" w:hAnsi="仿宋" w:eastAsia="仿宋" w:cs="仿宋"/>
          <w:spacing w:val="-155"/>
          <w:sz w:val="31"/>
          <w:szCs w:val="31"/>
        </w:rPr>
        <w:t xml:space="preserve"> </w:t>
      </w:r>
      <w:r>
        <w:rPr>
          <w:rFonts w:ascii="仿宋" w:hAnsi="仿宋" w:eastAsia="仿宋" w:cs="仿宋"/>
          <w:spacing w:val="45"/>
          <w:sz w:val="31"/>
          <w:szCs w:val="31"/>
          <w:u w:val="single" w:color="auto"/>
        </w:rPr>
        <w:t xml:space="preserve"> </w:t>
      </w:r>
      <w:r>
        <w:rPr>
          <w:rFonts w:hint="eastAsia" w:ascii="仿宋" w:hAnsi="仿宋" w:eastAsia="仿宋" w:cs="仿宋"/>
          <w:spacing w:val="45"/>
          <w:sz w:val="31"/>
          <w:szCs w:val="31"/>
          <w:u w:val="single" w:color="auto"/>
          <w:lang w:val="en-US" w:eastAsia="zh-CN"/>
        </w:rPr>
        <w:t>0</w:t>
      </w:r>
      <w:r>
        <w:rPr>
          <w:rFonts w:ascii="仿宋" w:hAnsi="仿宋" w:eastAsia="仿宋" w:cs="仿宋"/>
          <w:spacing w:val="45"/>
          <w:sz w:val="31"/>
          <w:szCs w:val="31"/>
          <w:u w:val="single" w:color="auto"/>
        </w:rPr>
        <w:t xml:space="preserve"> </w:t>
      </w:r>
      <w:r>
        <w:rPr>
          <w:rFonts w:ascii="仿宋" w:hAnsi="仿宋" w:eastAsia="仿宋" w:cs="仿宋"/>
          <w:spacing w:val="-142"/>
          <w:sz w:val="31"/>
          <w:szCs w:val="31"/>
        </w:rPr>
        <w:t xml:space="preserve"> </w:t>
      </w:r>
      <w:r>
        <w:rPr>
          <w:rFonts w:ascii="仿宋" w:hAnsi="仿宋" w:eastAsia="仿宋" w:cs="仿宋"/>
          <w:spacing w:val="1"/>
          <w:sz w:val="31"/>
          <w:szCs w:val="31"/>
        </w:rPr>
        <w:t>辆等。单价</w:t>
      </w:r>
      <w:r>
        <w:rPr>
          <w:rFonts w:ascii="仿宋" w:hAnsi="仿宋" w:eastAsia="仿宋" w:cs="仿宋"/>
          <w:spacing w:val="-58"/>
          <w:sz w:val="31"/>
          <w:szCs w:val="31"/>
        </w:rPr>
        <w:t xml:space="preserve"> </w:t>
      </w:r>
      <w:r>
        <w:rPr>
          <w:rFonts w:ascii="Times New Roman" w:hAnsi="Times New Roman" w:eastAsia="Times New Roman" w:cs="Times New Roman"/>
          <w:spacing w:val="1"/>
          <w:sz w:val="31"/>
          <w:szCs w:val="31"/>
        </w:rPr>
        <w:t>50</w:t>
      </w:r>
      <w:r>
        <w:rPr>
          <w:rFonts w:ascii="Times New Roman" w:hAnsi="Times New Roman" w:eastAsia="Times New Roman" w:cs="Times New Roman"/>
          <w:spacing w:val="33"/>
          <w:sz w:val="31"/>
          <w:szCs w:val="31"/>
        </w:rPr>
        <w:t xml:space="preserve"> </w:t>
      </w:r>
      <w:r>
        <w:rPr>
          <w:rFonts w:ascii="仿宋" w:hAnsi="仿宋" w:eastAsia="仿宋" w:cs="仿宋"/>
          <w:spacing w:val="1"/>
          <w:sz w:val="31"/>
          <w:szCs w:val="31"/>
        </w:rPr>
        <w:t>万元（含）以上的通用设备</w:t>
      </w:r>
      <w:r>
        <w:rPr>
          <w:rFonts w:ascii="仿宋" w:hAnsi="仿宋" w:eastAsia="仿宋" w:cs="仿宋"/>
          <w:sz w:val="31"/>
          <w:szCs w:val="31"/>
          <w:u w:val="single"/>
        </w:rPr>
        <w:t xml:space="preserve"> </w:t>
      </w:r>
      <w:r>
        <w:rPr>
          <w:rFonts w:hint="eastAsia" w:ascii="仿宋" w:hAnsi="仿宋" w:eastAsia="仿宋" w:cs="仿宋"/>
          <w:sz w:val="31"/>
          <w:szCs w:val="31"/>
          <w:u w:val="single"/>
          <w:lang w:val="en-US" w:eastAsia="zh-CN"/>
        </w:rPr>
        <w:t>0</w:t>
      </w:r>
      <w:r>
        <w:rPr>
          <w:rFonts w:ascii="仿宋" w:hAnsi="仿宋" w:eastAsia="仿宋" w:cs="仿宋"/>
          <w:spacing w:val="-15"/>
          <w:sz w:val="31"/>
          <w:szCs w:val="31"/>
        </w:rPr>
        <w:t>台（套</w:t>
      </w:r>
      <w:r>
        <w:rPr>
          <w:rFonts w:ascii="仿宋" w:hAnsi="仿宋" w:eastAsia="仿宋" w:cs="仿宋"/>
          <w:spacing w:val="21"/>
          <w:sz w:val="31"/>
          <w:szCs w:val="31"/>
        </w:rPr>
        <w:t>）</w:t>
      </w:r>
      <w:r>
        <w:rPr>
          <w:rFonts w:hint="eastAsia" w:ascii="仿宋" w:hAnsi="仿宋" w:eastAsia="仿宋" w:cs="仿宋"/>
          <w:spacing w:val="21"/>
          <w:sz w:val="31"/>
          <w:szCs w:val="31"/>
          <w:lang w:eastAsia="zh-CN"/>
        </w:rPr>
        <w:t>，</w:t>
      </w:r>
      <w:r>
        <w:rPr>
          <w:rFonts w:ascii="仿宋" w:hAnsi="仿宋" w:eastAsia="仿宋" w:cs="仿宋"/>
          <w:spacing w:val="-15"/>
          <w:sz w:val="31"/>
          <w:szCs w:val="31"/>
        </w:rPr>
        <w:t>单价</w:t>
      </w:r>
      <w:r>
        <w:rPr>
          <w:rFonts w:ascii="仿宋" w:hAnsi="仿宋" w:eastAsia="仿宋" w:cs="仿宋"/>
          <w:spacing w:val="-35"/>
          <w:sz w:val="31"/>
          <w:szCs w:val="31"/>
        </w:rPr>
        <w:t xml:space="preserve"> </w:t>
      </w:r>
      <w:r>
        <w:rPr>
          <w:rFonts w:ascii="Times New Roman" w:hAnsi="Times New Roman" w:eastAsia="Times New Roman" w:cs="Times New Roman"/>
          <w:spacing w:val="-15"/>
          <w:sz w:val="31"/>
          <w:szCs w:val="31"/>
        </w:rPr>
        <w:t>100</w:t>
      </w:r>
      <w:r>
        <w:rPr>
          <w:rFonts w:ascii="Times New Roman" w:hAnsi="Times New Roman" w:eastAsia="Times New Roman" w:cs="Times New Roman"/>
          <w:spacing w:val="33"/>
          <w:sz w:val="31"/>
          <w:szCs w:val="31"/>
        </w:rPr>
        <w:t xml:space="preserve"> </w:t>
      </w:r>
      <w:r>
        <w:rPr>
          <w:rFonts w:ascii="仿宋" w:hAnsi="仿宋" w:eastAsia="仿宋" w:cs="仿宋"/>
          <w:spacing w:val="-15"/>
          <w:sz w:val="31"/>
          <w:szCs w:val="31"/>
        </w:rPr>
        <w:t>万元（含）</w:t>
      </w:r>
      <w:r>
        <w:rPr>
          <w:rFonts w:ascii="仿宋" w:hAnsi="仿宋" w:eastAsia="仿宋" w:cs="仿宋"/>
          <w:spacing w:val="-88"/>
          <w:sz w:val="31"/>
          <w:szCs w:val="31"/>
        </w:rPr>
        <w:t xml:space="preserve"> </w:t>
      </w:r>
      <w:r>
        <w:rPr>
          <w:rFonts w:ascii="仿宋" w:hAnsi="仿宋" w:eastAsia="仿宋" w:cs="仿宋"/>
          <w:spacing w:val="-15"/>
          <w:sz w:val="31"/>
          <w:szCs w:val="31"/>
        </w:rPr>
        <w:t>以上的专用设备</w:t>
      </w:r>
      <w:r>
        <w:rPr>
          <w:rFonts w:ascii="仿宋" w:hAnsi="仿宋" w:eastAsia="仿宋" w:cs="仿宋"/>
          <w:spacing w:val="-154"/>
          <w:sz w:val="31"/>
          <w:szCs w:val="31"/>
        </w:rPr>
        <w:t xml:space="preserve"> </w:t>
      </w:r>
      <w:r>
        <w:rPr>
          <w:rFonts w:ascii="仿宋" w:hAnsi="仿宋" w:eastAsia="仿宋" w:cs="仿宋"/>
          <w:spacing w:val="55"/>
          <w:sz w:val="31"/>
          <w:szCs w:val="31"/>
          <w:u w:val="single" w:color="auto"/>
        </w:rPr>
        <w:t xml:space="preserve"> </w:t>
      </w:r>
      <w:r>
        <w:rPr>
          <w:rFonts w:hint="eastAsia" w:ascii="仿宋" w:hAnsi="仿宋" w:eastAsia="仿宋" w:cs="仿宋"/>
          <w:spacing w:val="55"/>
          <w:sz w:val="31"/>
          <w:szCs w:val="31"/>
          <w:u w:val="single" w:color="auto"/>
          <w:lang w:val="en-US" w:eastAsia="zh-CN"/>
        </w:rPr>
        <w:t>0</w:t>
      </w:r>
      <w:r>
        <w:rPr>
          <w:rFonts w:ascii="仿宋" w:hAnsi="仿宋" w:eastAsia="仿宋" w:cs="仿宋"/>
          <w:spacing w:val="-105"/>
          <w:sz w:val="31"/>
          <w:szCs w:val="31"/>
        </w:rPr>
        <w:t xml:space="preserve"> </w:t>
      </w:r>
      <w:r>
        <w:rPr>
          <w:rFonts w:ascii="仿宋" w:hAnsi="仿宋" w:eastAsia="仿宋" w:cs="仿宋"/>
          <w:spacing w:val="-15"/>
          <w:sz w:val="31"/>
          <w:szCs w:val="31"/>
        </w:rPr>
        <w:t>台（套）。</w:t>
      </w:r>
    </w:p>
    <w:p w14:paraId="02D07DC1">
      <w:pPr>
        <w:spacing w:before="51" w:line="226" w:lineRule="auto"/>
        <w:ind w:left="655"/>
        <w:outlineLvl w:val="2"/>
        <w:rPr>
          <w:rFonts w:ascii="黑体" w:hAnsi="黑体" w:eastAsia="黑体" w:cs="黑体"/>
          <w:sz w:val="31"/>
          <w:szCs w:val="31"/>
        </w:rPr>
      </w:pPr>
      <w:r>
        <w:rPr>
          <w:rFonts w:ascii="黑体" w:hAnsi="黑体" w:eastAsia="黑体" w:cs="黑体"/>
          <w:spacing w:val="8"/>
          <w:sz w:val="31"/>
          <w:szCs w:val="31"/>
        </w:rPr>
        <w:t>十四、项目绩效目标情况说明</w:t>
      </w:r>
    </w:p>
    <w:p w14:paraId="5AD793F6">
      <w:pPr>
        <w:spacing w:before="223" w:line="347" w:lineRule="auto"/>
        <w:ind w:left="10" w:right="91" w:firstLine="640"/>
        <w:jc w:val="both"/>
        <w:rPr>
          <w:rFonts w:ascii="仿宋" w:hAnsi="仿宋" w:eastAsia="仿宋" w:cs="仿宋"/>
          <w:sz w:val="31"/>
          <w:szCs w:val="31"/>
        </w:rPr>
      </w:pPr>
      <w:r>
        <w:rPr>
          <w:rFonts w:hint="eastAsia" w:ascii="仿宋" w:hAnsi="仿宋" w:eastAsia="仿宋" w:cs="仿宋"/>
          <w:sz w:val="31"/>
          <w:szCs w:val="31"/>
          <w:u w:val="single" w:color="auto"/>
          <w:lang w:val="en-US" w:eastAsia="zh-CN"/>
        </w:rPr>
        <w:t>巴彦淖尔市退役军人事务局</w:t>
      </w:r>
      <w:r>
        <w:rPr>
          <w:rFonts w:hint="eastAsia" w:ascii="仿宋" w:hAnsi="仿宋" w:eastAsia="仿宋" w:cs="仿宋"/>
          <w:spacing w:val="10"/>
          <w:sz w:val="31"/>
          <w:szCs w:val="31"/>
          <w:lang w:val="en-US" w:eastAsia="zh-CN"/>
        </w:rPr>
        <w:t>2026</w:t>
      </w:r>
      <w:r>
        <w:rPr>
          <w:rFonts w:ascii="仿宋" w:hAnsi="仿宋" w:eastAsia="仿宋" w:cs="仿宋"/>
          <w:spacing w:val="3"/>
          <w:sz w:val="31"/>
          <w:szCs w:val="31"/>
        </w:rPr>
        <w:t>年度填报绩效目标的预算项目</w:t>
      </w:r>
      <w:r>
        <w:rPr>
          <w:rFonts w:ascii="仿宋" w:hAnsi="仿宋" w:eastAsia="仿宋" w:cs="仿宋"/>
          <w:spacing w:val="-152"/>
          <w:sz w:val="31"/>
          <w:szCs w:val="31"/>
        </w:rPr>
        <w:t xml:space="preserve"> </w:t>
      </w:r>
      <w:r>
        <w:rPr>
          <w:rFonts w:ascii="仿宋" w:hAnsi="仿宋" w:eastAsia="仿宋" w:cs="仿宋"/>
          <w:spacing w:val="25"/>
          <w:sz w:val="31"/>
          <w:szCs w:val="31"/>
          <w:u w:val="single" w:color="auto"/>
        </w:rPr>
        <w:t xml:space="preserve"> </w:t>
      </w:r>
      <w:r>
        <w:rPr>
          <w:rFonts w:hint="eastAsia" w:ascii="仿宋" w:hAnsi="仿宋" w:eastAsia="仿宋" w:cs="仿宋"/>
          <w:spacing w:val="25"/>
          <w:sz w:val="31"/>
          <w:szCs w:val="31"/>
          <w:u w:val="single" w:color="auto"/>
          <w:lang w:val="en-US" w:eastAsia="zh-CN"/>
        </w:rPr>
        <w:t>17</w:t>
      </w:r>
      <w:r>
        <w:rPr>
          <w:rFonts w:ascii="仿宋" w:hAnsi="仿宋" w:eastAsia="仿宋" w:cs="仿宋"/>
          <w:spacing w:val="25"/>
          <w:sz w:val="31"/>
          <w:szCs w:val="31"/>
          <w:u w:val="single" w:color="auto"/>
        </w:rPr>
        <w:t xml:space="preserve"> </w:t>
      </w:r>
      <w:r>
        <w:rPr>
          <w:rFonts w:ascii="仿宋" w:hAnsi="仿宋" w:eastAsia="仿宋" w:cs="仿宋"/>
          <w:spacing w:val="-140"/>
          <w:sz w:val="31"/>
          <w:szCs w:val="31"/>
        </w:rPr>
        <w:t xml:space="preserve"> </w:t>
      </w:r>
      <w:r>
        <w:rPr>
          <w:rFonts w:ascii="仿宋" w:hAnsi="仿宋" w:eastAsia="仿宋" w:cs="仿宋"/>
          <w:spacing w:val="3"/>
          <w:sz w:val="31"/>
          <w:szCs w:val="31"/>
        </w:rPr>
        <w:t>个，公开</w:t>
      </w:r>
      <w:r>
        <w:rPr>
          <w:rFonts w:ascii="仿宋" w:hAnsi="仿宋" w:eastAsia="仿宋" w:cs="仿宋"/>
          <w:spacing w:val="8"/>
          <w:sz w:val="31"/>
          <w:szCs w:val="31"/>
        </w:rPr>
        <w:t>项目</w:t>
      </w:r>
      <w:r>
        <w:rPr>
          <w:rFonts w:ascii="仿宋" w:hAnsi="仿宋" w:eastAsia="仿宋" w:cs="仿宋"/>
          <w:spacing w:val="-150"/>
          <w:sz w:val="31"/>
          <w:szCs w:val="31"/>
        </w:rPr>
        <w:t xml:space="preserve"> </w:t>
      </w:r>
      <w:r>
        <w:rPr>
          <w:rFonts w:ascii="仿宋" w:hAnsi="仿宋" w:eastAsia="仿宋" w:cs="仿宋"/>
          <w:spacing w:val="21"/>
          <w:sz w:val="31"/>
          <w:szCs w:val="31"/>
          <w:u w:val="single" w:color="auto"/>
        </w:rPr>
        <w:t xml:space="preserve"> </w:t>
      </w:r>
      <w:r>
        <w:rPr>
          <w:rFonts w:hint="eastAsia" w:ascii="仿宋" w:hAnsi="仿宋" w:eastAsia="仿宋" w:cs="仿宋"/>
          <w:spacing w:val="21"/>
          <w:sz w:val="31"/>
          <w:szCs w:val="31"/>
          <w:u w:val="single" w:color="auto"/>
          <w:lang w:val="en-US" w:eastAsia="zh-CN"/>
        </w:rPr>
        <w:t>17</w:t>
      </w:r>
      <w:r>
        <w:rPr>
          <w:rFonts w:ascii="仿宋" w:hAnsi="仿宋" w:eastAsia="仿宋" w:cs="仿宋"/>
          <w:spacing w:val="21"/>
          <w:sz w:val="31"/>
          <w:szCs w:val="31"/>
          <w:u w:val="single" w:color="auto"/>
        </w:rPr>
        <w:t xml:space="preserve"> </w:t>
      </w:r>
      <w:r>
        <w:rPr>
          <w:rFonts w:ascii="仿宋" w:hAnsi="仿宋" w:eastAsia="仿宋" w:cs="仿宋"/>
          <w:spacing w:val="-138"/>
          <w:sz w:val="31"/>
          <w:szCs w:val="31"/>
        </w:rPr>
        <w:t xml:space="preserve"> </w:t>
      </w:r>
      <w:r>
        <w:rPr>
          <w:rFonts w:ascii="仿宋" w:hAnsi="仿宋" w:eastAsia="仿宋" w:cs="仿宋"/>
          <w:spacing w:val="8"/>
          <w:sz w:val="31"/>
          <w:szCs w:val="31"/>
        </w:rPr>
        <w:t>个，公开项目占全部预算项目的</w:t>
      </w:r>
      <w:r>
        <w:rPr>
          <w:rFonts w:ascii="仿宋" w:hAnsi="仿宋" w:eastAsia="仿宋" w:cs="仿宋"/>
          <w:spacing w:val="-31"/>
          <w:sz w:val="31"/>
          <w:szCs w:val="31"/>
        </w:rPr>
        <w:t xml:space="preserve"> </w:t>
      </w:r>
      <w:r>
        <w:rPr>
          <w:rFonts w:ascii="Times New Roman" w:hAnsi="Times New Roman" w:eastAsia="Times New Roman" w:cs="Times New Roman"/>
          <w:spacing w:val="8"/>
          <w:sz w:val="31"/>
          <w:szCs w:val="31"/>
        </w:rPr>
        <w:t>100</w:t>
      </w:r>
      <w:r>
        <w:rPr>
          <w:rFonts w:ascii="仿宋" w:hAnsi="仿宋" w:eastAsia="仿宋" w:cs="仿宋"/>
          <w:spacing w:val="8"/>
          <w:sz w:val="31"/>
          <w:szCs w:val="31"/>
        </w:rPr>
        <w:t>%。公开填报绩效目</w:t>
      </w:r>
      <w:r>
        <w:rPr>
          <w:rFonts w:ascii="仿宋" w:hAnsi="仿宋" w:eastAsia="仿宋" w:cs="仿宋"/>
          <w:spacing w:val="2"/>
          <w:sz w:val="31"/>
          <w:szCs w:val="31"/>
        </w:rPr>
        <w:t>标的项目预算</w:t>
      </w:r>
      <w:r>
        <w:rPr>
          <w:rFonts w:ascii="仿宋" w:hAnsi="仿宋" w:eastAsia="仿宋" w:cs="仿宋"/>
          <w:spacing w:val="2"/>
          <w:sz w:val="31"/>
          <w:szCs w:val="31"/>
          <w:u w:val="single" w:color="auto"/>
        </w:rPr>
        <w:t xml:space="preserve"> </w:t>
      </w:r>
      <w:r>
        <w:rPr>
          <w:rFonts w:hint="eastAsia" w:ascii="仿宋" w:hAnsi="仿宋" w:eastAsia="仿宋" w:cs="仿宋"/>
          <w:spacing w:val="2"/>
          <w:sz w:val="31"/>
          <w:szCs w:val="31"/>
          <w:u w:val="single" w:color="auto"/>
          <w:lang w:val="en-US" w:eastAsia="zh-CN"/>
        </w:rPr>
        <w:t>718.94</w:t>
      </w:r>
      <w:r>
        <w:rPr>
          <w:rFonts w:ascii="仿宋" w:hAnsi="仿宋" w:eastAsia="仿宋" w:cs="仿宋"/>
          <w:spacing w:val="-108"/>
          <w:sz w:val="31"/>
          <w:szCs w:val="31"/>
        </w:rPr>
        <w:t xml:space="preserve"> </w:t>
      </w:r>
      <w:r>
        <w:rPr>
          <w:rFonts w:ascii="仿宋" w:hAnsi="仿宋" w:eastAsia="仿宋" w:cs="仿宋"/>
          <w:spacing w:val="2"/>
          <w:sz w:val="31"/>
          <w:szCs w:val="31"/>
        </w:rPr>
        <w:t>万元</w:t>
      </w:r>
      <w:r>
        <w:rPr>
          <w:rFonts w:hint="eastAsia" w:ascii="仿宋" w:hAnsi="仿宋" w:eastAsia="仿宋" w:cs="仿宋"/>
          <w:spacing w:val="2"/>
          <w:sz w:val="31"/>
          <w:szCs w:val="31"/>
          <w:lang w:eastAsia="zh-CN"/>
        </w:rPr>
        <w:t>，</w:t>
      </w:r>
      <w:r>
        <w:rPr>
          <w:rFonts w:ascii="仿宋" w:hAnsi="仿宋" w:eastAsia="仿宋" w:cs="仿宋"/>
          <w:spacing w:val="2"/>
          <w:sz w:val="31"/>
          <w:szCs w:val="31"/>
        </w:rPr>
        <w:t>占全部项目预算的</w:t>
      </w:r>
      <w:r>
        <w:rPr>
          <w:rFonts w:ascii="仿宋" w:hAnsi="仿宋" w:eastAsia="仿宋" w:cs="仿宋"/>
          <w:spacing w:val="-36"/>
          <w:sz w:val="31"/>
          <w:szCs w:val="31"/>
        </w:rPr>
        <w:t xml:space="preserve"> </w:t>
      </w:r>
      <w:r>
        <w:rPr>
          <w:rFonts w:ascii="Times New Roman" w:hAnsi="Times New Roman" w:eastAsia="Times New Roman" w:cs="Times New Roman"/>
          <w:spacing w:val="2"/>
          <w:sz w:val="31"/>
          <w:szCs w:val="31"/>
        </w:rPr>
        <w:t>100</w:t>
      </w:r>
      <w:r>
        <w:rPr>
          <w:rFonts w:ascii="仿宋" w:hAnsi="仿宋" w:eastAsia="仿宋" w:cs="仿宋"/>
          <w:spacing w:val="2"/>
          <w:sz w:val="31"/>
          <w:szCs w:val="31"/>
        </w:rPr>
        <w:t>%。</w:t>
      </w:r>
    </w:p>
    <w:p w14:paraId="1FA5EC6B">
      <w:pPr>
        <w:spacing w:line="347" w:lineRule="auto"/>
        <w:rPr>
          <w:rFonts w:ascii="仿宋" w:hAnsi="仿宋" w:eastAsia="仿宋" w:cs="仿宋"/>
          <w:sz w:val="31"/>
          <w:szCs w:val="31"/>
        </w:rPr>
        <w:sectPr>
          <w:type w:val="continuous"/>
          <w:pgSz w:w="11910" w:h="16840"/>
          <w:pgMar w:top="1431" w:right="1539" w:bottom="1106" w:left="1240" w:header="0" w:footer="853" w:gutter="0"/>
          <w:pgNumType w:fmt="decimal"/>
          <w:cols w:space="720" w:num="1"/>
        </w:sectPr>
      </w:pPr>
    </w:p>
    <w:p w14:paraId="5BD47A4A">
      <w:pPr>
        <w:pStyle w:val="4"/>
        <w:spacing w:line="266" w:lineRule="auto"/>
      </w:pPr>
    </w:p>
    <w:p w14:paraId="56A0FD70">
      <w:pPr>
        <w:pStyle w:val="4"/>
        <w:spacing w:line="267" w:lineRule="auto"/>
      </w:pPr>
    </w:p>
    <w:p w14:paraId="720E239E">
      <w:pPr>
        <w:pStyle w:val="4"/>
        <w:spacing w:line="267" w:lineRule="auto"/>
      </w:pPr>
    </w:p>
    <w:p w14:paraId="535925B8">
      <w:pPr>
        <w:spacing w:before="113" w:line="223" w:lineRule="auto"/>
        <w:ind w:left="2899"/>
        <w:outlineLvl w:val="1"/>
        <w:rPr>
          <w:rFonts w:ascii="宋体" w:hAnsi="宋体" w:eastAsia="宋体" w:cs="宋体"/>
          <w:sz w:val="35"/>
          <w:szCs w:val="35"/>
        </w:rPr>
      </w:pPr>
      <w:bookmarkStart w:id="6" w:name="bookmark25"/>
      <w:bookmarkEnd w:id="6"/>
      <w:bookmarkStart w:id="7" w:name="bookmark26"/>
      <w:bookmarkEnd w:id="7"/>
      <w:r>
        <w:rPr>
          <w:rFonts w:ascii="宋体" w:hAnsi="宋体" w:eastAsia="宋体" w:cs="宋体"/>
          <w:b/>
          <w:bCs/>
          <w:spacing w:val="5"/>
          <w:sz w:val="35"/>
          <w:szCs w:val="35"/>
        </w:rPr>
        <w:t>第三部分</w:t>
      </w:r>
      <w:r>
        <w:rPr>
          <w:rFonts w:ascii="宋体" w:hAnsi="宋体" w:eastAsia="宋体" w:cs="宋体"/>
          <w:spacing w:val="5"/>
          <w:sz w:val="35"/>
          <w:szCs w:val="35"/>
        </w:rPr>
        <w:t xml:space="preserve">  </w:t>
      </w:r>
      <w:r>
        <w:rPr>
          <w:rFonts w:ascii="宋体" w:hAnsi="宋体" w:eastAsia="宋体" w:cs="宋体"/>
          <w:b/>
          <w:bCs/>
          <w:spacing w:val="5"/>
          <w:sz w:val="35"/>
          <w:szCs w:val="35"/>
        </w:rPr>
        <w:t>名词解释</w:t>
      </w:r>
    </w:p>
    <w:p w14:paraId="769DBE1A">
      <w:pPr>
        <w:pStyle w:val="4"/>
        <w:spacing w:line="260" w:lineRule="auto"/>
      </w:pPr>
    </w:p>
    <w:p w14:paraId="3BA740B5">
      <w:pPr>
        <w:pStyle w:val="4"/>
        <w:spacing w:line="261" w:lineRule="auto"/>
      </w:pPr>
    </w:p>
    <w:p w14:paraId="5CE25986">
      <w:pPr>
        <w:spacing w:before="101" w:line="313" w:lineRule="auto"/>
        <w:ind w:left="7" w:right="156" w:firstLine="655"/>
        <w:rPr>
          <w:rFonts w:ascii="仿宋" w:hAnsi="仿宋" w:eastAsia="仿宋" w:cs="仿宋"/>
          <w:sz w:val="31"/>
          <w:szCs w:val="31"/>
        </w:rPr>
      </w:pPr>
      <w:r>
        <w:rPr>
          <w:rFonts w:ascii="仿宋" w:hAnsi="仿宋" w:eastAsia="仿宋" w:cs="仿宋"/>
          <w:b/>
          <w:bCs/>
          <w:spacing w:val="11"/>
          <w:sz w:val="31"/>
          <w:szCs w:val="31"/>
        </w:rPr>
        <w:t>一、财政拨款：</w:t>
      </w:r>
      <w:r>
        <w:rPr>
          <w:rFonts w:ascii="仿宋" w:hAnsi="仿宋" w:eastAsia="仿宋" w:cs="仿宋"/>
          <w:spacing w:val="11"/>
          <w:sz w:val="31"/>
          <w:szCs w:val="31"/>
        </w:rPr>
        <w:t>从同级财政部门取得的各类财政</w:t>
      </w:r>
      <w:r>
        <w:rPr>
          <w:rFonts w:ascii="仿宋" w:hAnsi="仿宋" w:eastAsia="仿宋" w:cs="仿宋"/>
          <w:spacing w:val="10"/>
          <w:sz w:val="31"/>
          <w:szCs w:val="31"/>
        </w:rPr>
        <w:t>拨款，包括</w:t>
      </w:r>
      <w:r>
        <w:rPr>
          <w:rFonts w:ascii="仿宋" w:hAnsi="仿宋" w:eastAsia="仿宋" w:cs="仿宋"/>
          <w:sz w:val="31"/>
          <w:szCs w:val="31"/>
        </w:rPr>
        <w:t xml:space="preserve"> </w:t>
      </w:r>
      <w:r>
        <w:rPr>
          <w:rFonts w:ascii="仿宋" w:hAnsi="仿宋" w:eastAsia="仿宋" w:cs="仿宋"/>
          <w:spacing w:val="12"/>
          <w:sz w:val="31"/>
          <w:szCs w:val="31"/>
        </w:rPr>
        <w:t>一般公共预算拨款、政府性基金预算拨款、国有资本经营预算拨</w:t>
      </w:r>
      <w:r>
        <w:rPr>
          <w:rFonts w:ascii="仿宋" w:hAnsi="仿宋" w:eastAsia="仿宋" w:cs="仿宋"/>
          <w:spacing w:val="6"/>
          <w:sz w:val="31"/>
          <w:szCs w:val="31"/>
        </w:rPr>
        <w:t xml:space="preserve"> </w:t>
      </w:r>
      <w:r>
        <w:rPr>
          <w:rFonts w:ascii="仿宋" w:hAnsi="仿宋" w:eastAsia="仿宋" w:cs="仿宋"/>
          <w:spacing w:val="-3"/>
          <w:sz w:val="31"/>
          <w:szCs w:val="31"/>
        </w:rPr>
        <w:t>款。</w:t>
      </w:r>
    </w:p>
    <w:p w14:paraId="0AA37E4F">
      <w:pPr>
        <w:spacing w:before="224" w:line="222" w:lineRule="auto"/>
        <w:ind w:left="661"/>
        <w:rPr>
          <w:rFonts w:ascii="仿宋" w:hAnsi="仿宋" w:eastAsia="仿宋" w:cs="仿宋"/>
          <w:sz w:val="30"/>
          <w:szCs w:val="30"/>
        </w:rPr>
      </w:pPr>
      <w:r>
        <w:rPr>
          <w:rFonts w:ascii="仿宋" w:hAnsi="仿宋" w:eastAsia="仿宋" w:cs="仿宋"/>
          <w:b/>
          <w:bCs/>
          <w:spacing w:val="3"/>
          <w:sz w:val="31"/>
          <w:szCs w:val="31"/>
        </w:rPr>
        <w:t>二、一般公共预算拨款收入：</w:t>
      </w:r>
      <w:r>
        <w:rPr>
          <w:rFonts w:ascii="仿宋" w:hAnsi="仿宋" w:eastAsia="仿宋" w:cs="仿宋"/>
          <w:spacing w:val="3"/>
          <w:sz w:val="30"/>
          <w:szCs w:val="30"/>
        </w:rPr>
        <w:t>指财政当年拨付的资金。</w:t>
      </w:r>
    </w:p>
    <w:p w14:paraId="1039B117">
      <w:pPr>
        <w:spacing w:before="229" w:line="312" w:lineRule="auto"/>
        <w:ind w:left="12" w:right="156" w:firstLine="654"/>
        <w:rPr>
          <w:rFonts w:ascii="仿宋" w:hAnsi="仿宋" w:eastAsia="仿宋" w:cs="仿宋"/>
          <w:sz w:val="31"/>
          <w:szCs w:val="31"/>
        </w:rPr>
      </w:pPr>
      <w:r>
        <w:rPr>
          <w:rFonts w:ascii="仿宋" w:hAnsi="仿宋" w:eastAsia="仿宋" w:cs="仿宋"/>
          <w:b/>
          <w:bCs/>
          <w:spacing w:val="10"/>
          <w:sz w:val="31"/>
          <w:szCs w:val="31"/>
        </w:rPr>
        <w:t>三、财政专户管理资金：</w:t>
      </w:r>
      <w:r>
        <w:rPr>
          <w:rFonts w:ascii="仿宋" w:hAnsi="仿宋" w:eastAsia="仿宋" w:cs="仿宋"/>
          <w:spacing w:val="10"/>
          <w:sz w:val="31"/>
          <w:szCs w:val="31"/>
        </w:rPr>
        <w:t>缴入财政专户、实行专项管理的高</w:t>
      </w:r>
      <w:r>
        <w:rPr>
          <w:rFonts w:ascii="仿宋" w:hAnsi="仿宋" w:eastAsia="仿宋" w:cs="仿宋"/>
          <w:spacing w:val="4"/>
          <w:sz w:val="31"/>
          <w:szCs w:val="31"/>
        </w:rPr>
        <w:t xml:space="preserve"> </w:t>
      </w:r>
      <w:r>
        <w:rPr>
          <w:rFonts w:ascii="仿宋" w:hAnsi="仿宋" w:eastAsia="仿宋" w:cs="仿宋"/>
          <w:spacing w:val="9"/>
          <w:sz w:val="31"/>
          <w:szCs w:val="31"/>
        </w:rPr>
        <w:t>中以上学费、住宿费、高校委托培养费、函大、</w:t>
      </w:r>
      <w:r>
        <w:rPr>
          <w:rFonts w:ascii="仿宋" w:hAnsi="仿宋" w:eastAsia="仿宋" w:cs="仿宋"/>
          <w:spacing w:val="-70"/>
          <w:sz w:val="31"/>
          <w:szCs w:val="31"/>
        </w:rPr>
        <w:t xml:space="preserve"> </w:t>
      </w:r>
      <w:r>
        <w:rPr>
          <w:rFonts w:ascii="仿宋" w:hAnsi="仿宋" w:eastAsia="仿宋" w:cs="仿宋"/>
          <w:spacing w:val="9"/>
          <w:sz w:val="31"/>
          <w:szCs w:val="31"/>
        </w:rPr>
        <w:t>电大、夜大及短</w:t>
      </w:r>
      <w:r>
        <w:rPr>
          <w:rFonts w:ascii="仿宋" w:hAnsi="仿宋" w:eastAsia="仿宋" w:cs="仿宋"/>
          <w:sz w:val="31"/>
          <w:szCs w:val="31"/>
        </w:rPr>
        <w:t xml:space="preserve"> </w:t>
      </w:r>
      <w:r>
        <w:rPr>
          <w:rFonts w:ascii="仿宋" w:hAnsi="仿宋" w:eastAsia="仿宋" w:cs="仿宋"/>
          <w:spacing w:val="7"/>
          <w:sz w:val="31"/>
          <w:szCs w:val="31"/>
        </w:rPr>
        <w:t>训班培训费等教育收费。</w:t>
      </w:r>
    </w:p>
    <w:p w14:paraId="743F9CA6">
      <w:pPr>
        <w:spacing w:before="225" w:line="324" w:lineRule="auto"/>
        <w:ind w:right="156" w:firstLine="680"/>
        <w:rPr>
          <w:rFonts w:ascii="仿宋" w:hAnsi="仿宋" w:eastAsia="仿宋" w:cs="仿宋"/>
          <w:sz w:val="31"/>
          <w:szCs w:val="31"/>
        </w:rPr>
      </w:pPr>
      <w:r>
        <w:rPr>
          <w:rFonts w:ascii="仿宋" w:hAnsi="仿宋" w:eastAsia="仿宋" w:cs="仿宋"/>
          <w:b/>
          <w:bCs/>
          <w:spacing w:val="10"/>
          <w:sz w:val="31"/>
          <w:szCs w:val="31"/>
        </w:rPr>
        <w:t>四、单位资金：</w:t>
      </w:r>
      <w:r>
        <w:rPr>
          <w:rFonts w:ascii="仿宋" w:hAnsi="仿宋" w:eastAsia="仿宋" w:cs="仿宋"/>
          <w:spacing w:val="10"/>
          <w:sz w:val="31"/>
          <w:szCs w:val="31"/>
        </w:rPr>
        <w:t>除财政拨款收入和财政专户管理资金以外的</w:t>
      </w:r>
      <w:r>
        <w:rPr>
          <w:rFonts w:ascii="仿宋" w:hAnsi="仿宋" w:eastAsia="仿宋" w:cs="仿宋"/>
          <w:spacing w:val="3"/>
          <w:sz w:val="31"/>
          <w:szCs w:val="31"/>
        </w:rPr>
        <w:t xml:space="preserve"> </w:t>
      </w:r>
      <w:r>
        <w:rPr>
          <w:rFonts w:ascii="仿宋" w:hAnsi="仿宋" w:eastAsia="仿宋" w:cs="仿宋"/>
          <w:spacing w:val="12"/>
          <w:sz w:val="31"/>
          <w:szCs w:val="31"/>
        </w:rPr>
        <w:t>收入，包括事业收入（不含教育收费）、上级补助收入、附属单</w:t>
      </w:r>
      <w:r>
        <w:rPr>
          <w:rFonts w:ascii="仿宋" w:hAnsi="仿宋" w:eastAsia="仿宋" w:cs="仿宋"/>
          <w:spacing w:val="13"/>
          <w:sz w:val="31"/>
          <w:szCs w:val="31"/>
        </w:rPr>
        <w:t xml:space="preserve"> </w:t>
      </w:r>
      <w:r>
        <w:rPr>
          <w:rFonts w:ascii="仿宋" w:hAnsi="仿宋" w:eastAsia="仿宋" w:cs="仿宋"/>
          <w:spacing w:val="12"/>
          <w:sz w:val="31"/>
          <w:szCs w:val="31"/>
        </w:rPr>
        <w:t>位上缴收入、事业单位经营收入及其他收入（包含债务收入、投</w:t>
      </w:r>
      <w:r>
        <w:rPr>
          <w:rFonts w:ascii="仿宋" w:hAnsi="仿宋" w:eastAsia="仿宋" w:cs="仿宋"/>
          <w:spacing w:val="13"/>
          <w:sz w:val="31"/>
          <w:szCs w:val="31"/>
        </w:rPr>
        <w:t xml:space="preserve"> </w:t>
      </w:r>
      <w:r>
        <w:rPr>
          <w:rFonts w:ascii="仿宋" w:hAnsi="仿宋" w:eastAsia="仿宋" w:cs="仿宋"/>
          <w:spacing w:val="9"/>
          <w:sz w:val="31"/>
          <w:szCs w:val="31"/>
        </w:rPr>
        <w:t>资收益等）。</w:t>
      </w:r>
    </w:p>
    <w:p w14:paraId="62021A49">
      <w:pPr>
        <w:spacing w:before="226" w:line="290" w:lineRule="auto"/>
        <w:ind w:left="25" w:right="158" w:firstLine="629"/>
        <w:rPr>
          <w:rFonts w:ascii="仿宋" w:hAnsi="仿宋" w:eastAsia="仿宋" w:cs="仿宋"/>
          <w:sz w:val="31"/>
          <w:szCs w:val="31"/>
        </w:rPr>
      </w:pPr>
      <w:r>
        <w:rPr>
          <w:rFonts w:ascii="仿宋" w:hAnsi="仿宋" w:eastAsia="仿宋" w:cs="仿宋"/>
          <w:b/>
          <w:bCs/>
          <w:spacing w:val="11"/>
          <w:sz w:val="31"/>
          <w:szCs w:val="31"/>
        </w:rPr>
        <w:t>五、基本支出：</w:t>
      </w:r>
      <w:r>
        <w:rPr>
          <w:rFonts w:ascii="仿宋" w:hAnsi="仿宋" w:eastAsia="仿宋" w:cs="仿宋"/>
          <w:spacing w:val="11"/>
          <w:sz w:val="31"/>
          <w:szCs w:val="31"/>
        </w:rPr>
        <w:t>指为保障机构正常运转、完成工作任务而发</w:t>
      </w:r>
      <w:r>
        <w:rPr>
          <w:rFonts w:ascii="仿宋" w:hAnsi="仿宋" w:eastAsia="仿宋" w:cs="仿宋"/>
          <w:spacing w:val="3"/>
          <w:sz w:val="31"/>
          <w:szCs w:val="31"/>
        </w:rPr>
        <w:t xml:space="preserve"> </w:t>
      </w:r>
      <w:r>
        <w:rPr>
          <w:rFonts w:ascii="仿宋" w:hAnsi="仿宋" w:eastAsia="仿宋" w:cs="仿宋"/>
          <w:spacing w:val="6"/>
          <w:sz w:val="31"/>
          <w:szCs w:val="31"/>
        </w:rPr>
        <w:t>生的人员支出和公用支出。</w:t>
      </w:r>
    </w:p>
    <w:p w14:paraId="748F0259">
      <w:pPr>
        <w:spacing w:before="225" w:line="290" w:lineRule="auto"/>
        <w:ind w:left="18" w:right="158" w:firstLine="638"/>
        <w:rPr>
          <w:rFonts w:ascii="仿宋" w:hAnsi="仿宋" w:eastAsia="仿宋" w:cs="仿宋"/>
          <w:sz w:val="31"/>
          <w:szCs w:val="31"/>
        </w:rPr>
      </w:pPr>
      <w:r>
        <w:rPr>
          <w:rFonts w:ascii="仿宋" w:hAnsi="仿宋" w:eastAsia="仿宋" w:cs="仿宋"/>
          <w:b/>
          <w:bCs/>
          <w:spacing w:val="11"/>
          <w:sz w:val="31"/>
          <w:szCs w:val="31"/>
        </w:rPr>
        <w:t>六、项目支出：</w:t>
      </w:r>
      <w:r>
        <w:rPr>
          <w:rFonts w:ascii="仿宋" w:hAnsi="仿宋" w:eastAsia="仿宋" w:cs="仿宋"/>
          <w:spacing w:val="11"/>
          <w:sz w:val="31"/>
          <w:szCs w:val="31"/>
        </w:rPr>
        <w:t>指在基本支出之外为完成特定工作任务和事</w:t>
      </w:r>
      <w:r>
        <w:rPr>
          <w:rFonts w:ascii="仿宋" w:hAnsi="仿宋" w:eastAsia="仿宋" w:cs="仿宋"/>
          <w:spacing w:val="1"/>
          <w:sz w:val="31"/>
          <w:szCs w:val="31"/>
        </w:rPr>
        <w:t xml:space="preserve"> </w:t>
      </w:r>
      <w:r>
        <w:rPr>
          <w:rFonts w:ascii="仿宋" w:hAnsi="仿宋" w:eastAsia="仿宋" w:cs="仿宋"/>
          <w:spacing w:val="6"/>
          <w:sz w:val="31"/>
          <w:szCs w:val="31"/>
        </w:rPr>
        <w:t>业发展目标所发生的支出。</w:t>
      </w:r>
    </w:p>
    <w:p w14:paraId="187E4F2B">
      <w:pPr>
        <w:spacing w:before="227" w:line="290" w:lineRule="auto"/>
        <w:ind w:left="20" w:right="158" w:firstLine="631"/>
        <w:rPr>
          <w:rFonts w:ascii="仿宋" w:hAnsi="仿宋" w:eastAsia="仿宋" w:cs="仿宋"/>
          <w:sz w:val="31"/>
          <w:szCs w:val="31"/>
        </w:rPr>
      </w:pPr>
      <w:r>
        <w:rPr>
          <w:rFonts w:ascii="仿宋" w:hAnsi="仿宋" w:eastAsia="仿宋" w:cs="仿宋"/>
          <w:b/>
          <w:bCs/>
          <w:spacing w:val="10"/>
          <w:sz w:val="31"/>
          <w:szCs w:val="31"/>
        </w:rPr>
        <w:t>七、对个人和家庭的补助：</w:t>
      </w:r>
      <w:r>
        <w:rPr>
          <w:rFonts w:ascii="仿宋" w:hAnsi="仿宋" w:eastAsia="仿宋" w:cs="仿宋"/>
          <w:spacing w:val="10"/>
          <w:sz w:val="31"/>
          <w:szCs w:val="31"/>
        </w:rPr>
        <w:t>是指政府用于对个人和家庭的补</w:t>
      </w:r>
      <w:r>
        <w:rPr>
          <w:rFonts w:ascii="仿宋" w:hAnsi="仿宋" w:eastAsia="仿宋" w:cs="仿宋"/>
          <w:spacing w:val="17"/>
          <w:sz w:val="31"/>
          <w:szCs w:val="31"/>
        </w:rPr>
        <w:t xml:space="preserve"> </w:t>
      </w:r>
      <w:r>
        <w:rPr>
          <w:rFonts w:ascii="仿宋" w:hAnsi="仿宋" w:eastAsia="仿宋" w:cs="仿宋"/>
          <w:sz w:val="31"/>
          <w:szCs w:val="31"/>
        </w:rPr>
        <w:t>助支出。</w:t>
      </w:r>
    </w:p>
    <w:p w14:paraId="4747C683">
      <w:pPr>
        <w:spacing w:before="225" w:line="312" w:lineRule="auto"/>
        <w:ind w:left="5" w:firstLine="644"/>
        <w:rPr>
          <w:rFonts w:ascii="仿宋" w:hAnsi="仿宋" w:eastAsia="仿宋" w:cs="仿宋"/>
          <w:sz w:val="31"/>
          <w:szCs w:val="31"/>
        </w:rPr>
      </w:pPr>
      <w:r>
        <w:rPr>
          <w:rFonts w:ascii="仿宋" w:hAnsi="仿宋" w:eastAsia="仿宋" w:cs="仿宋"/>
          <w:b/>
          <w:bCs/>
          <w:spacing w:val="7"/>
          <w:sz w:val="31"/>
          <w:szCs w:val="31"/>
        </w:rPr>
        <w:t>八、</w:t>
      </w:r>
      <w:r>
        <w:rPr>
          <w:rFonts w:ascii="仿宋" w:hAnsi="仿宋" w:eastAsia="仿宋" w:cs="仿宋"/>
          <w:spacing w:val="-86"/>
          <w:sz w:val="31"/>
          <w:szCs w:val="31"/>
        </w:rPr>
        <w:t xml:space="preserve"> </w:t>
      </w:r>
      <w:r>
        <w:rPr>
          <w:rFonts w:ascii="仿宋" w:hAnsi="仿宋" w:eastAsia="仿宋" w:cs="仿宋"/>
          <w:b/>
          <w:bCs/>
          <w:spacing w:val="7"/>
          <w:sz w:val="31"/>
          <w:szCs w:val="31"/>
        </w:rPr>
        <w:t>“</w:t>
      </w:r>
      <w:r>
        <w:rPr>
          <w:rFonts w:ascii="仿宋" w:hAnsi="仿宋" w:eastAsia="仿宋" w:cs="仿宋"/>
          <w:spacing w:val="-114"/>
          <w:sz w:val="31"/>
          <w:szCs w:val="31"/>
        </w:rPr>
        <w:t xml:space="preserve"> </w:t>
      </w:r>
      <w:r>
        <w:rPr>
          <w:rFonts w:ascii="仿宋" w:hAnsi="仿宋" w:eastAsia="仿宋" w:cs="仿宋"/>
          <w:b/>
          <w:bCs/>
          <w:spacing w:val="7"/>
          <w:sz w:val="31"/>
          <w:szCs w:val="31"/>
        </w:rPr>
        <w:t>三公”经费：</w:t>
      </w:r>
      <w:r>
        <w:rPr>
          <w:rFonts w:ascii="仿宋" w:hAnsi="仿宋" w:eastAsia="仿宋" w:cs="仿宋"/>
          <w:spacing w:val="7"/>
          <w:sz w:val="31"/>
          <w:szCs w:val="31"/>
        </w:rPr>
        <w:t>指部门（单位）用一般公共预算财</w:t>
      </w:r>
      <w:r>
        <w:rPr>
          <w:rFonts w:ascii="仿宋" w:hAnsi="仿宋" w:eastAsia="仿宋" w:cs="仿宋"/>
          <w:spacing w:val="6"/>
          <w:sz w:val="31"/>
          <w:szCs w:val="31"/>
        </w:rPr>
        <w:t>政拨</w:t>
      </w:r>
      <w:r>
        <w:rPr>
          <w:rFonts w:ascii="仿宋" w:hAnsi="仿宋" w:eastAsia="仿宋" w:cs="仿宋"/>
          <w:sz w:val="31"/>
          <w:szCs w:val="31"/>
        </w:rPr>
        <w:t xml:space="preserve">  </w:t>
      </w:r>
      <w:r>
        <w:rPr>
          <w:rFonts w:ascii="仿宋" w:hAnsi="仿宋" w:eastAsia="仿宋" w:cs="仿宋"/>
          <w:spacing w:val="12"/>
          <w:sz w:val="31"/>
          <w:szCs w:val="31"/>
        </w:rPr>
        <w:t>款安排的因公出国（境）费、公务用车购置及运行维护费和公务</w:t>
      </w:r>
      <w:r>
        <w:rPr>
          <w:rFonts w:ascii="仿宋" w:hAnsi="仿宋" w:eastAsia="仿宋" w:cs="仿宋"/>
          <w:spacing w:val="4"/>
          <w:sz w:val="31"/>
          <w:szCs w:val="31"/>
        </w:rPr>
        <w:t xml:space="preserve">  </w:t>
      </w:r>
      <w:r>
        <w:rPr>
          <w:rFonts w:ascii="仿宋" w:hAnsi="仿宋" w:eastAsia="仿宋" w:cs="仿宋"/>
          <w:spacing w:val="-4"/>
          <w:sz w:val="31"/>
          <w:szCs w:val="31"/>
        </w:rPr>
        <w:t>接待费。其中，因公出国（境）费反映部门（单位）公务出国（境）</w:t>
      </w:r>
    </w:p>
    <w:p w14:paraId="24F53761">
      <w:pPr>
        <w:spacing w:line="312" w:lineRule="auto"/>
        <w:rPr>
          <w:rFonts w:ascii="仿宋" w:hAnsi="仿宋" w:eastAsia="仿宋" w:cs="仿宋"/>
          <w:sz w:val="31"/>
          <w:szCs w:val="31"/>
        </w:rPr>
        <w:sectPr>
          <w:pgSz w:w="11910" w:h="16840"/>
          <w:pgMar w:top="1431" w:right="1474" w:bottom="1106" w:left="1248" w:header="0" w:footer="853" w:gutter="0"/>
          <w:pgNumType w:fmt="decimal"/>
          <w:cols w:space="720" w:num="1"/>
        </w:sectPr>
      </w:pPr>
    </w:p>
    <w:p w14:paraId="72F850D6">
      <w:pPr>
        <w:pStyle w:val="4"/>
        <w:spacing w:line="251" w:lineRule="auto"/>
      </w:pPr>
    </w:p>
    <w:p w14:paraId="5D3DE697">
      <w:pPr>
        <w:spacing w:before="100" w:line="352" w:lineRule="auto"/>
        <w:ind w:left="10" w:right="97" w:firstLine="22"/>
        <w:rPr>
          <w:rFonts w:ascii="仿宋" w:hAnsi="仿宋" w:eastAsia="仿宋" w:cs="仿宋"/>
          <w:sz w:val="31"/>
          <w:szCs w:val="31"/>
        </w:rPr>
      </w:pPr>
      <w:r>
        <w:rPr>
          <w:rFonts w:ascii="仿宋" w:hAnsi="仿宋" w:eastAsia="仿宋" w:cs="仿宋"/>
          <w:spacing w:val="11"/>
          <w:sz w:val="31"/>
          <w:szCs w:val="31"/>
        </w:rPr>
        <w:t>的住宿费、旅费、伙食补助费、杂费、培训费等支出；公务用车</w:t>
      </w:r>
      <w:r>
        <w:rPr>
          <w:rFonts w:ascii="仿宋" w:hAnsi="仿宋" w:eastAsia="仿宋" w:cs="仿宋"/>
          <w:spacing w:val="9"/>
          <w:sz w:val="31"/>
          <w:szCs w:val="31"/>
        </w:rPr>
        <w:t xml:space="preserve"> </w:t>
      </w:r>
      <w:r>
        <w:rPr>
          <w:rFonts w:ascii="仿宋" w:hAnsi="仿宋" w:eastAsia="仿宋" w:cs="仿宋"/>
          <w:spacing w:val="12"/>
          <w:sz w:val="31"/>
          <w:szCs w:val="31"/>
        </w:rPr>
        <w:t>购置及运行维护费反映部门（单位）公务用车购置费、燃料费、</w:t>
      </w:r>
      <w:r>
        <w:rPr>
          <w:rFonts w:ascii="仿宋" w:hAnsi="仿宋" w:eastAsia="仿宋" w:cs="仿宋"/>
          <w:spacing w:val="3"/>
          <w:sz w:val="31"/>
          <w:szCs w:val="31"/>
        </w:rPr>
        <w:t xml:space="preserve"> </w:t>
      </w:r>
      <w:r>
        <w:rPr>
          <w:rFonts w:ascii="仿宋" w:hAnsi="仿宋" w:eastAsia="仿宋" w:cs="仿宋"/>
          <w:spacing w:val="12"/>
          <w:sz w:val="31"/>
          <w:szCs w:val="31"/>
        </w:rPr>
        <w:t>维修费、过路过桥费、保险费、安全奖励费用等支出；公务接待</w:t>
      </w:r>
      <w:r>
        <w:rPr>
          <w:rFonts w:ascii="仿宋" w:hAnsi="仿宋" w:eastAsia="仿宋" w:cs="仿宋"/>
          <w:spacing w:val="3"/>
          <w:sz w:val="31"/>
          <w:szCs w:val="31"/>
        </w:rPr>
        <w:t xml:space="preserve"> </w:t>
      </w:r>
      <w:r>
        <w:rPr>
          <w:rFonts w:ascii="仿宋" w:hAnsi="仿宋" w:eastAsia="仿宋" w:cs="仿宋"/>
          <w:spacing w:val="12"/>
          <w:sz w:val="31"/>
          <w:szCs w:val="31"/>
        </w:rPr>
        <w:t>费反映部门（单位）按规定开支的各类公务接待（含外</w:t>
      </w:r>
      <w:r>
        <w:rPr>
          <w:rFonts w:ascii="仿宋" w:hAnsi="仿宋" w:eastAsia="仿宋" w:cs="仿宋"/>
          <w:spacing w:val="11"/>
          <w:sz w:val="31"/>
          <w:szCs w:val="31"/>
        </w:rPr>
        <w:t>宾接待）</w:t>
      </w:r>
      <w:r>
        <w:rPr>
          <w:rFonts w:ascii="仿宋" w:hAnsi="仿宋" w:eastAsia="仿宋" w:cs="仿宋"/>
          <w:sz w:val="31"/>
          <w:szCs w:val="31"/>
        </w:rPr>
        <w:t xml:space="preserve"> 支出。</w:t>
      </w:r>
    </w:p>
    <w:p w14:paraId="5D8B3DAE">
      <w:pPr>
        <w:spacing w:before="45" w:line="351" w:lineRule="auto"/>
        <w:ind w:left="3" w:firstLine="643"/>
        <w:jc w:val="both"/>
        <w:rPr>
          <w:rFonts w:ascii="仿宋" w:hAnsi="仿宋" w:eastAsia="仿宋" w:cs="仿宋"/>
          <w:sz w:val="31"/>
          <w:szCs w:val="31"/>
        </w:rPr>
      </w:pPr>
      <w:r>
        <w:rPr>
          <w:rFonts w:ascii="仿宋" w:hAnsi="仿宋" w:eastAsia="仿宋" w:cs="仿宋"/>
          <w:b/>
          <w:bCs/>
          <w:spacing w:val="11"/>
          <w:sz w:val="31"/>
          <w:szCs w:val="31"/>
        </w:rPr>
        <w:t>九、机构运行经费：</w:t>
      </w:r>
      <w:r>
        <w:rPr>
          <w:rFonts w:ascii="仿宋" w:hAnsi="仿宋" w:eastAsia="仿宋" w:cs="仿宋"/>
          <w:spacing w:val="11"/>
          <w:sz w:val="31"/>
          <w:szCs w:val="31"/>
        </w:rPr>
        <w:t>指部门（单位）使用一般公共预算安排</w:t>
      </w:r>
      <w:r>
        <w:rPr>
          <w:rFonts w:ascii="仿宋" w:hAnsi="仿宋" w:eastAsia="仿宋" w:cs="仿宋"/>
          <w:spacing w:val="7"/>
          <w:sz w:val="31"/>
          <w:szCs w:val="31"/>
        </w:rPr>
        <w:t xml:space="preserve"> </w:t>
      </w:r>
      <w:r>
        <w:rPr>
          <w:rFonts w:ascii="仿宋" w:hAnsi="仿宋" w:eastAsia="仿宋" w:cs="仿宋"/>
          <w:spacing w:val="4"/>
          <w:sz w:val="31"/>
          <w:szCs w:val="31"/>
        </w:rPr>
        <w:t>的基本支出中的日常公用经费支出，包括办公及印刷费、邮电费、</w:t>
      </w:r>
      <w:r>
        <w:rPr>
          <w:rFonts w:ascii="仿宋" w:hAnsi="仿宋" w:eastAsia="仿宋" w:cs="仿宋"/>
          <w:spacing w:val="17"/>
          <w:sz w:val="31"/>
          <w:szCs w:val="31"/>
        </w:rPr>
        <w:t xml:space="preserve"> </w:t>
      </w:r>
      <w:r>
        <w:rPr>
          <w:rFonts w:ascii="仿宋" w:hAnsi="仿宋" w:eastAsia="仿宋" w:cs="仿宋"/>
          <w:spacing w:val="9"/>
          <w:sz w:val="31"/>
          <w:szCs w:val="31"/>
        </w:rPr>
        <w:t>差旅费、会议费、福利费、</w:t>
      </w:r>
      <w:r>
        <w:rPr>
          <w:rFonts w:ascii="仿宋" w:hAnsi="仿宋" w:eastAsia="仿宋" w:cs="仿宋"/>
          <w:spacing w:val="-62"/>
          <w:sz w:val="31"/>
          <w:szCs w:val="31"/>
        </w:rPr>
        <w:t xml:space="preserve"> </w:t>
      </w:r>
      <w:r>
        <w:rPr>
          <w:rFonts w:ascii="仿宋" w:hAnsi="仿宋" w:eastAsia="仿宋" w:cs="仿宋"/>
          <w:spacing w:val="9"/>
          <w:sz w:val="31"/>
          <w:szCs w:val="31"/>
        </w:rPr>
        <w:t>日常维修费、专用材料及一般设备购</w:t>
      </w:r>
      <w:r>
        <w:rPr>
          <w:rFonts w:ascii="仿宋" w:hAnsi="仿宋" w:eastAsia="仿宋" w:cs="仿宋"/>
          <w:sz w:val="31"/>
          <w:szCs w:val="31"/>
        </w:rPr>
        <w:t xml:space="preserve"> </w:t>
      </w:r>
      <w:r>
        <w:rPr>
          <w:rFonts w:ascii="仿宋" w:hAnsi="仿宋" w:eastAsia="仿宋" w:cs="仿宋"/>
          <w:spacing w:val="4"/>
          <w:sz w:val="31"/>
          <w:szCs w:val="31"/>
        </w:rPr>
        <w:t>置费、办公用房水电费、办公用房取暖费、办公用房物业管理费、</w:t>
      </w:r>
      <w:r>
        <w:rPr>
          <w:rFonts w:ascii="仿宋" w:hAnsi="仿宋" w:eastAsia="仿宋" w:cs="仿宋"/>
          <w:spacing w:val="17"/>
          <w:sz w:val="31"/>
          <w:szCs w:val="31"/>
        </w:rPr>
        <w:t xml:space="preserve"> </w:t>
      </w:r>
      <w:r>
        <w:rPr>
          <w:rFonts w:ascii="仿宋" w:hAnsi="仿宋" w:eastAsia="仿宋" w:cs="仿宋"/>
          <w:spacing w:val="8"/>
          <w:sz w:val="31"/>
          <w:szCs w:val="31"/>
        </w:rPr>
        <w:t>公务用车运行维护费及其他费用等。</w:t>
      </w:r>
    </w:p>
    <w:p w14:paraId="77FC0686">
      <w:pPr>
        <w:pStyle w:val="4"/>
        <w:spacing w:line="478" w:lineRule="auto"/>
      </w:pPr>
    </w:p>
    <w:p w14:paraId="72BC4BD2">
      <w:pPr>
        <w:spacing w:before="115" w:line="494" w:lineRule="exact"/>
        <w:ind w:left="919"/>
        <w:outlineLvl w:val="1"/>
        <w:rPr>
          <w:rFonts w:ascii="宋体" w:hAnsi="宋体" w:eastAsia="宋体" w:cs="宋体"/>
          <w:sz w:val="35"/>
          <w:szCs w:val="35"/>
        </w:rPr>
      </w:pPr>
      <w:bookmarkStart w:id="8" w:name="bookmark28"/>
      <w:bookmarkEnd w:id="8"/>
      <w:bookmarkStart w:id="9" w:name="bookmark27"/>
      <w:bookmarkEnd w:id="9"/>
      <w:r>
        <w:rPr>
          <w:rFonts w:ascii="宋体" w:hAnsi="宋体" w:eastAsia="宋体" w:cs="宋体"/>
          <w:b/>
          <w:bCs/>
          <w:spacing w:val="5"/>
          <w:position w:val="2"/>
          <w:sz w:val="35"/>
          <w:szCs w:val="35"/>
        </w:rPr>
        <w:t>第四部分</w:t>
      </w:r>
      <w:r>
        <w:rPr>
          <w:rFonts w:ascii="宋体" w:hAnsi="宋体" w:eastAsia="宋体" w:cs="宋体"/>
          <w:spacing w:val="5"/>
          <w:position w:val="2"/>
          <w:sz w:val="35"/>
          <w:szCs w:val="35"/>
        </w:rPr>
        <w:t xml:space="preserve">  </w:t>
      </w:r>
      <w:r>
        <w:rPr>
          <w:rFonts w:ascii="宋体" w:hAnsi="宋体" w:eastAsia="宋体" w:cs="宋体"/>
          <w:b/>
          <w:bCs/>
          <w:spacing w:val="5"/>
          <w:position w:val="2"/>
          <w:sz w:val="35"/>
          <w:szCs w:val="35"/>
        </w:rPr>
        <w:t>预算公开联系方式及信息反馈渠道</w:t>
      </w:r>
    </w:p>
    <w:p w14:paraId="1AC6F029">
      <w:pPr>
        <w:pStyle w:val="4"/>
        <w:spacing w:line="327" w:lineRule="auto"/>
      </w:pPr>
    </w:p>
    <w:p w14:paraId="7DC92D46">
      <w:pPr>
        <w:pStyle w:val="4"/>
        <w:spacing w:line="327" w:lineRule="auto"/>
      </w:pPr>
    </w:p>
    <w:p w14:paraId="65253E38">
      <w:pPr>
        <w:widowControl w:val="0"/>
        <w:kinsoku/>
        <w:autoSpaceDE/>
        <w:autoSpaceDN/>
        <w:adjustRightInd/>
        <w:snapToGrid w:val="0"/>
        <w:spacing w:line="600" w:lineRule="exact"/>
        <w:ind w:firstLine="632" w:firstLineChars="200"/>
        <w:jc w:val="both"/>
        <w:textAlignment w:val="auto"/>
        <w:rPr>
          <w:rFonts w:ascii="仿宋" w:hAnsi="仿宋" w:eastAsia="仿宋" w:cs="仿宋"/>
          <w:spacing w:val="14"/>
          <w:sz w:val="31"/>
          <w:szCs w:val="31"/>
        </w:rPr>
      </w:pPr>
      <w:r>
        <w:rPr>
          <w:rFonts w:ascii="仿宋" w:hAnsi="仿宋" w:eastAsia="仿宋" w:cs="仿宋"/>
          <w:spacing w:val="3"/>
          <w:sz w:val="31"/>
          <w:szCs w:val="31"/>
        </w:rPr>
        <w:t>本单位预算公开信息反馈和联系方式：</w:t>
      </w:r>
      <w:r>
        <w:rPr>
          <w:rFonts w:ascii="仿宋" w:hAnsi="仿宋" w:eastAsia="仿宋" w:cs="仿宋"/>
          <w:spacing w:val="14"/>
          <w:sz w:val="31"/>
          <w:szCs w:val="31"/>
        </w:rPr>
        <w:t xml:space="preserve"> </w:t>
      </w:r>
    </w:p>
    <w:p w14:paraId="40BA4404">
      <w:pPr>
        <w:widowControl w:val="0"/>
        <w:kinsoku/>
        <w:autoSpaceDE/>
        <w:autoSpaceDN/>
        <w:adjustRightInd/>
        <w:snapToGrid w:val="0"/>
        <w:spacing w:line="600" w:lineRule="exact"/>
        <w:ind w:firstLine="640" w:firstLineChars="200"/>
        <w:jc w:val="both"/>
        <w:textAlignment w:val="auto"/>
        <w:rPr>
          <w:rFonts w:hint="eastAsia" w:ascii="仿宋" w:hAnsi="仿宋" w:eastAsia="仿宋" w:cs="仿宋"/>
          <w:snapToGrid/>
          <w:kern w:val="2"/>
          <w:sz w:val="32"/>
          <w:szCs w:val="32"/>
          <w:highlight w:val="none"/>
          <w:lang w:val="en-US" w:eastAsia="zh-CN"/>
        </w:rPr>
      </w:pPr>
      <w:r>
        <w:rPr>
          <w:rFonts w:hint="eastAsia" w:ascii="仿宋" w:hAnsi="仿宋" w:eastAsia="仿宋" w:cs="仿宋"/>
          <w:snapToGrid/>
          <w:kern w:val="2"/>
          <w:sz w:val="32"/>
          <w:szCs w:val="32"/>
          <w:highlight w:val="none"/>
          <w:lang w:eastAsia="zh-CN"/>
        </w:rPr>
        <w:t>联系人：</w:t>
      </w:r>
      <w:r>
        <w:rPr>
          <w:rFonts w:hint="eastAsia" w:ascii="仿宋" w:hAnsi="仿宋" w:eastAsia="仿宋" w:cs="仿宋"/>
          <w:snapToGrid/>
          <w:kern w:val="2"/>
          <w:sz w:val="32"/>
          <w:szCs w:val="32"/>
          <w:highlight w:val="none"/>
          <w:lang w:val="en-US" w:eastAsia="zh-CN"/>
        </w:rPr>
        <w:t>黄勤舒</w:t>
      </w:r>
      <w:r>
        <w:rPr>
          <w:rFonts w:hint="eastAsia" w:ascii="仿宋" w:hAnsi="仿宋" w:eastAsia="仿宋" w:cs="仿宋"/>
          <w:snapToGrid/>
          <w:kern w:val="2"/>
          <w:sz w:val="32"/>
          <w:szCs w:val="32"/>
          <w:highlight w:val="none"/>
          <w:lang w:eastAsia="zh-CN"/>
        </w:rPr>
        <w:t xml:space="preserve">           联系电话：</w:t>
      </w:r>
      <w:r>
        <w:rPr>
          <w:rFonts w:hint="eastAsia" w:ascii="仿宋" w:hAnsi="仿宋" w:eastAsia="仿宋" w:cs="仿宋"/>
          <w:snapToGrid/>
          <w:kern w:val="2"/>
          <w:sz w:val="32"/>
          <w:szCs w:val="32"/>
          <w:highlight w:val="none"/>
          <w:lang w:val="en-US" w:eastAsia="zh-CN"/>
        </w:rPr>
        <w:t>0478-8785967</w:t>
      </w:r>
    </w:p>
    <w:p w14:paraId="02BA0E80">
      <w:pPr>
        <w:spacing w:before="102" w:line="343" w:lineRule="auto"/>
        <w:ind w:left="643" w:right="3148"/>
        <w:rPr>
          <w:rFonts w:hint="eastAsia" w:ascii="仿宋" w:hAnsi="仿宋" w:eastAsia="仿宋" w:cs="仿宋"/>
          <w:spacing w:val="3"/>
          <w:sz w:val="31"/>
          <w:szCs w:val="31"/>
          <w:lang w:val="en-US" w:eastAsia="zh-CN"/>
        </w:rPr>
        <w:sectPr>
          <w:footerReference r:id="rId11" w:type="default"/>
          <w:pgSz w:w="11910" w:h="16840"/>
          <w:pgMar w:top="1431" w:right="1533" w:bottom="1106" w:left="1248" w:header="0" w:footer="853" w:gutter="0"/>
          <w:pgNumType w:fmt="decimal"/>
          <w:cols w:space="720" w:num="1"/>
        </w:sectPr>
      </w:pPr>
    </w:p>
    <w:p w14:paraId="7BADD77B">
      <w:pPr>
        <w:pStyle w:val="2"/>
        <w:rPr>
          <w:rFonts w:hint="default"/>
          <w:lang w:val="en-US" w:eastAsia="zh-CN"/>
        </w:rPr>
      </w:pPr>
    </w:p>
    <w:p w14:paraId="531B6F46">
      <w:pPr>
        <w:spacing w:before="102" w:line="343" w:lineRule="auto"/>
        <w:ind w:left="643" w:right="3148"/>
        <w:rPr>
          <w:rFonts w:hint="default" w:ascii="仿宋" w:hAnsi="仿宋" w:eastAsia="仿宋" w:cs="仿宋"/>
          <w:sz w:val="31"/>
          <w:szCs w:val="31"/>
          <w:lang w:val="en-US" w:eastAsia="zh-CN"/>
        </w:rPr>
      </w:pPr>
    </w:p>
    <w:p w14:paraId="288FC535">
      <w:pPr>
        <w:spacing w:line="343" w:lineRule="auto"/>
        <w:rPr>
          <w:rFonts w:ascii="仿宋" w:hAnsi="仿宋" w:eastAsia="仿宋" w:cs="仿宋"/>
          <w:sz w:val="31"/>
          <w:szCs w:val="31"/>
        </w:rPr>
        <w:sectPr>
          <w:type w:val="continuous"/>
          <w:pgSz w:w="11910" w:h="16840"/>
          <w:pgMar w:top="1431" w:right="1533" w:bottom="1106" w:left="1248" w:header="0" w:footer="853" w:gutter="0"/>
          <w:pgNumType w:fmt="decimal"/>
          <w:cols w:space="720" w:num="1"/>
        </w:sectPr>
      </w:pPr>
    </w:p>
    <w:p w14:paraId="1ABDC91D">
      <w:pPr>
        <w:spacing w:before="301" w:line="495" w:lineRule="exact"/>
        <w:jc w:val="center"/>
        <w:outlineLvl w:val="1"/>
        <w:rPr>
          <w:rFonts w:ascii="宋体" w:hAnsi="宋体" w:eastAsia="宋体" w:cs="宋体"/>
          <w:sz w:val="35"/>
          <w:szCs w:val="35"/>
        </w:rPr>
      </w:pPr>
      <w:bookmarkStart w:id="10" w:name="bookmark29"/>
      <w:bookmarkEnd w:id="10"/>
      <w:r>
        <w:rPr>
          <w:rFonts w:ascii="宋体" w:hAnsi="宋体" w:eastAsia="宋体" w:cs="宋体"/>
          <w:b/>
          <w:bCs/>
          <w:spacing w:val="25"/>
          <w:position w:val="2"/>
          <w:sz w:val="35"/>
          <w:szCs w:val="35"/>
        </w:rPr>
        <w:t>第五部分</w:t>
      </w:r>
      <w:r>
        <w:rPr>
          <w:rFonts w:ascii="宋体" w:hAnsi="宋体" w:eastAsia="宋体" w:cs="宋体"/>
          <w:spacing w:val="9"/>
          <w:position w:val="2"/>
          <w:sz w:val="35"/>
          <w:szCs w:val="35"/>
        </w:rPr>
        <w:t xml:space="preserve"> </w:t>
      </w:r>
      <w:r>
        <w:rPr>
          <w:rFonts w:hint="eastAsia" w:ascii="宋体" w:hAnsi="宋体" w:eastAsia="宋体" w:cs="宋体"/>
          <w:b/>
          <w:bCs/>
          <w:position w:val="2"/>
          <w:sz w:val="35"/>
          <w:szCs w:val="35"/>
          <w:lang w:val="en-US" w:eastAsia="zh-CN"/>
        </w:rPr>
        <w:t>2026</w:t>
      </w:r>
      <w:r>
        <w:rPr>
          <w:rFonts w:ascii="宋体" w:hAnsi="宋体" w:eastAsia="宋体" w:cs="宋体"/>
          <w:b/>
          <w:bCs/>
          <w:spacing w:val="25"/>
          <w:position w:val="2"/>
          <w:sz w:val="35"/>
          <w:szCs w:val="35"/>
        </w:rPr>
        <w:t>年度</w:t>
      </w:r>
      <w:r>
        <w:rPr>
          <w:rFonts w:ascii="宋体" w:hAnsi="宋体" w:eastAsia="宋体" w:cs="宋体"/>
          <w:spacing w:val="-78"/>
          <w:position w:val="2"/>
          <w:sz w:val="35"/>
          <w:szCs w:val="35"/>
        </w:rPr>
        <w:t xml:space="preserve"> </w:t>
      </w:r>
      <w:r>
        <w:rPr>
          <w:rFonts w:hint="eastAsia" w:ascii="宋体" w:hAnsi="宋体" w:eastAsia="宋体" w:cs="宋体"/>
          <w:b/>
          <w:bCs/>
          <w:position w:val="2"/>
          <w:sz w:val="35"/>
          <w:szCs w:val="35"/>
          <w:lang w:val="en-US" w:eastAsia="zh-CN"/>
        </w:rPr>
        <w:t>巴彦淖尔市退役军人事务局</w:t>
      </w:r>
      <w:r>
        <w:rPr>
          <w:rFonts w:ascii="宋体" w:hAnsi="宋体" w:eastAsia="宋体" w:cs="宋体"/>
          <w:b/>
          <w:bCs/>
          <w:spacing w:val="25"/>
          <w:position w:val="2"/>
          <w:sz w:val="35"/>
          <w:szCs w:val="35"/>
        </w:rPr>
        <w:t>预算表</w:t>
      </w:r>
    </w:p>
    <w:p w14:paraId="59024A28">
      <w:pPr>
        <w:pStyle w:val="4"/>
        <w:spacing w:line="248" w:lineRule="auto"/>
      </w:pPr>
    </w:p>
    <w:p w14:paraId="510B8CE7">
      <w:pPr>
        <w:pStyle w:val="4"/>
        <w:spacing w:line="248" w:lineRule="auto"/>
      </w:pPr>
    </w:p>
    <w:p w14:paraId="4B5C471A">
      <w:pPr>
        <w:pStyle w:val="4"/>
        <w:spacing w:line="248" w:lineRule="auto"/>
      </w:pPr>
    </w:p>
    <w:p w14:paraId="7FEEFF53">
      <w:pPr>
        <w:spacing w:before="78" w:line="217" w:lineRule="auto"/>
        <w:ind w:left="157"/>
        <w:rPr>
          <w:rFonts w:ascii="仿宋" w:hAnsi="仿宋" w:eastAsia="仿宋" w:cs="仿宋"/>
          <w:sz w:val="24"/>
          <w:szCs w:val="24"/>
        </w:rPr>
      </w:pPr>
      <w:r>
        <w:rPr>
          <w:rFonts w:ascii="仿宋" w:hAnsi="仿宋" w:eastAsia="仿宋" w:cs="仿宋"/>
          <w:spacing w:val="-2"/>
          <w:sz w:val="24"/>
          <w:szCs w:val="24"/>
        </w:rPr>
        <w:t>公开</w:t>
      </w:r>
      <w:r>
        <w:rPr>
          <w:rFonts w:ascii="仿宋" w:hAnsi="仿宋" w:eastAsia="仿宋" w:cs="仿宋"/>
          <w:spacing w:val="-50"/>
          <w:sz w:val="24"/>
          <w:szCs w:val="24"/>
        </w:rPr>
        <w:t xml:space="preserve"> </w:t>
      </w:r>
      <w:r>
        <w:rPr>
          <w:rFonts w:ascii="Times New Roman" w:hAnsi="Times New Roman" w:eastAsia="Times New Roman" w:cs="Times New Roman"/>
          <w:spacing w:val="-2"/>
          <w:sz w:val="24"/>
          <w:szCs w:val="24"/>
        </w:rPr>
        <w:t xml:space="preserve">01 </w:t>
      </w:r>
      <w:r>
        <w:rPr>
          <w:rFonts w:ascii="仿宋" w:hAnsi="仿宋" w:eastAsia="仿宋" w:cs="仿宋"/>
          <w:spacing w:val="-2"/>
          <w:sz w:val="24"/>
          <w:szCs w:val="24"/>
        </w:rPr>
        <w:t>表</w:t>
      </w:r>
    </w:p>
    <w:p w14:paraId="6D97AEA9">
      <w:pPr>
        <w:spacing w:before="213" w:line="221" w:lineRule="auto"/>
        <w:ind w:left="4560"/>
        <w:outlineLvl w:val="2"/>
        <w:rPr>
          <w:rFonts w:ascii="宋体" w:hAnsi="宋体" w:eastAsia="宋体" w:cs="宋体"/>
          <w:sz w:val="35"/>
          <w:szCs w:val="35"/>
        </w:rPr>
      </w:pPr>
      <w:bookmarkStart w:id="11" w:name="bookmark30"/>
      <w:bookmarkEnd w:id="11"/>
      <w:r>
        <w:rPr>
          <w:rFonts w:ascii="宋体" w:hAnsi="宋体" w:eastAsia="宋体" w:cs="宋体"/>
          <w:b/>
          <w:bCs/>
          <w:spacing w:val="47"/>
          <w:sz w:val="35"/>
          <w:szCs w:val="35"/>
        </w:rPr>
        <w:t>收支总表</w:t>
      </w:r>
    </w:p>
    <w:p w14:paraId="46EEF583">
      <w:pPr>
        <w:pStyle w:val="4"/>
        <w:spacing w:line="246" w:lineRule="auto"/>
      </w:pPr>
    </w:p>
    <w:p w14:paraId="669B6311">
      <w:pPr>
        <w:spacing w:before="62" w:line="228" w:lineRule="auto"/>
        <w:jc w:val="left"/>
      </w:pPr>
      <w:r>
        <w:rPr>
          <w:rFonts w:ascii="宋体" w:hAnsi="宋体" w:eastAsia="宋体" w:cs="宋体"/>
          <w:spacing w:val="7"/>
          <w:sz w:val="19"/>
          <w:szCs w:val="19"/>
        </w:rPr>
        <w:t>编制单位：</w:t>
      </w:r>
      <w:r>
        <w:rPr>
          <w:rFonts w:hint="eastAsia" w:ascii="宋体" w:hAnsi="宋体" w:eastAsia="宋体" w:cs="宋体"/>
          <w:spacing w:val="7"/>
          <w:sz w:val="19"/>
          <w:szCs w:val="19"/>
          <w:lang w:val="en-US" w:eastAsia="zh-CN"/>
        </w:rPr>
        <w:t>巴彦淖尔市退役军人事务局</w:t>
      </w:r>
      <w:r>
        <w:rPr>
          <w:rFonts w:ascii="宋体" w:hAnsi="宋体" w:eastAsia="宋体" w:cs="宋体"/>
          <w:spacing w:val="1"/>
          <w:sz w:val="19"/>
          <w:szCs w:val="19"/>
        </w:rPr>
        <w:t xml:space="preserve">                            </w:t>
      </w:r>
      <w:r>
        <w:rPr>
          <w:rFonts w:ascii="宋体" w:hAnsi="宋体" w:eastAsia="宋体" w:cs="宋体"/>
          <w:sz w:val="19"/>
          <w:szCs w:val="19"/>
        </w:rPr>
        <w:t xml:space="preserve">                        </w:t>
      </w:r>
      <w:r>
        <w:rPr>
          <w:rFonts w:hint="eastAsia" w:ascii="宋体" w:hAnsi="宋体" w:eastAsia="宋体" w:cs="宋体"/>
          <w:sz w:val="19"/>
          <w:szCs w:val="19"/>
          <w:lang w:val="en-US" w:eastAsia="zh-CN"/>
        </w:rPr>
        <w:t xml:space="preserve"> </w:t>
      </w:r>
      <w:r>
        <w:rPr>
          <w:rFonts w:ascii="宋体" w:hAnsi="宋体" w:eastAsia="宋体" w:cs="宋体"/>
          <w:sz w:val="19"/>
          <w:szCs w:val="19"/>
        </w:rPr>
        <w:t xml:space="preserve"> </w:t>
      </w:r>
      <w:r>
        <w:rPr>
          <w:rFonts w:ascii="宋体" w:hAnsi="宋体" w:eastAsia="宋体" w:cs="宋体"/>
          <w:spacing w:val="7"/>
          <w:sz w:val="19"/>
          <w:szCs w:val="19"/>
        </w:rPr>
        <w:t>金额单位：万元</w:t>
      </w:r>
      <w:r>
        <w:rPr>
          <w:rFonts w:ascii="宋体" w:hAnsi="宋体" w:eastAsia="宋体" w:cs="宋体"/>
          <w:sz w:val="19"/>
          <w:szCs w:val="19"/>
        </w:rPr>
        <w:t xml:space="preserve">                   </w:t>
      </w:r>
    </w:p>
    <w:tbl>
      <w:tblPr>
        <w:tblStyle w:val="7"/>
        <w:tblpPr w:leftFromText="180" w:rightFromText="180" w:vertAnchor="text" w:horzAnchor="page" w:tblpX="1039" w:tblpY="198"/>
        <w:tblOverlap w:val="never"/>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456"/>
        <w:gridCol w:w="2145"/>
        <w:gridCol w:w="2616"/>
        <w:gridCol w:w="2973"/>
      </w:tblGrid>
      <w:tr w14:paraId="6FFD30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2295"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6347DA">
            <w:pPr>
              <w:keepNext w:val="0"/>
              <w:keepLines w:val="0"/>
              <w:widowControl/>
              <w:suppressLineNumbers w:val="0"/>
              <w:jc w:val="center"/>
              <w:textAlignment w:val="center"/>
              <w:rPr>
                <w:rFonts w:hint="eastAsia"/>
                <w:sz w:val="6"/>
                <w:szCs w:val="6"/>
              </w:rPr>
            </w:pPr>
            <w:r>
              <w:rPr>
                <w:rFonts w:hint="eastAsia" w:ascii="宋体" w:hAnsi="宋体" w:eastAsia="宋体" w:cs="宋体"/>
                <w:b/>
                <w:bCs/>
                <w:i w:val="0"/>
                <w:iCs w:val="0"/>
                <w:snapToGrid w:val="0"/>
                <w:color w:val="000000"/>
                <w:kern w:val="0"/>
                <w:sz w:val="20"/>
                <w:szCs w:val="20"/>
                <w:u w:val="none"/>
                <w:lang w:val="en-US" w:eastAsia="zh-CN" w:bidi="ar"/>
              </w:rPr>
              <w:t>收      入</w:t>
            </w:r>
          </w:p>
        </w:tc>
        <w:tc>
          <w:tcPr>
            <w:tcW w:w="2704"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2C9D06">
            <w:pPr>
              <w:keepNext w:val="0"/>
              <w:keepLines w:val="0"/>
              <w:widowControl/>
              <w:suppressLineNumbers w:val="0"/>
              <w:jc w:val="center"/>
              <w:textAlignment w:val="center"/>
              <w:rPr>
                <w:rFonts w:hint="eastAsia"/>
                <w:sz w:val="6"/>
                <w:szCs w:val="6"/>
              </w:rPr>
            </w:pPr>
            <w:r>
              <w:rPr>
                <w:rFonts w:hint="eastAsia" w:ascii="宋体" w:hAnsi="宋体" w:eastAsia="宋体" w:cs="宋体"/>
                <w:b/>
                <w:bCs/>
                <w:i w:val="0"/>
                <w:iCs w:val="0"/>
                <w:snapToGrid w:val="0"/>
                <w:color w:val="000000"/>
                <w:kern w:val="0"/>
                <w:sz w:val="20"/>
                <w:szCs w:val="20"/>
                <w:u w:val="none"/>
                <w:lang w:val="en-US" w:eastAsia="zh-CN" w:bidi="ar"/>
              </w:rPr>
              <w:t>支      出</w:t>
            </w:r>
          </w:p>
        </w:tc>
      </w:tr>
      <w:tr w14:paraId="59AFEE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14654F">
            <w:pPr>
              <w:keepNext w:val="0"/>
              <w:keepLines w:val="0"/>
              <w:widowControl/>
              <w:suppressLineNumbers w:val="0"/>
              <w:jc w:val="center"/>
              <w:textAlignment w:val="center"/>
              <w:rPr>
                <w:rFonts w:hint="eastAsia"/>
                <w:sz w:val="6"/>
                <w:szCs w:val="6"/>
              </w:rPr>
            </w:pPr>
            <w:r>
              <w:rPr>
                <w:rFonts w:hint="eastAsia" w:ascii="宋体" w:hAnsi="宋体" w:eastAsia="宋体" w:cs="宋体"/>
                <w:b/>
                <w:bCs/>
                <w:i w:val="0"/>
                <w:iCs w:val="0"/>
                <w:snapToGrid w:val="0"/>
                <w:color w:val="000000"/>
                <w:kern w:val="0"/>
                <w:sz w:val="20"/>
                <w:szCs w:val="20"/>
                <w:u w:val="none"/>
                <w:lang w:val="en-US" w:eastAsia="zh-CN" w:bidi="ar"/>
              </w:rPr>
              <w:t>项    目</w:t>
            </w:r>
          </w:p>
        </w:tc>
        <w:tc>
          <w:tcPr>
            <w:tcW w:w="228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C17C8C">
            <w:pPr>
              <w:keepNext w:val="0"/>
              <w:keepLines w:val="0"/>
              <w:widowControl/>
              <w:suppressLineNumbers w:val="0"/>
              <w:jc w:val="center"/>
              <w:textAlignment w:val="center"/>
              <w:rPr>
                <w:rFonts w:hint="eastAsia"/>
                <w:sz w:val="6"/>
                <w:szCs w:val="6"/>
              </w:rPr>
            </w:pPr>
            <w:r>
              <w:rPr>
                <w:rFonts w:hint="eastAsia" w:ascii="宋体" w:hAnsi="宋体" w:eastAsia="宋体" w:cs="宋体"/>
                <w:b/>
                <w:bCs/>
                <w:i w:val="0"/>
                <w:iCs w:val="0"/>
                <w:snapToGrid w:val="0"/>
                <w:color w:val="000000"/>
                <w:kern w:val="0"/>
                <w:sz w:val="20"/>
                <w:szCs w:val="20"/>
                <w:u w:val="none"/>
                <w:lang w:val="en-US" w:eastAsia="zh-CN" w:bidi="ar"/>
              </w:rPr>
              <w:t>预算数</w:t>
            </w:r>
          </w:p>
        </w:tc>
        <w:tc>
          <w:tcPr>
            <w:tcW w:w="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CCB99A">
            <w:pPr>
              <w:keepNext w:val="0"/>
              <w:keepLines w:val="0"/>
              <w:widowControl/>
              <w:suppressLineNumbers w:val="0"/>
              <w:jc w:val="center"/>
              <w:textAlignment w:val="center"/>
              <w:rPr>
                <w:rFonts w:hint="eastAsia"/>
                <w:sz w:val="6"/>
                <w:szCs w:val="6"/>
              </w:rPr>
            </w:pPr>
            <w:r>
              <w:rPr>
                <w:rFonts w:hint="eastAsia" w:ascii="宋体" w:hAnsi="宋体" w:eastAsia="宋体" w:cs="宋体"/>
                <w:b/>
                <w:bCs/>
                <w:i w:val="0"/>
                <w:iCs w:val="0"/>
                <w:snapToGrid w:val="0"/>
                <w:color w:val="000000"/>
                <w:kern w:val="0"/>
                <w:sz w:val="20"/>
                <w:szCs w:val="20"/>
                <w:u w:val="none"/>
                <w:lang w:val="en-US" w:eastAsia="zh-CN" w:bidi="ar"/>
              </w:rPr>
              <w:t>项    目</w:t>
            </w:r>
          </w:p>
        </w:tc>
        <w:tc>
          <w:tcPr>
            <w:tcW w:w="268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5398B2">
            <w:pPr>
              <w:keepNext w:val="0"/>
              <w:keepLines w:val="0"/>
              <w:widowControl/>
              <w:suppressLineNumbers w:val="0"/>
              <w:jc w:val="center"/>
              <w:textAlignment w:val="center"/>
              <w:rPr>
                <w:rFonts w:hint="eastAsia"/>
                <w:sz w:val="6"/>
                <w:szCs w:val="6"/>
              </w:rPr>
            </w:pPr>
            <w:r>
              <w:rPr>
                <w:rFonts w:hint="eastAsia" w:ascii="宋体" w:hAnsi="宋体" w:eastAsia="宋体" w:cs="宋体"/>
                <w:b/>
                <w:bCs/>
                <w:i w:val="0"/>
                <w:iCs w:val="0"/>
                <w:snapToGrid w:val="0"/>
                <w:color w:val="000000"/>
                <w:kern w:val="0"/>
                <w:sz w:val="20"/>
                <w:szCs w:val="20"/>
                <w:u w:val="none"/>
                <w:lang w:val="en-US" w:eastAsia="zh-CN" w:bidi="ar"/>
              </w:rPr>
              <w:t>预算数</w:t>
            </w:r>
          </w:p>
        </w:tc>
      </w:tr>
      <w:tr w14:paraId="3F6EB2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4E0FB9">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一、一般公共预算拨款收入</w:t>
            </w:r>
          </w:p>
        </w:tc>
        <w:tc>
          <w:tcPr>
            <w:tcW w:w="228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4DE595">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752.02</w:t>
            </w:r>
          </w:p>
        </w:tc>
        <w:tc>
          <w:tcPr>
            <w:tcW w:w="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692E18">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一、一般公共服务支出</w:t>
            </w:r>
          </w:p>
        </w:tc>
        <w:tc>
          <w:tcPr>
            <w:tcW w:w="268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B9733C">
            <w:pPr>
              <w:jc w:val="right"/>
              <w:rPr>
                <w:rFonts w:hint="eastAsia"/>
                <w:sz w:val="6"/>
                <w:szCs w:val="6"/>
              </w:rPr>
            </w:pPr>
          </w:p>
        </w:tc>
      </w:tr>
      <w:tr w14:paraId="6C8190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FDE264">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二、政府性基金预算拨款收入</w:t>
            </w:r>
          </w:p>
        </w:tc>
        <w:tc>
          <w:tcPr>
            <w:tcW w:w="228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8DC5ED">
            <w:pPr>
              <w:jc w:val="right"/>
              <w:rPr>
                <w:rFonts w:hint="eastAsia"/>
                <w:sz w:val="6"/>
                <w:szCs w:val="6"/>
              </w:rPr>
            </w:pPr>
          </w:p>
        </w:tc>
        <w:tc>
          <w:tcPr>
            <w:tcW w:w="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24C8BE">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二、外交支出</w:t>
            </w:r>
          </w:p>
        </w:tc>
        <w:tc>
          <w:tcPr>
            <w:tcW w:w="268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256036">
            <w:pPr>
              <w:jc w:val="right"/>
              <w:rPr>
                <w:rFonts w:hint="eastAsia"/>
                <w:sz w:val="6"/>
                <w:szCs w:val="6"/>
              </w:rPr>
            </w:pPr>
          </w:p>
        </w:tc>
      </w:tr>
      <w:tr w14:paraId="2C5689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8A7A5C">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三、国有资本经营预算拨款收入</w:t>
            </w:r>
          </w:p>
        </w:tc>
        <w:tc>
          <w:tcPr>
            <w:tcW w:w="228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FBE3A1">
            <w:pPr>
              <w:jc w:val="right"/>
              <w:rPr>
                <w:rFonts w:hint="eastAsia"/>
                <w:sz w:val="6"/>
                <w:szCs w:val="6"/>
              </w:rPr>
            </w:pPr>
          </w:p>
        </w:tc>
        <w:tc>
          <w:tcPr>
            <w:tcW w:w="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25EFAB">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三、国防支出</w:t>
            </w:r>
          </w:p>
        </w:tc>
        <w:tc>
          <w:tcPr>
            <w:tcW w:w="268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54651A">
            <w:pPr>
              <w:jc w:val="right"/>
              <w:rPr>
                <w:rFonts w:hint="eastAsia"/>
                <w:sz w:val="6"/>
                <w:szCs w:val="6"/>
              </w:rPr>
            </w:pPr>
          </w:p>
        </w:tc>
      </w:tr>
      <w:tr w14:paraId="2FDC78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674126">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四、财政专户管理资金收入</w:t>
            </w:r>
          </w:p>
        </w:tc>
        <w:tc>
          <w:tcPr>
            <w:tcW w:w="228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91FCA0">
            <w:pPr>
              <w:jc w:val="right"/>
              <w:rPr>
                <w:rFonts w:hint="eastAsia"/>
                <w:sz w:val="6"/>
                <w:szCs w:val="6"/>
              </w:rPr>
            </w:pPr>
          </w:p>
        </w:tc>
        <w:tc>
          <w:tcPr>
            <w:tcW w:w="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9C2F62">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四、公共安全支出</w:t>
            </w:r>
          </w:p>
        </w:tc>
        <w:tc>
          <w:tcPr>
            <w:tcW w:w="268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79FE0D">
            <w:pPr>
              <w:jc w:val="right"/>
              <w:rPr>
                <w:rFonts w:hint="eastAsia"/>
                <w:sz w:val="6"/>
                <w:szCs w:val="6"/>
              </w:rPr>
            </w:pPr>
          </w:p>
        </w:tc>
      </w:tr>
      <w:tr w14:paraId="33D014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78AAA0">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五、事业收入</w:t>
            </w:r>
          </w:p>
        </w:tc>
        <w:tc>
          <w:tcPr>
            <w:tcW w:w="228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9E0D13">
            <w:pPr>
              <w:jc w:val="right"/>
              <w:rPr>
                <w:rFonts w:hint="eastAsia"/>
                <w:sz w:val="6"/>
                <w:szCs w:val="6"/>
              </w:rPr>
            </w:pPr>
          </w:p>
        </w:tc>
        <w:tc>
          <w:tcPr>
            <w:tcW w:w="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40AB50">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五、教育支出</w:t>
            </w:r>
          </w:p>
        </w:tc>
        <w:tc>
          <w:tcPr>
            <w:tcW w:w="268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987558">
            <w:pPr>
              <w:jc w:val="right"/>
              <w:rPr>
                <w:rFonts w:hint="eastAsia"/>
                <w:sz w:val="6"/>
                <w:szCs w:val="6"/>
              </w:rPr>
            </w:pPr>
          </w:p>
        </w:tc>
      </w:tr>
      <w:tr w14:paraId="6307C3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2536EF">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六、事业单位经营收入</w:t>
            </w:r>
          </w:p>
        </w:tc>
        <w:tc>
          <w:tcPr>
            <w:tcW w:w="228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D37CDB">
            <w:pPr>
              <w:jc w:val="right"/>
              <w:rPr>
                <w:rFonts w:hint="eastAsia"/>
                <w:sz w:val="6"/>
                <w:szCs w:val="6"/>
              </w:rPr>
            </w:pPr>
          </w:p>
        </w:tc>
        <w:tc>
          <w:tcPr>
            <w:tcW w:w="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A7A130">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六、科学技术支出</w:t>
            </w:r>
          </w:p>
        </w:tc>
        <w:tc>
          <w:tcPr>
            <w:tcW w:w="268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890B23">
            <w:pPr>
              <w:jc w:val="right"/>
              <w:rPr>
                <w:rFonts w:hint="eastAsia"/>
                <w:sz w:val="6"/>
                <w:szCs w:val="6"/>
              </w:rPr>
            </w:pPr>
          </w:p>
        </w:tc>
      </w:tr>
      <w:tr w14:paraId="2943CB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F5C9D3">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七、上级补助收入</w:t>
            </w:r>
          </w:p>
        </w:tc>
        <w:tc>
          <w:tcPr>
            <w:tcW w:w="228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6346F5">
            <w:pPr>
              <w:jc w:val="right"/>
              <w:rPr>
                <w:rFonts w:hint="eastAsia"/>
                <w:sz w:val="6"/>
                <w:szCs w:val="6"/>
              </w:rPr>
            </w:pPr>
          </w:p>
        </w:tc>
        <w:tc>
          <w:tcPr>
            <w:tcW w:w="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863350">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七、文化体育旅游与传媒支出</w:t>
            </w:r>
          </w:p>
        </w:tc>
        <w:tc>
          <w:tcPr>
            <w:tcW w:w="268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350914">
            <w:pPr>
              <w:jc w:val="right"/>
              <w:rPr>
                <w:rFonts w:hint="eastAsia"/>
                <w:sz w:val="6"/>
                <w:szCs w:val="6"/>
              </w:rPr>
            </w:pPr>
          </w:p>
        </w:tc>
      </w:tr>
      <w:tr w14:paraId="456E23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FF83A6">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八、附属单位上缴收入</w:t>
            </w:r>
          </w:p>
        </w:tc>
        <w:tc>
          <w:tcPr>
            <w:tcW w:w="228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757BDB">
            <w:pPr>
              <w:jc w:val="right"/>
              <w:rPr>
                <w:rFonts w:hint="eastAsia"/>
                <w:sz w:val="6"/>
                <w:szCs w:val="6"/>
              </w:rPr>
            </w:pPr>
          </w:p>
        </w:tc>
        <w:tc>
          <w:tcPr>
            <w:tcW w:w="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35A377">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八、社会保障和就业支出</w:t>
            </w:r>
          </w:p>
        </w:tc>
        <w:tc>
          <w:tcPr>
            <w:tcW w:w="268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104C4A">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885.42</w:t>
            </w:r>
          </w:p>
        </w:tc>
      </w:tr>
      <w:tr w14:paraId="01445D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EA9E1F">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九、其他收入</w:t>
            </w:r>
          </w:p>
        </w:tc>
        <w:tc>
          <w:tcPr>
            <w:tcW w:w="228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79C453">
            <w:pPr>
              <w:jc w:val="right"/>
              <w:rPr>
                <w:rFonts w:hint="eastAsia"/>
                <w:sz w:val="6"/>
                <w:szCs w:val="6"/>
              </w:rPr>
            </w:pPr>
          </w:p>
        </w:tc>
        <w:tc>
          <w:tcPr>
            <w:tcW w:w="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8B7F48">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九、社会保险基金支出</w:t>
            </w:r>
          </w:p>
        </w:tc>
        <w:tc>
          <w:tcPr>
            <w:tcW w:w="268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45AF97">
            <w:pPr>
              <w:jc w:val="right"/>
              <w:rPr>
                <w:rFonts w:hint="eastAsia"/>
                <w:sz w:val="6"/>
                <w:szCs w:val="6"/>
              </w:rPr>
            </w:pPr>
          </w:p>
        </w:tc>
      </w:tr>
      <w:tr w14:paraId="595B74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DD6D70">
            <w:pPr>
              <w:jc w:val="left"/>
              <w:rPr>
                <w:rFonts w:hint="eastAsia"/>
                <w:sz w:val="6"/>
                <w:szCs w:val="6"/>
              </w:rPr>
            </w:pPr>
          </w:p>
        </w:tc>
        <w:tc>
          <w:tcPr>
            <w:tcW w:w="228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8119CC">
            <w:pPr>
              <w:jc w:val="right"/>
              <w:rPr>
                <w:rFonts w:hint="eastAsia"/>
                <w:sz w:val="6"/>
                <w:szCs w:val="6"/>
              </w:rPr>
            </w:pPr>
          </w:p>
        </w:tc>
        <w:tc>
          <w:tcPr>
            <w:tcW w:w="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0E71E8">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十、卫生健康支出</w:t>
            </w:r>
          </w:p>
        </w:tc>
        <w:tc>
          <w:tcPr>
            <w:tcW w:w="268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F3D86F">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11.36</w:t>
            </w:r>
          </w:p>
        </w:tc>
      </w:tr>
      <w:tr w14:paraId="2E4D93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F2E9F9">
            <w:pPr>
              <w:jc w:val="left"/>
              <w:rPr>
                <w:rFonts w:hint="eastAsia"/>
                <w:sz w:val="6"/>
                <w:szCs w:val="6"/>
              </w:rPr>
            </w:pPr>
          </w:p>
        </w:tc>
        <w:tc>
          <w:tcPr>
            <w:tcW w:w="228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E8036C">
            <w:pPr>
              <w:jc w:val="right"/>
              <w:rPr>
                <w:rFonts w:hint="eastAsia"/>
                <w:sz w:val="6"/>
                <w:szCs w:val="6"/>
              </w:rPr>
            </w:pPr>
          </w:p>
        </w:tc>
        <w:tc>
          <w:tcPr>
            <w:tcW w:w="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E81905">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十一、节能环保支出</w:t>
            </w:r>
          </w:p>
        </w:tc>
        <w:tc>
          <w:tcPr>
            <w:tcW w:w="268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C7FD7B">
            <w:pPr>
              <w:jc w:val="right"/>
              <w:rPr>
                <w:rFonts w:hint="eastAsia"/>
                <w:sz w:val="6"/>
                <w:szCs w:val="6"/>
              </w:rPr>
            </w:pPr>
          </w:p>
        </w:tc>
      </w:tr>
      <w:tr w14:paraId="0D09DF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5075C7">
            <w:pPr>
              <w:jc w:val="left"/>
              <w:rPr>
                <w:rFonts w:hint="eastAsia"/>
                <w:sz w:val="6"/>
                <w:szCs w:val="6"/>
              </w:rPr>
            </w:pPr>
          </w:p>
        </w:tc>
        <w:tc>
          <w:tcPr>
            <w:tcW w:w="228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2B551D">
            <w:pPr>
              <w:jc w:val="right"/>
              <w:rPr>
                <w:rFonts w:hint="eastAsia"/>
                <w:sz w:val="6"/>
                <w:szCs w:val="6"/>
              </w:rPr>
            </w:pPr>
          </w:p>
        </w:tc>
        <w:tc>
          <w:tcPr>
            <w:tcW w:w="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825B93">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十二、城市社区支出</w:t>
            </w:r>
          </w:p>
        </w:tc>
        <w:tc>
          <w:tcPr>
            <w:tcW w:w="268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A05D1F">
            <w:pPr>
              <w:jc w:val="right"/>
              <w:rPr>
                <w:rFonts w:hint="eastAsia"/>
                <w:sz w:val="6"/>
                <w:szCs w:val="6"/>
              </w:rPr>
            </w:pPr>
          </w:p>
        </w:tc>
      </w:tr>
      <w:tr w14:paraId="0A8639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3C26D6">
            <w:pPr>
              <w:jc w:val="left"/>
              <w:rPr>
                <w:rFonts w:hint="eastAsia"/>
                <w:sz w:val="6"/>
                <w:szCs w:val="6"/>
              </w:rPr>
            </w:pPr>
          </w:p>
        </w:tc>
        <w:tc>
          <w:tcPr>
            <w:tcW w:w="228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649C88">
            <w:pPr>
              <w:jc w:val="right"/>
              <w:rPr>
                <w:rFonts w:hint="eastAsia"/>
                <w:sz w:val="6"/>
                <w:szCs w:val="6"/>
              </w:rPr>
            </w:pPr>
          </w:p>
        </w:tc>
        <w:tc>
          <w:tcPr>
            <w:tcW w:w="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B6A820">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十三、农林水支出</w:t>
            </w:r>
          </w:p>
        </w:tc>
        <w:tc>
          <w:tcPr>
            <w:tcW w:w="268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9BBC19">
            <w:pPr>
              <w:jc w:val="right"/>
              <w:rPr>
                <w:rFonts w:hint="eastAsia"/>
                <w:sz w:val="6"/>
                <w:szCs w:val="6"/>
              </w:rPr>
            </w:pPr>
          </w:p>
        </w:tc>
      </w:tr>
      <w:tr w14:paraId="2B7469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D13D3D">
            <w:pPr>
              <w:jc w:val="left"/>
              <w:rPr>
                <w:rFonts w:hint="eastAsia"/>
                <w:sz w:val="6"/>
                <w:szCs w:val="6"/>
              </w:rPr>
            </w:pPr>
          </w:p>
        </w:tc>
        <w:tc>
          <w:tcPr>
            <w:tcW w:w="228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503FC2">
            <w:pPr>
              <w:jc w:val="right"/>
              <w:rPr>
                <w:rFonts w:hint="eastAsia"/>
                <w:sz w:val="6"/>
                <w:szCs w:val="6"/>
              </w:rPr>
            </w:pPr>
          </w:p>
        </w:tc>
        <w:tc>
          <w:tcPr>
            <w:tcW w:w="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DBD634">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十四、交通运输支出</w:t>
            </w:r>
          </w:p>
        </w:tc>
        <w:tc>
          <w:tcPr>
            <w:tcW w:w="268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A06B3C">
            <w:pPr>
              <w:jc w:val="right"/>
              <w:rPr>
                <w:rFonts w:hint="eastAsia"/>
                <w:sz w:val="6"/>
                <w:szCs w:val="6"/>
              </w:rPr>
            </w:pPr>
          </w:p>
        </w:tc>
      </w:tr>
      <w:tr w14:paraId="63899D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9D3679">
            <w:pPr>
              <w:jc w:val="left"/>
              <w:rPr>
                <w:rFonts w:hint="eastAsia"/>
                <w:sz w:val="6"/>
                <w:szCs w:val="6"/>
              </w:rPr>
            </w:pPr>
          </w:p>
        </w:tc>
        <w:tc>
          <w:tcPr>
            <w:tcW w:w="228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77BA7F">
            <w:pPr>
              <w:jc w:val="right"/>
              <w:rPr>
                <w:rFonts w:hint="eastAsia"/>
                <w:sz w:val="6"/>
                <w:szCs w:val="6"/>
              </w:rPr>
            </w:pPr>
          </w:p>
        </w:tc>
        <w:tc>
          <w:tcPr>
            <w:tcW w:w="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913EBE">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十五、资源勘探工业信息等支出</w:t>
            </w:r>
          </w:p>
        </w:tc>
        <w:tc>
          <w:tcPr>
            <w:tcW w:w="268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32D993">
            <w:pPr>
              <w:jc w:val="right"/>
              <w:rPr>
                <w:rFonts w:hint="eastAsia"/>
                <w:sz w:val="6"/>
                <w:szCs w:val="6"/>
              </w:rPr>
            </w:pPr>
          </w:p>
        </w:tc>
      </w:tr>
      <w:tr w14:paraId="7CD584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771E6F">
            <w:pPr>
              <w:jc w:val="left"/>
              <w:rPr>
                <w:rFonts w:hint="eastAsia"/>
                <w:sz w:val="6"/>
                <w:szCs w:val="6"/>
              </w:rPr>
            </w:pPr>
          </w:p>
        </w:tc>
        <w:tc>
          <w:tcPr>
            <w:tcW w:w="228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FACA67">
            <w:pPr>
              <w:jc w:val="right"/>
              <w:rPr>
                <w:rFonts w:hint="eastAsia"/>
                <w:sz w:val="6"/>
                <w:szCs w:val="6"/>
              </w:rPr>
            </w:pPr>
          </w:p>
        </w:tc>
        <w:tc>
          <w:tcPr>
            <w:tcW w:w="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14FA0C">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十六、商业服务业等支出</w:t>
            </w:r>
          </w:p>
        </w:tc>
        <w:tc>
          <w:tcPr>
            <w:tcW w:w="268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68C58A">
            <w:pPr>
              <w:jc w:val="right"/>
              <w:rPr>
                <w:rFonts w:hint="eastAsia"/>
                <w:sz w:val="6"/>
                <w:szCs w:val="6"/>
              </w:rPr>
            </w:pPr>
          </w:p>
        </w:tc>
      </w:tr>
      <w:tr w14:paraId="1E8FD9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01F1CE">
            <w:pPr>
              <w:jc w:val="left"/>
              <w:rPr>
                <w:rFonts w:hint="eastAsia"/>
                <w:sz w:val="6"/>
                <w:szCs w:val="6"/>
              </w:rPr>
            </w:pPr>
          </w:p>
        </w:tc>
        <w:tc>
          <w:tcPr>
            <w:tcW w:w="228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E2B4A6">
            <w:pPr>
              <w:jc w:val="right"/>
              <w:rPr>
                <w:rFonts w:hint="eastAsia"/>
                <w:sz w:val="6"/>
                <w:szCs w:val="6"/>
              </w:rPr>
            </w:pPr>
          </w:p>
        </w:tc>
        <w:tc>
          <w:tcPr>
            <w:tcW w:w="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E09DEC">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十七、金融支出</w:t>
            </w:r>
          </w:p>
        </w:tc>
        <w:tc>
          <w:tcPr>
            <w:tcW w:w="268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CCFE41">
            <w:pPr>
              <w:jc w:val="right"/>
              <w:rPr>
                <w:rFonts w:hint="eastAsia"/>
                <w:sz w:val="6"/>
                <w:szCs w:val="6"/>
              </w:rPr>
            </w:pPr>
          </w:p>
        </w:tc>
      </w:tr>
      <w:tr w14:paraId="4CE805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B01C3E">
            <w:pPr>
              <w:jc w:val="left"/>
              <w:rPr>
                <w:rFonts w:hint="eastAsia"/>
                <w:sz w:val="6"/>
                <w:szCs w:val="6"/>
              </w:rPr>
            </w:pPr>
          </w:p>
        </w:tc>
        <w:tc>
          <w:tcPr>
            <w:tcW w:w="228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F9403B">
            <w:pPr>
              <w:jc w:val="right"/>
              <w:rPr>
                <w:rFonts w:hint="eastAsia"/>
                <w:sz w:val="6"/>
                <w:szCs w:val="6"/>
              </w:rPr>
            </w:pPr>
          </w:p>
        </w:tc>
        <w:tc>
          <w:tcPr>
            <w:tcW w:w="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8E2B89">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十八、援助其他地区支出</w:t>
            </w:r>
          </w:p>
        </w:tc>
        <w:tc>
          <w:tcPr>
            <w:tcW w:w="268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C57658">
            <w:pPr>
              <w:jc w:val="right"/>
              <w:rPr>
                <w:rFonts w:hint="eastAsia"/>
                <w:sz w:val="6"/>
                <w:szCs w:val="6"/>
              </w:rPr>
            </w:pPr>
          </w:p>
        </w:tc>
      </w:tr>
      <w:tr w14:paraId="38C465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6E9932">
            <w:pPr>
              <w:jc w:val="left"/>
              <w:rPr>
                <w:rFonts w:hint="eastAsia"/>
                <w:sz w:val="6"/>
                <w:szCs w:val="6"/>
              </w:rPr>
            </w:pPr>
          </w:p>
        </w:tc>
        <w:tc>
          <w:tcPr>
            <w:tcW w:w="228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E38418">
            <w:pPr>
              <w:jc w:val="right"/>
              <w:rPr>
                <w:rFonts w:hint="eastAsia"/>
                <w:sz w:val="6"/>
                <w:szCs w:val="6"/>
              </w:rPr>
            </w:pPr>
          </w:p>
        </w:tc>
        <w:tc>
          <w:tcPr>
            <w:tcW w:w="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6F2F9D">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十九、自然资源海洋气象等支出</w:t>
            </w:r>
          </w:p>
        </w:tc>
        <w:tc>
          <w:tcPr>
            <w:tcW w:w="268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AD3F1A">
            <w:pPr>
              <w:jc w:val="right"/>
              <w:rPr>
                <w:rFonts w:hint="eastAsia"/>
                <w:sz w:val="6"/>
                <w:szCs w:val="6"/>
              </w:rPr>
            </w:pPr>
          </w:p>
        </w:tc>
      </w:tr>
      <w:tr w14:paraId="30CB2A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8C3E67">
            <w:pPr>
              <w:jc w:val="left"/>
              <w:rPr>
                <w:rFonts w:hint="eastAsia"/>
                <w:sz w:val="6"/>
                <w:szCs w:val="6"/>
              </w:rPr>
            </w:pPr>
          </w:p>
        </w:tc>
        <w:tc>
          <w:tcPr>
            <w:tcW w:w="228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2F2D3F">
            <w:pPr>
              <w:jc w:val="right"/>
              <w:rPr>
                <w:rFonts w:hint="eastAsia"/>
                <w:sz w:val="6"/>
                <w:szCs w:val="6"/>
              </w:rPr>
            </w:pPr>
          </w:p>
        </w:tc>
        <w:tc>
          <w:tcPr>
            <w:tcW w:w="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27CC24">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二十、住房保障支出</w:t>
            </w:r>
          </w:p>
        </w:tc>
        <w:tc>
          <w:tcPr>
            <w:tcW w:w="268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0956FE">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16.23</w:t>
            </w:r>
          </w:p>
        </w:tc>
      </w:tr>
      <w:tr w14:paraId="0E78B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D68A73">
            <w:pPr>
              <w:jc w:val="left"/>
              <w:rPr>
                <w:rFonts w:hint="eastAsia"/>
                <w:sz w:val="6"/>
                <w:szCs w:val="6"/>
              </w:rPr>
            </w:pPr>
          </w:p>
        </w:tc>
        <w:tc>
          <w:tcPr>
            <w:tcW w:w="228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428DAD">
            <w:pPr>
              <w:jc w:val="right"/>
              <w:rPr>
                <w:rFonts w:hint="eastAsia"/>
                <w:sz w:val="6"/>
                <w:szCs w:val="6"/>
              </w:rPr>
            </w:pPr>
          </w:p>
        </w:tc>
        <w:tc>
          <w:tcPr>
            <w:tcW w:w="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CD2F30">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二十一、粮油物资储备支出</w:t>
            </w:r>
          </w:p>
        </w:tc>
        <w:tc>
          <w:tcPr>
            <w:tcW w:w="268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4631EB">
            <w:pPr>
              <w:jc w:val="right"/>
              <w:rPr>
                <w:rFonts w:hint="eastAsia"/>
                <w:sz w:val="6"/>
                <w:szCs w:val="6"/>
              </w:rPr>
            </w:pPr>
          </w:p>
        </w:tc>
      </w:tr>
      <w:tr w14:paraId="6427A0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E1740F">
            <w:pPr>
              <w:jc w:val="left"/>
              <w:rPr>
                <w:rFonts w:hint="eastAsia"/>
                <w:sz w:val="6"/>
                <w:szCs w:val="6"/>
              </w:rPr>
            </w:pPr>
          </w:p>
        </w:tc>
        <w:tc>
          <w:tcPr>
            <w:tcW w:w="228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9C758B">
            <w:pPr>
              <w:jc w:val="right"/>
              <w:rPr>
                <w:rFonts w:hint="eastAsia"/>
                <w:sz w:val="6"/>
                <w:szCs w:val="6"/>
              </w:rPr>
            </w:pPr>
          </w:p>
        </w:tc>
        <w:tc>
          <w:tcPr>
            <w:tcW w:w="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21A3E5">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二十二、国有资本经营预算支出</w:t>
            </w:r>
          </w:p>
        </w:tc>
        <w:tc>
          <w:tcPr>
            <w:tcW w:w="268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9DC28F">
            <w:pPr>
              <w:jc w:val="right"/>
              <w:rPr>
                <w:rFonts w:hint="eastAsia"/>
                <w:sz w:val="6"/>
                <w:szCs w:val="6"/>
              </w:rPr>
            </w:pPr>
          </w:p>
        </w:tc>
      </w:tr>
      <w:tr w14:paraId="49618F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18067B">
            <w:pPr>
              <w:jc w:val="left"/>
              <w:rPr>
                <w:rFonts w:hint="eastAsia"/>
                <w:sz w:val="6"/>
                <w:szCs w:val="6"/>
              </w:rPr>
            </w:pPr>
          </w:p>
        </w:tc>
        <w:tc>
          <w:tcPr>
            <w:tcW w:w="228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C96685">
            <w:pPr>
              <w:jc w:val="right"/>
              <w:rPr>
                <w:rFonts w:hint="eastAsia"/>
                <w:sz w:val="6"/>
                <w:szCs w:val="6"/>
              </w:rPr>
            </w:pPr>
          </w:p>
        </w:tc>
        <w:tc>
          <w:tcPr>
            <w:tcW w:w="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ED1A63">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二十三、灾害防治及应急管理支出</w:t>
            </w:r>
          </w:p>
        </w:tc>
        <w:tc>
          <w:tcPr>
            <w:tcW w:w="268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0D230B">
            <w:pPr>
              <w:jc w:val="right"/>
              <w:rPr>
                <w:rFonts w:hint="eastAsia"/>
                <w:sz w:val="6"/>
                <w:szCs w:val="6"/>
              </w:rPr>
            </w:pPr>
          </w:p>
        </w:tc>
      </w:tr>
      <w:tr w14:paraId="37FB3B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FFC5B4">
            <w:pPr>
              <w:jc w:val="left"/>
              <w:rPr>
                <w:rFonts w:hint="eastAsia"/>
                <w:sz w:val="6"/>
                <w:szCs w:val="6"/>
              </w:rPr>
            </w:pPr>
          </w:p>
        </w:tc>
        <w:tc>
          <w:tcPr>
            <w:tcW w:w="228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63BFDB">
            <w:pPr>
              <w:jc w:val="right"/>
              <w:rPr>
                <w:rFonts w:hint="eastAsia"/>
                <w:sz w:val="6"/>
                <w:szCs w:val="6"/>
              </w:rPr>
            </w:pPr>
          </w:p>
        </w:tc>
        <w:tc>
          <w:tcPr>
            <w:tcW w:w="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B6A778">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二十四、预备费</w:t>
            </w:r>
          </w:p>
        </w:tc>
        <w:tc>
          <w:tcPr>
            <w:tcW w:w="268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BFEBA1">
            <w:pPr>
              <w:jc w:val="right"/>
              <w:rPr>
                <w:rFonts w:hint="eastAsia"/>
                <w:sz w:val="6"/>
                <w:szCs w:val="6"/>
              </w:rPr>
            </w:pPr>
          </w:p>
        </w:tc>
      </w:tr>
      <w:tr w14:paraId="173046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01A64F">
            <w:pPr>
              <w:jc w:val="left"/>
              <w:rPr>
                <w:rFonts w:hint="eastAsia"/>
                <w:sz w:val="6"/>
                <w:szCs w:val="6"/>
              </w:rPr>
            </w:pPr>
          </w:p>
        </w:tc>
        <w:tc>
          <w:tcPr>
            <w:tcW w:w="228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4FD434">
            <w:pPr>
              <w:jc w:val="right"/>
              <w:rPr>
                <w:rFonts w:hint="eastAsia"/>
                <w:sz w:val="6"/>
                <w:szCs w:val="6"/>
              </w:rPr>
            </w:pPr>
          </w:p>
        </w:tc>
        <w:tc>
          <w:tcPr>
            <w:tcW w:w="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50FDE9">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二十五、其他支出</w:t>
            </w:r>
          </w:p>
        </w:tc>
        <w:tc>
          <w:tcPr>
            <w:tcW w:w="268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0672CB">
            <w:pPr>
              <w:jc w:val="right"/>
              <w:rPr>
                <w:rFonts w:hint="eastAsia"/>
                <w:sz w:val="6"/>
                <w:szCs w:val="6"/>
              </w:rPr>
            </w:pPr>
          </w:p>
        </w:tc>
      </w:tr>
      <w:tr w14:paraId="1F5B96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EB87DA">
            <w:pPr>
              <w:jc w:val="left"/>
              <w:rPr>
                <w:rFonts w:hint="eastAsia"/>
                <w:sz w:val="6"/>
                <w:szCs w:val="6"/>
              </w:rPr>
            </w:pPr>
          </w:p>
        </w:tc>
        <w:tc>
          <w:tcPr>
            <w:tcW w:w="228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AA193D">
            <w:pPr>
              <w:jc w:val="right"/>
              <w:rPr>
                <w:rFonts w:hint="eastAsia"/>
                <w:sz w:val="6"/>
                <w:szCs w:val="6"/>
              </w:rPr>
            </w:pPr>
          </w:p>
        </w:tc>
        <w:tc>
          <w:tcPr>
            <w:tcW w:w="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01DC4F">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二十六、转移性支付</w:t>
            </w:r>
          </w:p>
        </w:tc>
        <w:tc>
          <w:tcPr>
            <w:tcW w:w="268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B5C1CC">
            <w:pPr>
              <w:jc w:val="right"/>
              <w:rPr>
                <w:rFonts w:hint="eastAsia"/>
                <w:sz w:val="6"/>
                <w:szCs w:val="6"/>
              </w:rPr>
            </w:pPr>
          </w:p>
        </w:tc>
      </w:tr>
      <w:tr w14:paraId="658817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7ACB17">
            <w:pPr>
              <w:jc w:val="left"/>
              <w:rPr>
                <w:rFonts w:hint="eastAsia"/>
                <w:sz w:val="6"/>
                <w:szCs w:val="6"/>
              </w:rPr>
            </w:pPr>
          </w:p>
        </w:tc>
        <w:tc>
          <w:tcPr>
            <w:tcW w:w="228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F2F18E">
            <w:pPr>
              <w:jc w:val="right"/>
              <w:rPr>
                <w:rFonts w:hint="eastAsia"/>
                <w:sz w:val="6"/>
                <w:szCs w:val="6"/>
              </w:rPr>
            </w:pPr>
          </w:p>
        </w:tc>
        <w:tc>
          <w:tcPr>
            <w:tcW w:w="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660FE9">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二十七、债务还本支出</w:t>
            </w:r>
          </w:p>
        </w:tc>
        <w:tc>
          <w:tcPr>
            <w:tcW w:w="268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2DACC9">
            <w:pPr>
              <w:jc w:val="right"/>
              <w:rPr>
                <w:rFonts w:hint="eastAsia"/>
                <w:sz w:val="6"/>
                <w:szCs w:val="6"/>
              </w:rPr>
            </w:pPr>
          </w:p>
        </w:tc>
      </w:tr>
      <w:tr w14:paraId="569E28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A8406F">
            <w:pPr>
              <w:jc w:val="left"/>
              <w:rPr>
                <w:rFonts w:hint="eastAsia"/>
                <w:sz w:val="6"/>
                <w:szCs w:val="6"/>
              </w:rPr>
            </w:pPr>
          </w:p>
        </w:tc>
        <w:tc>
          <w:tcPr>
            <w:tcW w:w="228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8B3A3B">
            <w:pPr>
              <w:jc w:val="right"/>
              <w:rPr>
                <w:rFonts w:hint="eastAsia"/>
                <w:sz w:val="6"/>
                <w:szCs w:val="6"/>
              </w:rPr>
            </w:pPr>
          </w:p>
        </w:tc>
        <w:tc>
          <w:tcPr>
            <w:tcW w:w="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909D62">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二十八、债务付息支出</w:t>
            </w:r>
          </w:p>
        </w:tc>
        <w:tc>
          <w:tcPr>
            <w:tcW w:w="268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74D838">
            <w:pPr>
              <w:jc w:val="right"/>
              <w:rPr>
                <w:rFonts w:hint="eastAsia"/>
                <w:sz w:val="6"/>
                <w:szCs w:val="6"/>
              </w:rPr>
            </w:pPr>
          </w:p>
        </w:tc>
      </w:tr>
      <w:tr w14:paraId="2A1F23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B69C24">
            <w:pPr>
              <w:jc w:val="left"/>
              <w:rPr>
                <w:rFonts w:hint="eastAsia"/>
                <w:sz w:val="6"/>
                <w:szCs w:val="6"/>
              </w:rPr>
            </w:pPr>
          </w:p>
        </w:tc>
        <w:tc>
          <w:tcPr>
            <w:tcW w:w="228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6FA3FD">
            <w:pPr>
              <w:jc w:val="right"/>
              <w:rPr>
                <w:rFonts w:hint="eastAsia"/>
                <w:sz w:val="6"/>
                <w:szCs w:val="6"/>
              </w:rPr>
            </w:pPr>
          </w:p>
        </w:tc>
        <w:tc>
          <w:tcPr>
            <w:tcW w:w="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E82640">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二十九、债务发行费用支出</w:t>
            </w:r>
          </w:p>
        </w:tc>
        <w:tc>
          <w:tcPr>
            <w:tcW w:w="268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8B9168">
            <w:pPr>
              <w:jc w:val="right"/>
              <w:rPr>
                <w:rFonts w:hint="eastAsia"/>
                <w:sz w:val="6"/>
                <w:szCs w:val="6"/>
              </w:rPr>
            </w:pPr>
          </w:p>
        </w:tc>
      </w:tr>
      <w:tr w14:paraId="5D6F83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3B2584">
            <w:pPr>
              <w:jc w:val="left"/>
              <w:rPr>
                <w:rFonts w:hint="eastAsia"/>
                <w:sz w:val="6"/>
                <w:szCs w:val="6"/>
              </w:rPr>
            </w:pPr>
          </w:p>
        </w:tc>
        <w:tc>
          <w:tcPr>
            <w:tcW w:w="228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293A4B">
            <w:pPr>
              <w:jc w:val="right"/>
              <w:rPr>
                <w:rFonts w:hint="eastAsia"/>
                <w:sz w:val="6"/>
                <w:szCs w:val="6"/>
              </w:rPr>
            </w:pPr>
          </w:p>
        </w:tc>
        <w:tc>
          <w:tcPr>
            <w:tcW w:w="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2317AC">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三十、抗疫特别国债安排的支出</w:t>
            </w:r>
          </w:p>
        </w:tc>
        <w:tc>
          <w:tcPr>
            <w:tcW w:w="268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54A0B5">
            <w:pPr>
              <w:jc w:val="right"/>
              <w:rPr>
                <w:rFonts w:hint="eastAsia"/>
                <w:sz w:val="6"/>
                <w:szCs w:val="6"/>
              </w:rPr>
            </w:pPr>
          </w:p>
        </w:tc>
      </w:tr>
      <w:tr w14:paraId="060BBA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0E8D87">
            <w:pPr>
              <w:jc w:val="left"/>
              <w:rPr>
                <w:rFonts w:hint="eastAsia"/>
                <w:sz w:val="6"/>
                <w:szCs w:val="6"/>
              </w:rPr>
            </w:pPr>
          </w:p>
        </w:tc>
        <w:tc>
          <w:tcPr>
            <w:tcW w:w="228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9F1A3C">
            <w:pPr>
              <w:jc w:val="right"/>
              <w:rPr>
                <w:rFonts w:hint="eastAsia"/>
                <w:sz w:val="6"/>
                <w:szCs w:val="6"/>
              </w:rPr>
            </w:pPr>
          </w:p>
        </w:tc>
        <w:tc>
          <w:tcPr>
            <w:tcW w:w="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F3AEFC">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三十一、与中央财政往来性支出</w:t>
            </w:r>
          </w:p>
        </w:tc>
        <w:tc>
          <w:tcPr>
            <w:tcW w:w="268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9BA63A">
            <w:pPr>
              <w:jc w:val="right"/>
              <w:rPr>
                <w:rFonts w:hint="eastAsia"/>
                <w:sz w:val="6"/>
                <w:szCs w:val="6"/>
              </w:rPr>
            </w:pPr>
          </w:p>
        </w:tc>
      </w:tr>
      <w:tr w14:paraId="2D9E58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563C86">
            <w:pPr>
              <w:keepNext w:val="0"/>
              <w:keepLines w:val="0"/>
              <w:widowControl/>
              <w:suppressLineNumbers w:val="0"/>
              <w:jc w:val="center"/>
              <w:textAlignment w:val="center"/>
              <w:rPr>
                <w:rFonts w:hint="eastAsia"/>
                <w:sz w:val="6"/>
                <w:szCs w:val="6"/>
              </w:rPr>
            </w:pPr>
            <w:r>
              <w:rPr>
                <w:rFonts w:hint="eastAsia" w:ascii="宋体" w:hAnsi="宋体" w:eastAsia="宋体" w:cs="宋体"/>
                <w:b/>
                <w:bCs/>
                <w:i w:val="0"/>
                <w:iCs w:val="0"/>
                <w:snapToGrid w:val="0"/>
                <w:color w:val="000000"/>
                <w:kern w:val="0"/>
                <w:sz w:val="16"/>
                <w:szCs w:val="16"/>
                <w:u w:val="none"/>
                <w:lang w:val="en-US" w:eastAsia="zh-CN" w:bidi="ar"/>
              </w:rPr>
              <w:t>本年收入合计</w:t>
            </w:r>
          </w:p>
        </w:tc>
        <w:tc>
          <w:tcPr>
            <w:tcW w:w="228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18B751">
            <w:pPr>
              <w:keepNext w:val="0"/>
              <w:keepLines w:val="0"/>
              <w:widowControl/>
              <w:suppressLineNumbers w:val="0"/>
              <w:jc w:val="right"/>
              <w:textAlignment w:val="center"/>
              <w:rPr>
                <w:rFonts w:hint="eastAsia"/>
                <w:sz w:val="6"/>
                <w:szCs w:val="6"/>
              </w:rPr>
            </w:pPr>
            <w:r>
              <w:rPr>
                <w:rFonts w:hint="eastAsia" w:ascii="宋体" w:hAnsi="宋体" w:eastAsia="宋体" w:cs="宋体"/>
                <w:b/>
                <w:bCs/>
                <w:i w:val="0"/>
                <w:iCs w:val="0"/>
                <w:snapToGrid w:val="0"/>
                <w:color w:val="000000"/>
                <w:kern w:val="0"/>
                <w:sz w:val="16"/>
                <w:szCs w:val="16"/>
                <w:u w:val="none"/>
                <w:lang w:val="en-US" w:eastAsia="zh-CN" w:bidi="ar"/>
              </w:rPr>
              <w:t>752.02</w:t>
            </w:r>
          </w:p>
        </w:tc>
        <w:tc>
          <w:tcPr>
            <w:tcW w:w="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60039D">
            <w:pPr>
              <w:keepNext w:val="0"/>
              <w:keepLines w:val="0"/>
              <w:widowControl/>
              <w:suppressLineNumbers w:val="0"/>
              <w:jc w:val="center"/>
              <w:textAlignment w:val="center"/>
              <w:rPr>
                <w:rFonts w:hint="eastAsia"/>
                <w:sz w:val="6"/>
                <w:szCs w:val="6"/>
              </w:rPr>
            </w:pPr>
            <w:r>
              <w:rPr>
                <w:rFonts w:hint="eastAsia" w:ascii="宋体" w:hAnsi="宋体" w:eastAsia="宋体" w:cs="宋体"/>
                <w:b/>
                <w:bCs/>
                <w:i w:val="0"/>
                <w:iCs w:val="0"/>
                <w:snapToGrid w:val="0"/>
                <w:color w:val="000000"/>
                <w:kern w:val="0"/>
                <w:sz w:val="16"/>
                <w:szCs w:val="16"/>
                <w:u w:val="none"/>
                <w:lang w:val="en-US" w:eastAsia="zh-CN" w:bidi="ar"/>
              </w:rPr>
              <w:t>本年支出合计</w:t>
            </w:r>
          </w:p>
        </w:tc>
        <w:tc>
          <w:tcPr>
            <w:tcW w:w="268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50B069">
            <w:pPr>
              <w:keepNext w:val="0"/>
              <w:keepLines w:val="0"/>
              <w:widowControl/>
              <w:suppressLineNumbers w:val="0"/>
              <w:jc w:val="right"/>
              <w:textAlignment w:val="center"/>
              <w:rPr>
                <w:rFonts w:hint="eastAsia"/>
                <w:sz w:val="6"/>
                <w:szCs w:val="6"/>
              </w:rPr>
            </w:pPr>
            <w:r>
              <w:rPr>
                <w:rFonts w:hint="eastAsia" w:ascii="宋体" w:hAnsi="宋体" w:eastAsia="宋体" w:cs="宋体"/>
                <w:b/>
                <w:bCs/>
                <w:i w:val="0"/>
                <w:iCs w:val="0"/>
                <w:snapToGrid w:val="0"/>
                <w:color w:val="000000"/>
                <w:kern w:val="0"/>
                <w:sz w:val="16"/>
                <w:szCs w:val="16"/>
                <w:u w:val="none"/>
                <w:lang w:val="en-US" w:eastAsia="zh-CN" w:bidi="ar"/>
              </w:rPr>
              <w:t>913.01</w:t>
            </w:r>
          </w:p>
        </w:tc>
      </w:tr>
      <w:tr w14:paraId="6D6EB4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EC197B">
            <w:pPr>
              <w:keepNext w:val="0"/>
              <w:keepLines w:val="0"/>
              <w:widowControl/>
              <w:suppressLineNumbers w:val="0"/>
              <w:jc w:val="center"/>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上年结转结余</w:t>
            </w:r>
          </w:p>
        </w:tc>
        <w:tc>
          <w:tcPr>
            <w:tcW w:w="228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E7DB1A">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160.98</w:t>
            </w:r>
          </w:p>
        </w:tc>
        <w:tc>
          <w:tcPr>
            <w:tcW w:w="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674026">
            <w:pPr>
              <w:keepNext w:val="0"/>
              <w:keepLines w:val="0"/>
              <w:widowControl/>
              <w:suppressLineNumbers w:val="0"/>
              <w:jc w:val="center"/>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年终结转结余</w:t>
            </w:r>
          </w:p>
        </w:tc>
        <w:tc>
          <w:tcPr>
            <w:tcW w:w="268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D8D9FD">
            <w:pPr>
              <w:jc w:val="right"/>
              <w:rPr>
                <w:rFonts w:hint="eastAsia"/>
                <w:sz w:val="6"/>
                <w:szCs w:val="6"/>
              </w:rPr>
            </w:pPr>
          </w:p>
        </w:tc>
      </w:tr>
      <w:tr w14:paraId="6D203A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C1FC7B">
            <w:pPr>
              <w:keepNext w:val="0"/>
              <w:keepLines w:val="0"/>
              <w:widowControl/>
              <w:suppressLineNumbers w:val="0"/>
              <w:jc w:val="center"/>
              <w:textAlignment w:val="center"/>
              <w:rPr>
                <w:rFonts w:hint="eastAsia"/>
                <w:sz w:val="6"/>
                <w:szCs w:val="6"/>
              </w:rPr>
            </w:pPr>
            <w:r>
              <w:rPr>
                <w:rFonts w:hint="eastAsia" w:ascii="宋体" w:hAnsi="宋体" w:eastAsia="宋体" w:cs="宋体"/>
                <w:b/>
                <w:bCs/>
                <w:i w:val="0"/>
                <w:iCs w:val="0"/>
                <w:snapToGrid w:val="0"/>
                <w:color w:val="000000"/>
                <w:kern w:val="0"/>
                <w:sz w:val="16"/>
                <w:szCs w:val="16"/>
                <w:u w:val="none"/>
                <w:lang w:val="en-US" w:eastAsia="zh-CN" w:bidi="ar"/>
              </w:rPr>
              <w:t>收    入    总    计</w:t>
            </w:r>
          </w:p>
        </w:tc>
        <w:tc>
          <w:tcPr>
            <w:tcW w:w="228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92142C">
            <w:pPr>
              <w:keepNext w:val="0"/>
              <w:keepLines w:val="0"/>
              <w:widowControl/>
              <w:suppressLineNumbers w:val="0"/>
              <w:jc w:val="right"/>
              <w:textAlignment w:val="center"/>
              <w:rPr>
                <w:rFonts w:hint="eastAsia"/>
                <w:sz w:val="6"/>
                <w:szCs w:val="6"/>
              </w:rPr>
            </w:pPr>
            <w:r>
              <w:rPr>
                <w:rFonts w:hint="eastAsia" w:ascii="宋体" w:hAnsi="宋体" w:eastAsia="宋体" w:cs="宋体"/>
                <w:b/>
                <w:bCs/>
                <w:i w:val="0"/>
                <w:iCs w:val="0"/>
                <w:snapToGrid w:val="0"/>
                <w:color w:val="000000"/>
                <w:kern w:val="0"/>
                <w:sz w:val="16"/>
                <w:szCs w:val="16"/>
                <w:u w:val="none"/>
                <w:lang w:val="en-US" w:eastAsia="zh-CN" w:bidi="ar"/>
              </w:rPr>
              <w:t>913.01</w:t>
            </w:r>
          </w:p>
        </w:tc>
        <w:tc>
          <w:tcPr>
            <w:tcW w:w="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E0AB21">
            <w:pPr>
              <w:keepNext w:val="0"/>
              <w:keepLines w:val="0"/>
              <w:widowControl/>
              <w:suppressLineNumbers w:val="0"/>
              <w:jc w:val="center"/>
              <w:textAlignment w:val="center"/>
              <w:rPr>
                <w:rFonts w:hint="eastAsia"/>
                <w:sz w:val="6"/>
                <w:szCs w:val="6"/>
              </w:rPr>
            </w:pPr>
            <w:r>
              <w:rPr>
                <w:rFonts w:hint="eastAsia" w:ascii="宋体" w:hAnsi="宋体" w:eastAsia="宋体" w:cs="宋体"/>
                <w:b/>
                <w:bCs/>
                <w:i w:val="0"/>
                <w:iCs w:val="0"/>
                <w:snapToGrid w:val="0"/>
                <w:color w:val="000000"/>
                <w:kern w:val="0"/>
                <w:sz w:val="16"/>
                <w:szCs w:val="16"/>
                <w:u w:val="none"/>
                <w:lang w:val="en-US" w:eastAsia="zh-CN" w:bidi="ar"/>
              </w:rPr>
              <w:t>支    出    总    计</w:t>
            </w:r>
          </w:p>
        </w:tc>
        <w:tc>
          <w:tcPr>
            <w:tcW w:w="268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4DFECD">
            <w:pPr>
              <w:keepNext w:val="0"/>
              <w:keepLines w:val="0"/>
              <w:widowControl/>
              <w:suppressLineNumbers w:val="0"/>
              <w:jc w:val="right"/>
              <w:textAlignment w:val="center"/>
              <w:rPr>
                <w:rFonts w:hint="eastAsia"/>
                <w:sz w:val="6"/>
                <w:szCs w:val="6"/>
              </w:rPr>
            </w:pPr>
            <w:r>
              <w:rPr>
                <w:rFonts w:hint="eastAsia" w:ascii="宋体" w:hAnsi="宋体" w:eastAsia="宋体" w:cs="宋体"/>
                <w:b/>
                <w:bCs/>
                <w:i w:val="0"/>
                <w:iCs w:val="0"/>
                <w:snapToGrid w:val="0"/>
                <w:color w:val="000000"/>
                <w:kern w:val="0"/>
                <w:sz w:val="16"/>
                <w:szCs w:val="16"/>
                <w:u w:val="none"/>
                <w:lang w:val="en-US" w:eastAsia="zh-CN" w:bidi="ar"/>
              </w:rPr>
              <w:t>913.01</w:t>
            </w:r>
          </w:p>
        </w:tc>
      </w:tr>
    </w:tbl>
    <w:p w14:paraId="723CD606">
      <w:pPr>
        <w:spacing w:line="154" w:lineRule="exact"/>
        <w:rPr>
          <w:sz w:val="13"/>
          <w:szCs w:val="13"/>
        </w:rPr>
        <w:sectPr>
          <w:footerReference r:id="rId12" w:type="default"/>
          <w:pgSz w:w="11910" w:h="16840"/>
          <w:pgMar w:top="1431" w:right="951" w:bottom="1106" w:left="983" w:header="0" w:footer="853" w:gutter="0"/>
          <w:pgNumType w:fmt="decimal"/>
          <w:cols w:space="720" w:num="1"/>
        </w:sectPr>
      </w:pPr>
    </w:p>
    <w:p w14:paraId="760FE912">
      <w:pPr>
        <w:pStyle w:val="4"/>
        <w:spacing w:line="283" w:lineRule="auto"/>
      </w:pPr>
    </w:p>
    <w:p w14:paraId="1B3971BE">
      <w:pPr>
        <w:spacing w:before="78" w:line="217" w:lineRule="auto"/>
        <w:ind w:left="143"/>
        <w:rPr>
          <w:rFonts w:ascii="仿宋" w:hAnsi="仿宋" w:eastAsia="仿宋" w:cs="仿宋"/>
          <w:sz w:val="24"/>
          <w:szCs w:val="24"/>
        </w:rPr>
      </w:pPr>
      <w:r>
        <w:rPr>
          <w:rFonts w:ascii="仿宋" w:hAnsi="仿宋" w:eastAsia="仿宋" w:cs="仿宋"/>
          <w:spacing w:val="9"/>
          <w:sz w:val="24"/>
          <w:szCs w:val="24"/>
        </w:rPr>
        <w:t>公开</w:t>
      </w:r>
      <w:r>
        <w:rPr>
          <w:rFonts w:ascii="Times New Roman" w:hAnsi="Times New Roman" w:eastAsia="Times New Roman" w:cs="Times New Roman"/>
          <w:spacing w:val="9"/>
          <w:sz w:val="24"/>
          <w:szCs w:val="24"/>
        </w:rPr>
        <w:t xml:space="preserve">02 </w:t>
      </w:r>
      <w:r>
        <w:rPr>
          <w:rFonts w:ascii="仿宋" w:hAnsi="仿宋" w:eastAsia="仿宋" w:cs="仿宋"/>
          <w:spacing w:val="9"/>
          <w:sz w:val="24"/>
          <w:szCs w:val="24"/>
        </w:rPr>
        <w:t>表</w:t>
      </w:r>
    </w:p>
    <w:p w14:paraId="1232230F">
      <w:pPr>
        <w:spacing w:before="214" w:line="220" w:lineRule="auto"/>
        <w:ind w:left="6252"/>
        <w:outlineLvl w:val="2"/>
        <w:rPr>
          <w:rFonts w:ascii="宋体" w:hAnsi="宋体" w:eastAsia="宋体" w:cs="宋体"/>
          <w:sz w:val="35"/>
          <w:szCs w:val="35"/>
        </w:rPr>
      </w:pPr>
      <w:r>
        <w:rPr>
          <w:rFonts w:ascii="宋体" w:hAnsi="宋体" w:eastAsia="宋体" w:cs="宋体"/>
          <w:b/>
          <w:bCs/>
          <w:spacing w:val="47"/>
          <w:sz w:val="35"/>
          <w:szCs w:val="35"/>
        </w:rPr>
        <w:t>收入总表</w:t>
      </w:r>
    </w:p>
    <w:p w14:paraId="68F08566">
      <w:pPr>
        <w:pStyle w:val="4"/>
        <w:spacing w:line="248" w:lineRule="auto"/>
      </w:pPr>
    </w:p>
    <w:p w14:paraId="4DA11A32">
      <w:pPr>
        <w:spacing w:before="61" w:line="237" w:lineRule="auto"/>
        <w:ind w:left="122"/>
        <w:rPr>
          <w:rFonts w:ascii="宋体" w:hAnsi="宋体" w:eastAsia="宋体" w:cs="宋体"/>
          <w:sz w:val="19"/>
          <w:szCs w:val="19"/>
        </w:rPr>
      </w:pPr>
      <w:r>
        <w:rPr>
          <w:rFonts w:ascii="宋体" w:hAnsi="宋体" w:eastAsia="宋体" w:cs="宋体"/>
          <w:spacing w:val="7"/>
          <w:sz w:val="19"/>
          <w:szCs w:val="19"/>
        </w:rPr>
        <w:t>编制单位：</w:t>
      </w:r>
      <w:r>
        <w:rPr>
          <w:rFonts w:hint="eastAsia" w:ascii="宋体" w:hAnsi="宋体" w:eastAsia="宋体" w:cs="宋体"/>
          <w:spacing w:val="7"/>
          <w:sz w:val="19"/>
          <w:szCs w:val="19"/>
          <w:lang w:val="en-US" w:eastAsia="zh-CN"/>
        </w:rPr>
        <w:t>巴彦淖尔市退役军人事务局</w:t>
      </w:r>
      <w:r>
        <w:rPr>
          <w:rFonts w:ascii="宋体" w:hAnsi="宋体" w:eastAsia="宋体" w:cs="宋体"/>
          <w:spacing w:val="1"/>
          <w:sz w:val="19"/>
          <w:szCs w:val="19"/>
        </w:rPr>
        <w:t xml:space="preserve">     </w:t>
      </w:r>
      <w:r>
        <w:rPr>
          <w:rFonts w:ascii="宋体" w:hAnsi="宋体" w:eastAsia="宋体" w:cs="宋体"/>
          <w:sz w:val="19"/>
          <w:szCs w:val="19"/>
        </w:rPr>
        <w:t xml:space="preserve">                                                                     </w:t>
      </w:r>
      <w:r>
        <w:rPr>
          <w:rFonts w:hint="eastAsia" w:ascii="宋体" w:hAnsi="宋体" w:eastAsia="宋体" w:cs="宋体"/>
          <w:sz w:val="19"/>
          <w:szCs w:val="19"/>
          <w:lang w:val="en-US" w:eastAsia="zh-CN"/>
        </w:rPr>
        <w:t xml:space="preserve">     </w:t>
      </w:r>
      <w:r>
        <w:rPr>
          <w:rFonts w:ascii="宋体" w:hAnsi="宋体" w:eastAsia="宋体" w:cs="宋体"/>
          <w:sz w:val="19"/>
          <w:szCs w:val="19"/>
        </w:rPr>
        <w:t xml:space="preserve">        </w:t>
      </w:r>
      <w:r>
        <w:rPr>
          <w:rFonts w:ascii="宋体" w:hAnsi="宋体" w:eastAsia="宋体" w:cs="宋体"/>
          <w:spacing w:val="7"/>
          <w:sz w:val="19"/>
          <w:szCs w:val="19"/>
        </w:rPr>
        <w:t>金额单位：万元</w:t>
      </w:r>
    </w:p>
    <w:p w14:paraId="780FAC88">
      <w:pPr>
        <w:spacing w:line="56" w:lineRule="exact"/>
      </w:pPr>
    </w:p>
    <w:tbl>
      <w:tblPr>
        <w:tblStyle w:val="10"/>
        <w:tblW w:w="5067"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117"/>
        <w:gridCol w:w="2458"/>
        <w:gridCol w:w="1125"/>
        <w:gridCol w:w="644"/>
        <w:gridCol w:w="530"/>
        <w:gridCol w:w="522"/>
        <w:gridCol w:w="535"/>
        <w:gridCol w:w="538"/>
        <w:gridCol w:w="495"/>
        <w:gridCol w:w="495"/>
        <w:gridCol w:w="530"/>
        <w:gridCol w:w="530"/>
        <w:gridCol w:w="719"/>
        <w:gridCol w:w="700"/>
        <w:gridCol w:w="557"/>
        <w:gridCol w:w="511"/>
        <w:gridCol w:w="454"/>
        <w:gridCol w:w="482"/>
        <w:gridCol w:w="572"/>
      </w:tblGrid>
      <w:tr w14:paraId="54DF4E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20" w:hRule="atLeast"/>
        </w:trPr>
        <w:tc>
          <w:tcPr>
            <w:tcW w:w="413" w:type="pct"/>
            <w:vMerge w:val="restart"/>
            <w:tcBorders>
              <w:bottom w:val="nil"/>
            </w:tcBorders>
            <w:vAlign w:val="center"/>
          </w:tcPr>
          <w:p w14:paraId="7C4F6BAE">
            <w:pPr>
              <w:keepNext w:val="0"/>
              <w:keepLines w:val="0"/>
              <w:widowControl/>
              <w:suppressLineNumbers w:val="0"/>
              <w:jc w:val="center"/>
              <w:textAlignment w:val="center"/>
              <w:rPr>
                <w:rFonts w:ascii="宋体" w:hAnsi="宋体" w:eastAsia="宋体" w:cs="宋体"/>
                <w:sz w:val="10"/>
                <w:szCs w:val="10"/>
              </w:rPr>
            </w:pPr>
            <w:r>
              <w:rPr>
                <w:rFonts w:hint="eastAsia" w:ascii="宋体" w:hAnsi="宋体" w:eastAsia="宋体" w:cs="宋体"/>
                <w:b/>
                <w:bCs/>
                <w:i w:val="0"/>
                <w:iCs w:val="0"/>
                <w:snapToGrid w:val="0"/>
                <w:color w:val="000000"/>
                <w:kern w:val="0"/>
                <w:sz w:val="20"/>
                <w:szCs w:val="20"/>
                <w:u w:val="none"/>
                <w:lang w:val="en-US" w:eastAsia="zh-CN" w:bidi="ar"/>
              </w:rPr>
              <w:t>部门（单位）代码</w:t>
            </w:r>
          </w:p>
        </w:tc>
        <w:tc>
          <w:tcPr>
            <w:tcW w:w="909" w:type="pct"/>
            <w:vMerge w:val="restart"/>
            <w:tcBorders>
              <w:bottom w:val="nil"/>
            </w:tcBorders>
            <w:vAlign w:val="center"/>
          </w:tcPr>
          <w:p w14:paraId="6AD91FAA">
            <w:pPr>
              <w:keepNext w:val="0"/>
              <w:keepLines w:val="0"/>
              <w:widowControl/>
              <w:suppressLineNumbers w:val="0"/>
              <w:jc w:val="center"/>
              <w:textAlignment w:val="center"/>
              <w:rPr>
                <w:rFonts w:ascii="宋体" w:hAnsi="宋体" w:eastAsia="宋体" w:cs="宋体"/>
                <w:sz w:val="10"/>
                <w:szCs w:val="10"/>
              </w:rPr>
            </w:pPr>
            <w:r>
              <w:rPr>
                <w:rFonts w:hint="eastAsia" w:ascii="宋体" w:hAnsi="宋体" w:eastAsia="宋体" w:cs="宋体"/>
                <w:b/>
                <w:bCs/>
                <w:i w:val="0"/>
                <w:iCs w:val="0"/>
                <w:snapToGrid w:val="0"/>
                <w:color w:val="000000"/>
                <w:kern w:val="0"/>
                <w:sz w:val="20"/>
                <w:szCs w:val="20"/>
                <w:u w:val="none"/>
                <w:lang w:val="en-US" w:eastAsia="zh-CN" w:bidi="ar"/>
              </w:rPr>
              <w:t>部门（单位）名称</w:t>
            </w:r>
          </w:p>
        </w:tc>
        <w:tc>
          <w:tcPr>
            <w:tcW w:w="416" w:type="pct"/>
            <w:vMerge w:val="restart"/>
            <w:tcBorders>
              <w:bottom w:val="nil"/>
            </w:tcBorders>
            <w:vAlign w:val="center"/>
          </w:tcPr>
          <w:p w14:paraId="0D522962">
            <w:pPr>
              <w:keepNext w:val="0"/>
              <w:keepLines w:val="0"/>
              <w:widowControl/>
              <w:suppressLineNumbers w:val="0"/>
              <w:jc w:val="center"/>
              <w:textAlignment w:val="center"/>
              <w:rPr>
                <w:rFonts w:ascii="宋体" w:hAnsi="宋体" w:eastAsia="宋体" w:cs="宋体"/>
                <w:sz w:val="10"/>
                <w:szCs w:val="10"/>
              </w:rPr>
            </w:pPr>
            <w:r>
              <w:rPr>
                <w:rFonts w:hint="eastAsia" w:ascii="宋体" w:hAnsi="宋体" w:eastAsia="宋体" w:cs="宋体"/>
                <w:b/>
                <w:bCs/>
                <w:i w:val="0"/>
                <w:iCs w:val="0"/>
                <w:snapToGrid w:val="0"/>
                <w:color w:val="000000"/>
                <w:kern w:val="0"/>
                <w:sz w:val="20"/>
                <w:szCs w:val="20"/>
                <w:u w:val="none"/>
                <w:lang w:val="en-US" w:eastAsia="zh-CN" w:bidi="ar"/>
              </w:rPr>
              <w:t>合计</w:t>
            </w:r>
          </w:p>
        </w:tc>
        <w:tc>
          <w:tcPr>
            <w:tcW w:w="2048" w:type="pct"/>
            <w:gridSpan w:val="10"/>
            <w:vAlign w:val="center"/>
          </w:tcPr>
          <w:p w14:paraId="53D5179E">
            <w:pPr>
              <w:keepNext w:val="0"/>
              <w:keepLines w:val="0"/>
              <w:widowControl/>
              <w:suppressLineNumbers w:val="0"/>
              <w:jc w:val="center"/>
              <w:textAlignment w:val="center"/>
              <w:rPr>
                <w:rFonts w:ascii="宋体" w:hAnsi="宋体" w:eastAsia="宋体" w:cs="宋体"/>
                <w:sz w:val="10"/>
                <w:szCs w:val="10"/>
              </w:rPr>
            </w:pPr>
            <w:r>
              <w:rPr>
                <w:rFonts w:hint="eastAsia" w:ascii="宋体" w:hAnsi="宋体" w:eastAsia="宋体" w:cs="宋体"/>
                <w:b/>
                <w:bCs/>
                <w:i w:val="0"/>
                <w:iCs w:val="0"/>
                <w:snapToGrid w:val="0"/>
                <w:color w:val="000000"/>
                <w:kern w:val="0"/>
                <w:sz w:val="20"/>
                <w:szCs w:val="20"/>
                <w:u w:val="none"/>
                <w:lang w:val="en-US" w:eastAsia="zh-CN" w:bidi="ar"/>
              </w:rPr>
              <w:t>本年收入</w:t>
            </w:r>
          </w:p>
        </w:tc>
        <w:tc>
          <w:tcPr>
            <w:tcW w:w="1211" w:type="pct"/>
            <w:gridSpan w:val="6"/>
            <w:vAlign w:val="center"/>
          </w:tcPr>
          <w:p w14:paraId="653DAA05">
            <w:pPr>
              <w:keepNext w:val="0"/>
              <w:keepLines w:val="0"/>
              <w:widowControl/>
              <w:suppressLineNumbers w:val="0"/>
              <w:jc w:val="center"/>
              <w:textAlignment w:val="center"/>
              <w:rPr>
                <w:rFonts w:ascii="宋体" w:hAnsi="宋体" w:eastAsia="宋体" w:cs="宋体"/>
                <w:sz w:val="10"/>
                <w:szCs w:val="10"/>
              </w:rPr>
            </w:pPr>
            <w:r>
              <w:rPr>
                <w:rFonts w:hint="eastAsia" w:ascii="宋体" w:hAnsi="宋体" w:eastAsia="宋体" w:cs="宋体"/>
                <w:b/>
                <w:bCs/>
                <w:i w:val="0"/>
                <w:iCs w:val="0"/>
                <w:snapToGrid w:val="0"/>
                <w:color w:val="000000"/>
                <w:kern w:val="0"/>
                <w:sz w:val="20"/>
                <w:szCs w:val="20"/>
                <w:u w:val="none"/>
                <w:lang w:val="en-US" w:eastAsia="zh-CN" w:bidi="ar"/>
              </w:rPr>
              <w:t>上年结转结余</w:t>
            </w:r>
          </w:p>
        </w:tc>
      </w:tr>
      <w:tr w14:paraId="297AB5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98" w:hRule="atLeast"/>
        </w:trPr>
        <w:tc>
          <w:tcPr>
            <w:tcW w:w="413" w:type="pct"/>
            <w:vMerge w:val="continue"/>
            <w:tcBorders>
              <w:top w:val="nil"/>
            </w:tcBorders>
            <w:vAlign w:val="center"/>
          </w:tcPr>
          <w:p w14:paraId="70BF2A72">
            <w:pPr>
              <w:jc w:val="center"/>
              <w:rPr>
                <w:sz w:val="11"/>
                <w:szCs w:val="11"/>
              </w:rPr>
            </w:pPr>
          </w:p>
        </w:tc>
        <w:tc>
          <w:tcPr>
            <w:tcW w:w="909" w:type="pct"/>
            <w:vMerge w:val="continue"/>
            <w:tcBorders>
              <w:top w:val="nil"/>
            </w:tcBorders>
            <w:vAlign w:val="center"/>
          </w:tcPr>
          <w:p w14:paraId="023EACED">
            <w:pPr>
              <w:jc w:val="center"/>
              <w:rPr>
                <w:sz w:val="11"/>
                <w:szCs w:val="11"/>
              </w:rPr>
            </w:pPr>
          </w:p>
        </w:tc>
        <w:tc>
          <w:tcPr>
            <w:tcW w:w="416" w:type="pct"/>
            <w:vMerge w:val="continue"/>
            <w:tcBorders>
              <w:top w:val="nil"/>
            </w:tcBorders>
            <w:vAlign w:val="center"/>
          </w:tcPr>
          <w:p w14:paraId="3C582055">
            <w:pPr>
              <w:jc w:val="center"/>
              <w:rPr>
                <w:sz w:val="11"/>
                <w:szCs w:val="11"/>
              </w:rPr>
            </w:pPr>
          </w:p>
        </w:tc>
        <w:tc>
          <w:tcPr>
            <w:tcW w:w="238" w:type="pct"/>
            <w:vAlign w:val="center"/>
          </w:tcPr>
          <w:p w14:paraId="6B17F8E0">
            <w:pPr>
              <w:keepNext w:val="0"/>
              <w:keepLines w:val="0"/>
              <w:widowControl/>
              <w:suppressLineNumbers w:val="0"/>
              <w:jc w:val="center"/>
              <w:textAlignment w:val="center"/>
              <w:rPr>
                <w:rFonts w:ascii="宋体" w:hAnsi="宋体" w:eastAsia="宋体" w:cs="宋体"/>
                <w:sz w:val="10"/>
                <w:szCs w:val="10"/>
              </w:rPr>
            </w:pPr>
            <w:r>
              <w:rPr>
                <w:rFonts w:hint="eastAsia" w:ascii="宋体" w:hAnsi="宋体" w:eastAsia="宋体" w:cs="宋体"/>
                <w:b/>
                <w:bCs/>
                <w:i w:val="0"/>
                <w:iCs w:val="0"/>
                <w:snapToGrid w:val="0"/>
                <w:color w:val="000000"/>
                <w:kern w:val="0"/>
                <w:sz w:val="20"/>
                <w:szCs w:val="20"/>
                <w:u w:val="none"/>
                <w:lang w:val="en-US" w:eastAsia="zh-CN" w:bidi="ar"/>
              </w:rPr>
              <w:t>小计</w:t>
            </w:r>
          </w:p>
        </w:tc>
        <w:tc>
          <w:tcPr>
            <w:tcW w:w="196" w:type="pct"/>
            <w:vAlign w:val="center"/>
          </w:tcPr>
          <w:p w14:paraId="04871A13">
            <w:pPr>
              <w:keepNext w:val="0"/>
              <w:keepLines w:val="0"/>
              <w:widowControl/>
              <w:suppressLineNumbers w:val="0"/>
              <w:jc w:val="center"/>
              <w:textAlignment w:val="center"/>
              <w:rPr>
                <w:sz w:val="13"/>
                <w:szCs w:val="13"/>
              </w:rPr>
            </w:pPr>
            <w:r>
              <w:rPr>
                <w:rFonts w:hint="eastAsia" w:ascii="宋体" w:hAnsi="宋体" w:eastAsia="宋体" w:cs="宋体"/>
                <w:b/>
                <w:bCs/>
                <w:i w:val="0"/>
                <w:iCs w:val="0"/>
                <w:snapToGrid w:val="0"/>
                <w:color w:val="000000"/>
                <w:kern w:val="0"/>
                <w:sz w:val="20"/>
                <w:szCs w:val="20"/>
                <w:u w:val="none"/>
                <w:lang w:val="en-US" w:eastAsia="zh-CN" w:bidi="ar"/>
              </w:rPr>
              <w:t>一般公共预算</w:t>
            </w:r>
          </w:p>
        </w:tc>
        <w:tc>
          <w:tcPr>
            <w:tcW w:w="193" w:type="pct"/>
            <w:vAlign w:val="center"/>
          </w:tcPr>
          <w:p w14:paraId="2167B193">
            <w:pPr>
              <w:keepNext w:val="0"/>
              <w:keepLines w:val="0"/>
              <w:widowControl/>
              <w:suppressLineNumbers w:val="0"/>
              <w:jc w:val="center"/>
              <w:textAlignment w:val="center"/>
              <w:rPr>
                <w:sz w:val="13"/>
                <w:szCs w:val="13"/>
              </w:rPr>
            </w:pPr>
            <w:r>
              <w:rPr>
                <w:rFonts w:hint="eastAsia" w:ascii="宋体" w:hAnsi="宋体" w:eastAsia="宋体" w:cs="宋体"/>
                <w:b/>
                <w:bCs/>
                <w:i w:val="0"/>
                <w:iCs w:val="0"/>
                <w:snapToGrid w:val="0"/>
                <w:color w:val="000000"/>
                <w:kern w:val="0"/>
                <w:sz w:val="20"/>
                <w:szCs w:val="20"/>
                <w:u w:val="none"/>
                <w:lang w:val="en-US" w:eastAsia="zh-CN" w:bidi="ar"/>
              </w:rPr>
              <w:t>政府性基金预算</w:t>
            </w:r>
          </w:p>
        </w:tc>
        <w:tc>
          <w:tcPr>
            <w:tcW w:w="198" w:type="pct"/>
            <w:vAlign w:val="center"/>
          </w:tcPr>
          <w:p w14:paraId="60ECF082">
            <w:pPr>
              <w:keepNext w:val="0"/>
              <w:keepLines w:val="0"/>
              <w:widowControl/>
              <w:suppressLineNumbers w:val="0"/>
              <w:jc w:val="center"/>
              <w:textAlignment w:val="center"/>
              <w:rPr>
                <w:sz w:val="13"/>
                <w:szCs w:val="13"/>
              </w:rPr>
            </w:pPr>
            <w:r>
              <w:rPr>
                <w:rFonts w:hint="eastAsia" w:ascii="宋体" w:hAnsi="宋体" w:eastAsia="宋体" w:cs="宋体"/>
                <w:b/>
                <w:bCs/>
                <w:i w:val="0"/>
                <w:iCs w:val="0"/>
                <w:snapToGrid w:val="0"/>
                <w:color w:val="000000"/>
                <w:kern w:val="0"/>
                <w:sz w:val="20"/>
                <w:szCs w:val="20"/>
                <w:u w:val="none"/>
                <w:lang w:val="en-US" w:eastAsia="zh-CN" w:bidi="ar"/>
              </w:rPr>
              <w:t>国有资本经营预算</w:t>
            </w:r>
          </w:p>
        </w:tc>
        <w:tc>
          <w:tcPr>
            <w:tcW w:w="199" w:type="pct"/>
            <w:vAlign w:val="center"/>
          </w:tcPr>
          <w:p w14:paraId="5D65E7E0">
            <w:pPr>
              <w:keepNext w:val="0"/>
              <w:keepLines w:val="0"/>
              <w:widowControl/>
              <w:suppressLineNumbers w:val="0"/>
              <w:jc w:val="center"/>
              <w:textAlignment w:val="center"/>
              <w:rPr>
                <w:sz w:val="13"/>
                <w:szCs w:val="13"/>
              </w:rPr>
            </w:pPr>
            <w:r>
              <w:rPr>
                <w:rFonts w:hint="eastAsia" w:ascii="宋体" w:hAnsi="宋体" w:eastAsia="宋体" w:cs="宋体"/>
                <w:b/>
                <w:bCs/>
                <w:i w:val="0"/>
                <w:iCs w:val="0"/>
                <w:snapToGrid w:val="0"/>
                <w:color w:val="000000"/>
                <w:kern w:val="0"/>
                <w:sz w:val="20"/>
                <w:szCs w:val="20"/>
                <w:u w:val="none"/>
                <w:lang w:val="en-US" w:eastAsia="zh-CN" w:bidi="ar"/>
              </w:rPr>
              <w:t>财政专户管理资金</w:t>
            </w:r>
          </w:p>
        </w:tc>
        <w:tc>
          <w:tcPr>
            <w:tcW w:w="183" w:type="pct"/>
            <w:vAlign w:val="center"/>
          </w:tcPr>
          <w:p w14:paraId="4D65082F">
            <w:pPr>
              <w:keepNext w:val="0"/>
              <w:keepLines w:val="0"/>
              <w:widowControl/>
              <w:suppressLineNumbers w:val="0"/>
              <w:jc w:val="center"/>
              <w:textAlignment w:val="center"/>
              <w:rPr>
                <w:sz w:val="13"/>
                <w:szCs w:val="13"/>
              </w:rPr>
            </w:pPr>
            <w:r>
              <w:rPr>
                <w:rFonts w:hint="eastAsia" w:ascii="宋体" w:hAnsi="宋体" w:eastAsia="宋体" w:cs="宋体"/>
                <w:b/>
                <w:bCs/>
                <w:i w:val="0"/>
                <w:iCs w:val="0"/>
                <w:snapToGrid w:val="0"/>
                <w:color w:val="000000"/>
                <w:kern w:val="0"/>
                <w:sz w:val="20"/>
                <w:szCs w:val="20"/>
                <w:u w:val="none"/>
                <w:lang w:val="en-US" w:eastAsia="zh-CN" w:bidi="ar"/>
              </w:rPr>
              <w:t>事业收入</w:t>
            </w:r>
          </w:p>
        </w:tc>
        <w:tc>
          <w:tcPr>
            <w:tcW w:w="183" w:type="pct"/>
            <w:vAlign w:val="center"/>
          </w:tcPr>
          <w:p w14:paraId="799AC6B7">
            <w:pPr>
              <w:keepNext w:val="0"/>
              <w:keepLines w:val="0"/>
              <w:widowControl/>
              <w:suppressLineNumbers w:val="0"/>
              <w:jc w:val="center"/>
              <w:textAlignment w:val="center"/>
              <w:rPr>
                <w:sz w:val="13"/>
                <w:szCs w:val="13"/>
              </w:rPr>
            </w:pPr>
            <w:r>
              <w:rPr>
                <w:rFonts w:hint="eastAsia" w:ascii="宋体" w:hAnsi="宋体" w:eastAsia="宋体" w:cs="宋体"/>
                <w:b/>
                <w:bCs/>
                <w:i w:val="0"/>
                <w:iCs w:val="0"/>
                <w:snapToGrid w:val="0"/>
                <w:color w:val="000000"/>
                <w:kern w:val="0"/>
                <w:sz w:val="20"/>
                <w:szCs w:val="20"/>
                <w:u w:val="none"/>
                <w:lang w:val="en-US" w:eastAsia="zh-CN" w:bidi="ar"/>
              </w:rPr>
              <w:t>事业单位经营收入</w:t>
            </w:r>
          </w:p>
        </w:tc>
        <w:tc>
          <w:tcPr>
            <w:tcW w:w="196" w:type="pct"/>
            <w:vAlign w:val="center"/>
          </w:tcPr>
          <w:p w14:paraId="6F8F0136">
            <w:pPr>
              <w:keepNext w:val="0"/>
              <w:keepLines w:val="0"/>
              <w:widowControl/>
              <w:suppressLineNumbers w:val="0"/>
              <w:jc w:val="center"/>
              <w:textAlignment w:val="center"/>
              <w:rPr>
                <w:sz w:val="13"/>
                <w:szCs w:val="13"/>
              </w:rPr>
            </w:pPr>
            <w:r>
              <w:rPr>
                <w:rFonts w:hint="eastAsia" w:ascii="宋体" w:hAnsi="宋体" w:eastAsia="宋体" w:cs="宋体"/>
                <w:b/>
                <w:bCs/>
                <w:i w:val="0"/>
                <w:iCs w:val="0"/>
                <w:snapToGrid w:val="0"/>
                <w:color w:val="000000"/>
                <w:kern w:val="0"/>
                <w:sz w:val="20"/>
                <w:szCs w:val="20"/>
                <w:u w:val="none"/>
                <w:lang w:val="en-US" w:eastAsia="zh-CN" w:bidi="ar"/>
              </w:rPr>
              <w:t>上级补助收入</w:t>
            </w:r>
          </w:p>
        </w:tc>
        <w:tc>
          <w:tcPr>
            <w:tcW w:w="196" w:type="pct"/>
            <w:vAlign w:val="center"/>
          </w:tcPr>
          <w:p w14:paraId="245F574B">
            <w:pPr>
              <w:keepNext w:val="0"/>
              <w:keepLines w:val="0"/>
              <w:widowControl/>
              <w:suppressLineNumbers w:val="0"/>
              <w:jc w:val="center"/>
              <w:textAlignment w:val="center"/>
              <w:rPr>
                <w:sz w:val="13"/>
                <w:szCs w:val="13"/>
              </w:rPr>
            </w:pPr>
            <w:r>
              <w:rPr>
                <w:rFonts w:hint="eastAsia" w:ascii="宋体" w:hAnsi="宋体" w:eastAsia="宋体" w:cs="宋体"/>
                <w:b/>
                <w:bCs/>
                <w:i w:val="0"/>
                <w:iCs w:val="0"/>
                <w:snapToGrid w:val="0"/>
                <w:color w:val="000000"/>
                <w:kern w:val="0"/>
                <w:sz w:val="20"/>
                <w:szCs w:val="20"/>
                <w:u w:val="none"/>
                <w:lang w:val="en-US" w:eastAsia="zh-CN" w:bidi="ar"/>
              </w:rPr>
              <w:t>附属单位上缴收入</w:t>
            </w:r>
          </w:p>
        </w:tc>
        <w:tc>
          <w:tcPr>
            <w:tcW w:w="263" w:type="pct"/>
            <w:vAlign w:val="center"/>
          </w:tcPr>
          <w:p w14:paraId="30D360B9">
            <w:pPr>
              <w:keepNext w:val="0"/>
              <w:keepLines w:val="0"/>
              <w:widowControl/>
              <w:suppressLineNumbers w:val="0"/>
              <w:jc w:val="center"/>
              <w:textAlignment w:val="center"/>
              <w:rPr>
                <w:rFonts w:ascii="宋体" w:hAnsi="宋体" w:eastAsia="宋体" w:cs="宋体"/>
                <w:sz w:val="10"/>
                <w:szCs w:val="10"/>
              </w:rPr>
            </w:pPr>
            <w:r>
              <w:rPr>
                <w:rFonts w:hint="eastAsia" w:ascii="宋体" w:hAnsi="宋体" w:eastAsia="宋体" w:cs="宋体"/>
                <w:b/>
                <w:bCs/>
                <w:i w:val="0"/>
                <w:iCs w:val="0"/>
                <w:snapToGrid w:val="0"/>
                <w:color w:val="000000"/>
                <w:kern w:val="0"/>
                <w:sz w:val="20"/>
                <w:szCs w:val="20"/>
                <w:u w:val="none"/>
                <w:lang w:val="en-US" w:eastAsia="zh-CN" w:bidi="ar"/>
              </w:rPr>
              <w:t>其他收入</w:t>
            </w:r>
          </w:p>
        </w:tc>
        <w:tc>
          <w:tcPr>
            <w:tcW w:w="259" w:type="pct"/>
            <w:vAlign w:val="center"/>
          </w:tcPr>
          <w:p w14:paraId="02B271B6">
            <w:pPr>
              <w:keepNext w:val="0"/>
              <w:keepLines w:val="0"/>
              <w:widowControl/>
              <w:suppressLineNumbers w:val="0"/>
              <w:jc w:val="center"/>
              <w:textAlignment w:val="center"/>
              <w:rPr>
                <w:rFonts w:ascii="宋体" w:hAnsi="宋体" w:eastAsia="宋体" w:cs="宋体"/>
                <w:sz w:val="10"/>
                <w:szCs w:val="10"/>
              </w:rPr>
            </w:pPr>
            <w:r>
              <w:rPr>
                <w:rFonts w:hint="eastAsia" w:ascii="宋体" w:hAnsi="宋体" w:eastAsia="宋体" w:cs="宋体"/>
                <w:b/>
                <w:bCs/>
                <w:i w:val="0"/>
                <w:iCs w:val="0"/>
                <w:snapToGrid w:val="0"/>
                <w:color w:val="000000"/>
                <w:kern w:val="0"/>
                <w:sz w:val="20"/>
                <w:szCs w:val="20"/>
                <w:u w:val="none"/>
                <w:lang w:val="en-US" w:eastAsia="zh-CN" w:bidi="ar"/>
              </w:rPr>
              <w:t>小计</w:t>
            </w:r>
          </w:p>
        </w:tc>
        <w:tc>
          <w:tcPr>
            <w:tcW w:w="206" w:type="pct"/>
            <w:vAlign w:val="center"/>
          </w:tcPr>
          <w:p w14:paraId="3F7659B2">
            <w:pPr>
              <w:keepNext w:val="0"/>
              <w:keepLines w:val="0"/>
              <w:widowControl/>
              <w:suppressLineNumbers w:val="0"/>
              <w:jc w:val="center"/>
              <w:textAlignment w:val="center"/>
              <w:rPr>
                <w:sz w:val="13"/>
                <w:szCs w:val="13"/>
              </w:rPr>
            </w:pPr>
            <w:r>
              <w:rPr>
                <w:rFonts w:hint="eastAsia" w:ascii="宋体" w:hAnsi="宋体" w:eastAsia="宋体" w:cs="宋体"/>
                <w:b/>
                <w:bCs/>
                <w:i w:val="0"/>
                <w:iCs w:val="0"/>
                <w:snapToGrid w:val="0"/>
                <w:color w:val="000000"/>
                <w:kern w:val="0"/>
                <w:sz w:val="20"/>
                <w:szCs w:val="20"/>
                <w:u w:val="none"/>
                <w:lang w:val="en-US" w:eastAsia="zh-CN" w:bidi="ar"/>
              </w:rPr>
              <w:t>一般公共预算</w:t>
            </w:r>
          </w:p>
        </w:tc>
        <w:tc>
          <w:tcPr>
            <w:tcW w:w="189" w:type="pct"/>
            <w:vAlign w:val="center"/>
          </w:tcPr>
          <w:p w14:paraId="2FE03A4D">
            <w:pPr>
              <w:keepNext w:val="0"/>
              <w:keepLines w:val="0"/>
              <w:widowControl/>
              <w:suppressLineNumbers w:val="0"/>
              <w:jc w:val="center"/>
              <w:textAlignment w:val="center"/>
              <w:rPr>
                <w:sz w:val="13"/>
                <w:szCs w:val="13"/>
              </w:rPr>
            </w:pPr>
            <w:r>
              <w:rPr>
                <w:rFonts w:hint="eastAsia" w:ascii="宋体" w:hAnsi="宋体" w:eastAsia="宋体" w:cs="宋体"/>
                <w:b/>
                <w:bCs/>
                <w:i w:val="0"/>
                <w:iCs w:val="0"/>
                <w:snapToGrid w:val="0"/>
                <w:color w:val="000000"/>
                <w:kern w:val="0"/>
                <w:sz w:val="20"/>
                <w:szCs w:val="20"/>
                <w:u w:val="none"/>
                <w:lang w:val="en-US" w:eastAsia="zh-CN" w:bidi="ar"/>
              </w:rPr>
              <w:t>政府性基金预算</w:t>
            </w:r>
          </w:p>
        </w:tc>
        <w:tc>
          <w:tcPr>
            <w:tcW w:w="168" w:type="pct"/>
            <w:vAlign w:val="center"/>
          </w:tcPr>
          <w:p w14:paraId="1F1E4D91">
            <w:pPr>
              <w:keepNext w:val="0"/>
              <w:keepLines w:val="0"/>
              <w:widowControl/>
              <w:suppressLineNumbers w:val="0"/>
              <w:jc w:val="center"/>
              <w:textAlignment w:val="center"/>
              <w:rPr>
                <w:sz w:val="13"/>
                <w:szCs w:val="13"/>
              </w:rPr>
            </w:pPr>
            <w:r>
              <w:rPr>
                <w:rFonts w:hint="eastAsia" w:ascii="宋体" w:hAnsi="宋体" w:eastAsia="宋体" w:cs="宋体"/>
                <w:b/>
                <w:bCs/>
                <w:i w:val="0"/>
                <w:iCs w:val="0"/>
                <w:snapToGrid w:val="0"/>
                <w:color w:val="000000"/>
                <w:kern w:val="0"/>
                <w:sz w:val="20"/>
                <w:szCs w:val="20"/>
                <w:u w:val="none"/>
                <w:lang w:val="en-US" w:eastAsia="zh-CN" w:bidi="ar"/>
              </w:rPr>
              <w:t>国有资本经营预算</w:t>
            </w:r>
          </w:p>
        </w:tc>
        <w:tc>
          <w:tcPr>
            <w:tcW w:w="178" w:type="pct"/>
            <w:vAlign w:val="center"/>
          </w:tcPr>
          <w:p w14:paraId="7E6D5341">
            <w:pPr>
              <w:keepNext w:val="0"/>
              <w:keepLines w:val="0"/>
              <w:widowControl/>
              <w:suppressLineNumbers w:val="0"/>
              <w:jc w:val="center"/>
              <w:textAlignment w:val="center"/>
              <w:rPr>
                <w:sz w:val="13"/>
                <w:szCs w:val="13"/>
              </w:rPr>
            </w:pPr>
            <w:r>
              <w:rPr>
                <w:rFonts w:hint="eastAsia" w:ascii="宋体" w:hAnsi="宋体" w:eastAsia="宋体" w:cs="宋体"/>
                <w:b/>
                <w:bCs/>
                <w:i w:val="0"/>
                <w:iCs w:val="0"/>
                <w:snapToGrid w:val="0"/>
                <w:color w:val="000000"/>
                <w:kern w:val="0"/>
                <w:sz w:val="20"/>
                <w:szCs w:val="20"/>
                <w:u w:val="none"/>
                <w:lang w:val="en-US" w:eastAsia="zh-CN" w:bidi="ar"/>
              </w:rPr>
              <w:t>财政专户管理资金</w:t>
            </w:r>
          </w:p>
        </w:tc>
        <w:tc>
          <w:tcPr>
            <w:tcW w:w="210" w:type="pct"/>
            <w:vAlign w:val="center"/>
          </w:tcPr>
          <w:p w14:paraId="00E0945C">
            <w:pPr>
              <w:keepNext w:val="0"/>
              <w:keepLines w:val="0"/>
              <w:widowControl/>
              <w:suppressLineNumbers w:val="0"/>
              <w:jc w:val="center"/>
              <w:textAlignment w:val="center"/>
              <w:rPr>
                <w:rFonts w:ascii="宋体" w:hAnsi="宋体" w:eastAsia="宋体" w:cs="宋体"/>
                <w:sz w:val="10"/>
                <w:szCs w:val="10"/>
              </w:rPr>
            </w:pPr>
            <w:r>
              <w:rPr>
                <w:rFonts w:hint="eastAsia" w:ascii="宋体" w:hAnsi="宋体" w:eastAsia="宋体" w:cs="宋体"/>
                <w:b/>
                <w:bCs/>
                <w:i w:val="0"/>
                <w:iCs w:val="0"/>
                <w:snapToGrid w:val="0"/>
                <w:color w:val="000000"/>
                <w:kern w:val="0"/>
                <w:sz w:val="20"/>
                <w:szCs w:val="20"/>
                <w:u w:val="none"/>
                <w:lang w:val="en-US" w:eastAsia="zh-CN" w:bidi="ar"/>
              </w:rPr>
              <w:t>单位资金</w:t>
            </w:r>
          </w:p>
        </w:tc>
      </w:tr>
      <w:tr w14:paraId="1500F8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413" w:type="pct"/>
            <w:vAlign w:val="center"/>
          </w:tcPr>
          <w:p w14:paraId="524A28E2">
            <w:pPr>
              <w:keepNext w:val="0"/>
              <w:keepLines w:val="0"/>
              <w:widowControl/>
              <w:suppressLineNumbers w:val="0"/>
              <w:jc w:val="left"/>
              <w:textAlignment w:val="center"/>
              <w:rPr>
                <w:rFonts w:ascii="宋体" w:hAnsi="宋体" w:eastAsia="宋体" w:cs="宋体"/>
                <w:sz w:val="10"/>
                <w:szCs w:val="10"/>
              </w:rPr>
            </w:pPr>
            <w:r>
              <w:rPr>
                <w:rFonts w:hint="eastAsia" w:ascii="宋体" w:hAnsi="宋体" w:eastAsia="宋体" w:cs="宋体"/>
                <w:i w:val="0"/>
                <w:iCs w:val="0"/>
                <w:snapToGrid w:val="0"/>
                <w:color w:val="000000"/>
                <w:kern w:val="0"/>
                <w:sz w:val="16"/>
                <w:szCs w:val="16"/>
                <w:u w:val="none"/>
                <w:lang w:val="en-US" w:eastAsia="zh-CN" w:bidi="ar"/>
              </w:rPr>
              <w:t>157</w:t>
            </w:r>
          </w:p>
        </w:tc>
        <w:tc>
          <w:tcPr>
            <w:tcW w:w="909" w:type="pct"/>
            <w:vAlign w:val="center"/>
          </w:tcPr>
          <w:p w14:paraId="3ABD0C21">
            <w:pPr>
              <w:keepNext w:val="0"/>
              <w:keepLines w:val="0"/>
              <w:widowControl/>
              <w:suppressLineNumbers w:val="0"/>
              <w:jc w:val="left"/>
              <w:textAlignment w:val="center"/>
              <w:rPr>
                <w:sz w:val="13"/>
                <w:szCs w:val="13"/>
              </w:rPr>
            </w:pPr>
            <w:r>
              <w:rPr>
                <w:rFonts w:hint="eastAsia" w:ascii="宋体" w:hAnsi="宋体" w:eastAsia="宋体" w:cs="宋体"/>
                <w:i w:val="0"/>
                <w:iCs w:val="0"/>
                <w:snapToGrid w:val="0"/>
                <w:color w:val="000000"/>
                <w:kern w:val="0"/>
                <w:sz w:val="16"/>
                <w:szCs w:val="16"/>
                <w:u w:val="none"/>
                <w:lang w:val="en-US" w:eastAsia="zh-CN" w:bidi="ar"/>
              </w:rPr>
              <w:t>巴彦淖尔市退役军人事务局（部门）</w:t>
            </w:r>
          </w:p>
        </w:tc>
        <w:tc>
          <w:tcPr>
            <w:tcW w:w="416" w:type="pct"/>
            <w:vAlign w:val="center"/>
          </w:tcPr>
          <w:p w14:paraId="333F9C26">
            <w:pPr>
              <w:keepNext w:val="0"/>
              <w:keepLines w:val="0"/>
              <w:widowControl/>
              <w:suppressLineNumbers w:val="0"/>
              <w:jc w:val="center"/>
              <w:textAlignment w:val="center"/>
              <w:rPr>
                <w:rFonts w:hint="default" w:eastAsia="宋体"/>
                <w:sz w:val="6"/>
                <w:szCs w:val="6"/>
                <w:lang w:val="en-US" w:eastAsia="zh-CN"/>
              </w:rPr>
            </w:pPr>
            <w:r>
              <w:rPr>
                <w:rFonts w:hint="eastAsia" w:ascii="宋体" w:hAnsi="宋体" w:eastAsia="宋体" w:cs="宋体"/>
                <w:b/>
                <w:bCs/>
                <w:i w:val="0"/>
                <w:iCs w:val="0"/>
                <w:snapToGrid w:val="0"/>
                <w:color w:val="000000"/>
                <w:kern w:val="0"/>
                <w:sz w:val="15"/>
                <w:szCs w:val="15"/>
                <w:u w:val="none"/>
                <w:lang w:val="en-US" w:eastAsia="zh-CN" w:bidi="ar"/>
              </w:rPr>
              <w:t>913.01</w:t>
            </w:r>
          </w:p>
        </w:tc>
        <w:tc>
          <w:tcPr>
            <w:tcW w:w="238" w:type="pct"/>
            <w:vAlign w:val="center"/>
          </w:tcPr>
          <w:p w14:paraId="67C991E2">
            <w:pPr>
              <w:keepNext w:val="0"/>
              <w:keepLines w:val="0"/>
              <w:widowControl/>
              <w:suppressLineNumbers w:val="0"/>
              <w:jc w:val="center"/>
              <w:textAlignment w:val="center"/>
              <w:rPr>
                <w:rFonts w:hint="default" w:eastAsia="宋体"/>
                <w:sz w:val="6"/>
                <w:szCs w:val="6"/>
                <w:lang w:val="en-US" w:eastAsia="zh-CN"/>
              </w:rPr>
            </w:pPr>
            <w:r>
              <w:rPr>
                <w:rFonts w:hint="eastAsia" w:ascii="宋体" w:hAnsi="宋体" w:eastAsia="宋体" w:cs="宋体"/>
                <w:b/>
                <w:bCs/>
                <w:i w:val="0"/>
                <w:iCs w:val="0"/>
                <w:snapToGrid w:val="0"/>
                <w:color w:val="000000"/>
                <w:kern w:val="0"/>
                <w:sz w:val="15"/>
                <w:szCs w:val="15"/>
                <w:u w:val="none"/>
                <w:lang w:val="en-US" w:eastAsia="zh-CN" w:bidi="ar"/>
              </w:rPr>
              <w:t>752.02</w:t>
            </w:r>
          </w:p>
        </w:tc>
        <w:tc>
          <w:tcPr>
            <w:tcW w:w="196" w:type="pct"/>
            <w:vAlign w:val="center"/>
          </w:tcPr>
          <w:p w14:paraId="0E48E947">
            <w:pPr>
              <w:keepNext w:val="0"/>
              <w:keepLines w:val="0"/>
              <w:widowControl/>
              <w:suppressLineNumbers w:val="0"/>
              <w:jc w:val="center"/>
              <w:textAlignment w:val="center"/>
              <w:rPr>
                <w:sz w:val="11"/>
                <w:szCs w:val="11"/>
              </w:rPr>
            </w:pPr>
            <w:r>
              <w:rPr>
                <w:rFonts w:hint="eastAsia" w:ascii="宋体" w:hAnsi="宋体" w:eastAsia="宋体" w:cs="宋体"/>
                <w:i w:val="0"/>
                <w:iCs w:val="0"/>
                <w:snapToGrid w:val="0"/>
                <w:color w:val="000000"/>
                <w:kern w:val="0"/>
                <w:sz w:val="15"/>
                <w:szCs w:val="15"/>
                <w:u w:val="none"/>
                <w:lang w:val="en-US" w:eastAsia="zh-CN" w:bidi="ar"/>
              </w:rPr>
              <w:t>752.02</w:t>
            </w:r>
          </w:p>
        </w:tc>
        <w:tc>
          <w:tcPr>
            <w:tcW w:w="193" w:type="pct"/>
            <w:vAlign w:val="center"/>
          </w:tcPr>
          <w:p w14:paraId="28D27BFB">
            <w:pPr>
              <w:jc w:val="center"/>
              <w:rPr>
                <w:sz w:val="10"/>
                <w:szCs w:val="10"/>
              </w:rPr>
            </w:pPr>
          </w:p>
        </w:tc>
        <w:tc>
          <w:tcPr>
            <w:tcW w:w="198" w:type="pct"/>
            <w:vAlign w:val="center"/>
          </w:tcPr>
          <w:p w14:paraId="7A369D45">
            <w:pPr>
              <w:jc w:val="center"/>
              <w:rPr>
                <w:sz w:val="10"/>
                <w:szCs w:val="10"/>
              </w:rPr>
            </w:pPr>
          </w:p>
        </w:tc>
        <w:tc>
          <w:tcPr>
            <w:tcW w:w="199" w:type="pct"/>
            <w:vAlign w:val="center"/>
          </w:tcPr>
          <w:p w14:paraId="4F8DBA8F">
            <w:pPr>
              <w:jc w:val="center"/>
              <w:rPr>
                <w:sz w:val="10"/>
                <w:szCs w:val="10"/>
              </w:rPr>
            </w:pPr>
          </w:p>
        </w:tc>
        <w:tc>
          <w:tcPr>
            <w:tcW w:w="183" w:type="pct"/>
            <w:vAlign w:val="center"/>
          </w:tcPr>
          <w:p w14:paraId="35D7851C">
            <w:pPr>
              <w:jc w:val="center"/>
              <w:rPr>
                <w:sz w:val="10"/>
                <w:szCs w:val="10"/>
              </w:rPr>
            </w:pPr>
          </w:p>
        </w:tc>
        <w:tc>
          <w:tcPr>
            <w:tcW w:w="183" w:type="pct"/>
            <w:vAlign w:val="center"/>
          </w:tcPr>
          <w:p w14:paraId="21817B9E">
            <w:pPr>
              <w:jc w:val="center"/>
              <w:rPr>
                <w:sz w:val="10"/>
                <w:szCs w:val="10"/>
              </w:rPr>
            </w:pPr>
          </w:p>
        </w:tc>
        <w:tc>
          <w:tcPr>
            <w:tcW w:w="196" w:type="pct"/>
            <w:vAlign w:val="center"/>
          </w:tcPr>
          <w:p w14:paraId="600A1293">
            <w:pPr>
              <w:jc w:val="center"/>
              <w:rPr>
                <w:sz w:val="10"/>
                <w:szCs w:val="10"/>
              </w:rPr>
            </w:pPr>
          </w:p>
        </w:tc>
        <w:tc>
          <w:tcPr>
            <w:tcW w:w="196" w:type="pct"/>
            <w:vAlign w:val="center"/>
          </w:tcPr>
          <w:p w14:paraId="413D7637">
            <w:pPr>
              <w:jc w:val="center"/>
              <w:rPr>
                <w:sz w:val="10"/>
                <w:szCs w:val="10"/>
              </w:rPr>
            </w:pPr>
          </w:p>
        </w:tc>
        <w:tc>
          <w:tcPr>
            <w:tcW w:w="263" w:type="pct"/>
            <w:vAlign w:val="center"/>
          </w:tcPr>
          <w:p w14:paraId="37733D9C">
            <w:pPr>
              <w:jc w:val="center"/>
              <w:rPr>
                <w:sz w:val="6"/>
                <w:szCs w:val="6"/>
              </w:rPr>
            </w:pPr>
          </w:p>
        </w:tc>
        <w:tc>
          <w:tcPr>
            <w:tcW w:w="259" w:type="pct"/>
            <w:vAlign w:val="center"/>
          </w:tcPr>
          <w:p w14:paraId="76FCB979">
            <w:pPr>
              <w:keepNext w:val="0"/>
              <w:keepLines w:val="0"/>
              <w:widowControl/>
              <w:suppressLineNumbers w:val="0"/>
              <w:jc w:val="center"/>
              <w:textAlignment w:val="center"/>
              <w:rPr>
                <w:rFonts w:hint="default" w:eastAsia="宋体"/>
                <w:sz w:val="6"/>
                <w:szCs w:val="6"/>
                <w:lang w:val="en-US" w:eastAsia="zh-CN"/>
              </w:rPr>
            </w:pPr>
            <w:r>
              <w:rPr>
                <w:rFonts w:hint="eastAsia" w:ascii="宋体" w:hAnsi="宋体" w:eastAsia="宋体" w:cs="宋体"/>
                <w:b/>
                <w:bCs/>
                <w:i w:val="0"/>
                <w:iCs w:val="0"/>
                <w:snapToGrid w:val="0"/>
                <w:color w:val="000000"/>
                <w:kern w:val="0"/>
                <w:sz w:val="15"/>
                <w:szCs w:val="15"/>
                <w:u w:val="none"/>
                <w:lang w:val="en-US" w:eastAsia="zh-CN" w:bidi="ar"/>
              </w:rPr>
              <w:t>160.98</w:t>
            </w:r>
          </w:p>
        </w:tc>
        <w:tc>
          <w:tcPr>
            <w:tcW w:w="206" w:type="pct"/>
            <w:vAlign w:val="center"/>
          </w:tcPr>
          <w:p w14:paraId="523FD99A">
            <w:pPr>
              <w:keepNext w:val="0"/>
              <w:keepLines w:val="0"/>
              <w:widowControl/>
              <w:suppressLineNumbers w:val="0"/>
              <w:jc w:val="center"/>
              <w:textAlignment w:val="center"/>
              <w:rPr>
                <w:sz w:val="11"/>
                <w:szCs w:val="11"/>
              </w:rPr>
            </w:pPr>
            <w:r>
              <w:rPr>
                <w:rFonts w:hint="eastAsia" w:ascii="宋体" w:hAnsi="宋体" w:eastAsia="宋体" w:cs="宋体"/>
                <w:i w:val="0"/>
                <w:iCs w:val="0"/>
                <w:snapToGrid w:val="0"/>
                <w:color w:val="000000"/>
                <w:kern w:val="0"/>
                <w:sz w:val="15"/>
                <w:szCs w:val="15"/>
                <w:u w:val="none"/>
                <w:lang w:val="en-US" w:eastAsia="zh-CN" w:bidi="ar"/>
              </w:rPr>
              <w:t>160.98</w:t>
            </w:r>
          </w:p>
        </w:tc>
        <w:tc>
          <w:tcPr>
            <w:tcW w:w="189" w:type="pct"/>
            <w:vAlign w:val="center"/>
          </w:tcPr>
          <w:p w14:paraId="026C2216">
            <w:pPr>
              <w:jc w:val="right"/>
              <w:rPr>
                <w:sz w:val="11"/>
                <w:szCs w:val="11"/>
              </w:rPr>
            </w:pPr>
          </w:p>
        </w:tc>
        <w:tc>
          <w:tcPr>
            <w:tcW w:w="168" w:type="pct"/>
            <w:vAlign w:val="center"/>
          </w:tcPr>
          <w:p w14:paraId="54561F7A">
            <w:pPr>
              <w:jc w:val="right"/>
              <w:rPr>
                <w:sz w:val="11"/>
                <w:szCs w:val="11"/>
              </w:rPr>
            </w:pPr>
          </w:p>
        </w:tc>
        <w:tc>
          <w:tcPr>
            <w:tcW w:w="178" w:type="pct"/>
            <w:vAlign w:val="center"/>
          </w:tcPr>
          <w:p w14:paraId="0364CF16">
            <w:pPr>
              <w:jc w:val="right"/>
              <w:rPr>
                <w:sz w:val="11"/>
                <w:szCs w:val="11"/>
              </w:rPr>
            </w:pPr>
          </w:p>
        </w:tc>
        <w:tc>
          <w:tcPr>
            <w:tcW w:w="210" w:type="pct"/>
            <w:vAlign w:val="center"/>
          </w:tcPr>
          <w:p w14:paraId="554EF862">
            <w:pPr>
              <w:jc w:val="right"/>
              <w:rPr>
                <w:sz w:val="11"/>
                <w:szCs w:val="11"/>
              </w:rPr>
            </w:pPr>
          </w:p>
        </w:tc>
      </w:tr>
      <w:tr w14:paraId="79D348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413" w:type="pct"/>
            <w:vAlign w:val="center"/>
          </w:tcPr>
          <w:p w14:paraId="37279760">
            <w:pPr>
              <w:keepNext w:val="0"/>
              <w:keepLines w:val="0"/>
              <w:widowControl/>
              <w:suppressLineNumbers w:val="0"/>
              <w:ind w:firstLine="480" w:firstLineChars="300"/>
              <w:jc w:val="left"/>
              <w:textAlignment w:val="center"/>
              <w:rPr>
                <w:rFonts w:hint="default" w:eastAsia="宋体"/>
                <w:sz w:val="11"/>
                <w:szCs w:val="11"/>
                <w:lang w:val="en-US" w:eastAsia="zh-CN"/>
              </w:rPr>
            </w:pPr>
            <w:r>
              <w:rPr>
                <w:rFonts w:hint="eastAsia" w:ascii="宋体" w:hAnsi="宋体" w:eastAsia="宋体" w:cs="宋体"/>
                <w:i w:val="0"/>
                <w:iCs w:val="0"/>
                <w:snapToGrid w:val="0"/>
                <w:color w:val="000000"/>
                <w:kern w:val="0"/>
                <w:sz w:val="16"/>
                <w:szCs w:val="16"/>
                <w:u w:val="none"/>
                <w:lang w:val="en-US" w:eastAsia="zh-CN" w:bidi="ar"/>
              </w:rPr>
              <w:t>157001</w:t>
            </w:r>
          </w:p>
        </w:tc>
        <w:tc>
          <w:tcPr>
            <w:tcW w:w="909" w:type="pct"/>
            <w:vAlign w:val="center"/>
          </w:tcPr>
          <w:p w14:paraId="7B97613D">
            <w:pPr>
              <w:keepNext w:val="0"/>
              <w:keepLines w:val="0"/>
              <w:widowControl/>
              <w:suppressLineNumbers w:val="0"/>
              <w:ind w:firstLine="480" w:firstLineChars="300"/>
              <w:jc w:val="left"/>
              <w:textAlignment w:val="center"/>
              <w:rPr>
                <w:rFonts w:hint="default" w:ascii="宋体" w:hAnsi="宋体" w:eastAsia="宋体" w:cs="宋体"/>
                <w:sz w:val="10"/>
                <w:szCs w:val="10"/>
                <w:lang w:val="en-US" w:eastAsia="zh-CN"/>
              </w:rPr>
            </w:pPr>
            <w:r>
              <w:rPr>
                <w:rFonts w:hint="eastAsia" w:ascii="宋体" w:hAnsi="宋体" w:eastAsia="宋体" w:cs="宋体"/>
                <w:i w:val="0"/>
                <w:iCs w:val="0"/>
                <w:snapToGrid w:val="0"/>
                <w:color w:val="000000"/>
                <w:kern w:val="0"/>
                <w:sz w:val="16"/>
                <w:szCs w:val="16"/>
                <w:u w:val="none"/>
                <w:lang w:val="en-US" w:eastAsia="zh-CN" w:bidi="ar"/>
              </w:rPr>
              <w:t>巴彦淖尔市退役军人事务局</w:t>
            </w:r>
          </w:p>
        </w:tc>
        <w:tc>
          <w:tcPr>
            <w:tcW w:w="416" w:type="pct"/>
            <w:vAlign w:val="center"/>
          </w:tcPr>
          <w:p w14:paraId="0EA71539">
            <w:pPr>
              <w:keepNext w:val="0"/>
              <w:keepLines w:val="0"/>
              <w:widowControl/>
              <w:suppressLineNumbers w:val="0"/>
              <w:jc w:val="center"/>
              <w:textAlignment w:val="center"/>
              <w:rPr>
                <w:rFonts w:hint="default" w:eastAsia="宋体"/>
                <w:sz w:val="6"/>
                <w:szCs w:val="6"/>
                <w:lang w:val="en-US" w:eastAsia="zh-CN"/>
              </w:rPr>
            </w:pPr>
            <w:r>
              <w:rPr>
                <w:rFonts w:hint="eastAsia" w:ascii="宋体" w:hAnsi="宋体" w:eastAsia="宋体" w:cs="宋体"/>
                <w:b/>
                <w:bCs/>
                <w:i w:val="0"/>
                <w:iCs w:val="0"/>
                <w:snapToGrid w:val="0"/>
                <w:color w:val="000000"/>
                <w:kern w:val="0"/>
                <w:sz w:val="15"/>
                <w:szCs w:val="15"/>
                <w:u w:val="none"/>
                <w:lang w:val="en-US" w:eastAsia="zh-CN" w:bidi="ar"/>
              </w:rPr>
              <w:t>913.01</w:t>
            </w:r>
          </w:p>
        </w:tc>
        <w:tc>
          <w:tcPr>
            <w:tcW w:w="238" w:type="pct"/>
            <w:vAlign w:val="center"/>
          </w:tcPr>
          <w:p w14:paraId="19201B88">
            <w:pPr>
              <w:keepNext w:val="0"/>
              <w:keepLines w:val="0"/>
              <w:widowControl/>
              <w:suppressLineNumbers w:val="0"/>
              <w:jc w:val="center"/>
              <w:textAlignment w:val="center"/>
              <w:rPr>
                <w:rFonts w:hint="default" w:eastAsia="宋体"/>
                <w:sz w:val="6"/>
                <w:szCs w:val="6"/>
                <w:lang w:val="en-US" w:eastAsia="zh-CN"/>
              </w:rPr>
            </w:pPr>
            <w:r>
              <w:rPr>
                <w:rFonts w:hint="eastAsia" w:ascii="宋体" w:hAnsi="宋体" w:eastAsia="宋体" w:cs="宋体"/>
                <w:b/>
                <w:bCs/>
                <w:i w:val="0"/>
                <w:iCs w:val="0"/>
                <w:snapToGrid w:val="0"/>
                <w:color w:val="000000"/>
                <w:kern w:val="0"/>
                <w:sz w:val="15"/>
                <w:szCs w:val="15"/>
                <w:u w:val="none"/>
                <w:lang w:val="en-US" w:eastAsia="zh-CN" w:bidi="ar"/>
              </w:rPr>
              <w:t>752.02</w:t>
            </w:r>
          </w:p>
        </w:tc>
        <w:tc>
          <w:tcPr>
            <w:tcW w:w="196" w:type="pct"/>
            <w:vAlign w:val="center"/>
          </w:tcPr>
          <w:p w14:paraId="240D6DA5">
            <w:pPr>
              <w:keepNext w:val="0"/>
              <w:keepLines w:val="0"/>
              <w:widowControl/>
              <w:suppressLineNumbers w:val="0"/>
              <w:jc w:val="center"/>
              <w:textAlignment w:val="center"/>
              <w:rPr>
                <w:sz w:val="11"/>
                <w:szCs w:val="11"/>
              </w:rPr>
            </w:pPr>
            <w:r>
              <w:rPr>
                <w:rFonts w:hint="eastAsia" w:ascii="宋体" w:hAnsi="宋体" w:eastAsia="宋体" w:cs="宋体"/>
                <w:i w:val="0"/>
                <w:iCs w:val="0"/>
                <w:snapToGrid w:val="0"/>
                <w:color w:val="000000"/>
                <w:kern w:val="0"/>
                <w:sz w:val="15"/>
                <w:szCs w:val="15"/>
                <w:u w:val="none"/>
                <w:lang w:val="en-US" w:eastAsia="zh-CN" w:bidi="ar"/>
              </w:rPr>
              <w:t>752.02</w:t>
            </w:r>
          </w:p>
        </w:tc>
        <w:tc>
          <w:tcPr>
            <w:tcW w:w="193" w:type="pct"/>
            <w:vAlign w:val="center"/>
          </w:tcPr>
          <w:p w14:paraId="6904CE87">
            <w:pPr>
              <w:jc w:val="center"/>
              <w:rPr>
                <w:sz w:val="10"/>
                <w:szCs w:val="10"/>
              </w:rPr>
            </w:pPr>
          </w:p>
        </w:tc>
        <w:tc>
          <w:tcPr>
            <w:tcW w:w="198" w:type="pct"/>
            <w:vAlign w:val="center"/>
          </w:tcPr>
          <w:p w14:paraId="1C191816">
            <w:pPr>
              <w:jc w:val="center"/>
              <w:rPr>
                <w:sz w:val="10"/>
                <w:szCs w:val="10"/>
              </w:rPr>
            </w:pPr>
          </w:p>
        </w:tc>
        <w:tc>
          <w:tcPr>
            <w:tcW w:w="199" w:type="pct"/>
            <w:vAlign w:val="center"/>
          </w:tcPr>
          <w:p w14:paraId="060555D8">
            <w:pPr>
              <w:jc w:val="center"/>
              <w:rPr>
                <w:sz w:val="10"/>
                <w:szCs w:val="10"/>
              </w:rPr>
            </w:pPr>
          </w:p>
        </w:tc>
        <w:tc>
          <w:tcPr>
            <w:tcW w:w="183" w:type="pct"/>
            <w:vAlign w:val="center"/>
          </w:tcPr>
          <w:p w14:paraId="2F54E4E9">
            <w:pPr>
              <w:jc w:val="center"/>
              <w:rPr>
                <w:sz w:val="10"/>
                <w:szCs w:val="10"/>
              </w:rPr>
            </w:pPr>
          </w:p>
        </w:tc>
        <w:tc>
          <w:tcPr>
            <w:tcW w:w="183" w:type="pct"/>
            <w:vAlign w:val="center"/>
          </w:tcPr>
          <w:p w14:paraId="6687A010">
            <w:pPr>
              <w:jc w:val="center"/>
              <w:rPr>
                <w:sz w:val="10"/>
                <w:szCs w:val="10"/>
              </w:rPr>
            </w:pPr>
          </w:p>
        </w:tc>
        <w:tc>
          <w:tcPr>
            <w:tcW w:w="196" w:type="pct"/>
            <w:vAlign w:val="center"/>
          </w:tcPr>
          <w:p w14:paraId="4C186B50">
            <w:pPr>
              <w:jc w:val="center"/>
              <w:rPr>
                <w:sz w:val="10"/>
                <w:szCs w:val="10"/>
              </w:rPr>
            </w:pPr>
          </w:p>
        </w:tc>
        <w:tc>
          <w:tcPr>
            <w:tcW w:w="196" w:type="pct"/>
            <w:vAlign w:val="center"/>
          </w:tcPr>
          <w:p w14:paraId="1CE28233">
            <w:pPr>
              <w:jc w:val="center"/>
              <w:rPr>
                <w:sz w:val="10"/>
                <w:szCs w:val="10"/>
              </w:rPr>
            </w:pPr>
          </w:p>
        </w:tc>
        <w:tc>
          <w:tcPr>
            <w:tcW w:w="263" w:type="pct"/>
            <w:vAlign w:val="center"/>
          </w:tcPr>
          <w:p w14:paraId="450B1A63">
            <w:pPr>
              <w:jc w:val="center"/>
              <w:rPr>
                <w:sz w:val="6"/>
                <w:szCs w:val="6"/>
              </w:rPr>
            </w:pPr>
          </w:p>
        </w:tc>
        <w:tc>
          <w:tcPr>
            <w:tcW w:w="259" w:type="pct"/>
            <w:vAlign w:val="center"/>
          </w:tcPr>
          <w:p w14:paraId="25DBEAC1">
            <w:pPr>
              <w:keepNext w:val="0"/>
              <w:keepLines w:val="0"/>
              <w:widowControl/>
              <w:suppressLineNumbers w:val="0"/>
              <w:jc w:val="center"/>
              <w:textAlignment w:val="center"/>
              <w:rPr>
                <w:rFonts w:hint="default" w:eastAsia="宋体"/>
                <w:sz w:val="6"/>
                <w:szCs w:val="6"/>
                <w:lang w:val="en-US" w:eastAsia="zh-CN"/>
              </w:rPr>
            </w:pPr>
            <w:r>
              <w:rPr>
                <w:rFonts w:hint="eastAsia" w:ascii="宋体" w:hAnsi="宋体" w:eastAsia="宋体" w:cs="宋体"/>
                <w:b/>
                <w:bCs/>
                <w:i w:val="0"/>
                <w:iCs w:val="0"/>
                <w:snapToGrid w:val="0"/>
                <w:color w:val="000000"/>
                <w:kern w:val="0"/>
                <w:sz w:val="15"/>
                <w:szCs w:val="15"/>
                <w:u w:val="none"/>
                <w:lang w:val="en-US" w:eastAsia="zh-CN" w:bidi="ar"/>
              </w:rPr>
              <w:t>160.98</w:t>
            </w:r>
          </w:p>
        </w:tc>
        <w:tc>
          <w:tcPr>
            <w:tcW w:w="206" w:type="pct"/>
            <w:vAlign w:val="center"/>
          </w:tcPr>
          <w:p w14:paraId="73F2888B">
            <w:pPr>
              <w:keepNext w:val="0"/>
              <w:keepLines w:val="0"/>
              <w:widowControl/>
              <w:suppressLineNumbers w:val="0"/>
              <w:jc w:val="center"/>
              <w:textAlignment w:val="center"/>
              <w:rPr>
                <w:sz w:val="11"/>
                <w:szCs w:val="11"/>
              </w:rPr>
            </w:pPr>
            <w:r>
              <w:rPr>
                <w:rFonts w:hint="eastAsia" w:ascii="宋体" w:hAnsi="宋体" w:eastAsia="宋体" w:cs="宋体"/>
                <w:i w:val="0"/>
                <w:iCs w:val="0"/>
                <w:snapToGrid w:val="0"/>
                <w:color w:val="000000"/>
                <w:kern w:val="0"/>
                <w:sz w:val="15"/>
                <w:szCs w:val="15"/>
                <w:u w:val="none"/>
                <w:lang w:val="en-US" w:eastAsia="zh-CN" w:bidi="ar"/>
              </w:rPr>
              <w:t>160.98</w:t>
            </w:r>
          </w:p>
        </w:tc>
        <w:tc>
          <w:tcPr>
            <w:tcW w:w="189" w:type="pct"/>
            <w:vAlign w:val="center"/>
          </w:tcPr>
          <w:p w14:paraId="7AC23E63">
            <w:pPr>
              <w:jc w:val="right"/>
              <w:rPr>
                <w:sz w:val="11"/>
                <w:szCs w:val="11"/>
              </w:rPr>
            </w:pPr>
          </w:p>
        </w:tc>
        <w:tc>
          <w:tcPr>
            <w:tcW w:w="168" w:type="pct"/>
            <w:vAlign w:val="center"/>
          </w:tcPr>
          <w:p w14:paraId="01E9C581">
            <w:pPr>
              <w:jc w:val="right"/>
              <w:rPr>
                <w:sz w:val="11"/>
                <w:szCs w:val="11"/>
              </w:rPr>
            </w:pPr>
          </w:p>
        </w:tc>
        <w:tc>
          <w:tcPr>
            <w:tcW w:w="178" w:type="pct"/>
            <w:vAlign w:val="center"/>
          </w:tcPr>
          <w:p w14:paraId="18579F0F">
            <w:pPr>
              <w:jc w:val="right"/>
              <w:rPr>
                <w:sz w:val="11"/>
                <w:szCs w:val="11"/>
              </w:rPr>
            </w:pPr>
          </w:p>
        </w:tc>
        <w:tc>
          <w:tcPr>
            <w:tcW w:w="210" w:type="pct"/>
            <w:vAlign w:val="center"/>
          </w:tcPr>
          <w:p w14:paraId="3DA5DF8B">
            <w:pPr>
              <w:jc w:val="right"/>
              <w:rPr>
                <w:sz w:val="11"/>
                <w:szCs w:val="11"/>
              </w:rPr>
            </w:pPr>
          </w:p>
        </w:tc>
      </w:tr>
      <w:tr w14:paraId="1F773E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22" w:type="pct"/>
            <w:gridSpan w:val="2"/>
            <w:vAlign w:val="center"/>
          </w:tcPr>
          <w:p w14:paraId="6E618312">
            <w:pPr>
              <w:keepNext w:val="0"/>
              <w:keepLines w:val="0"/>
              <w:widowControl/>
              <w:suppressLineNumbers w:val="0"/>
              <w:jc w:val="center"/>
              <w:textAlignment w:val="center"/>
              <w:rPr>
                <w:sz w:val="11"/>
                <w:szCs w:val="11"/>
              </w:rPr>
            </w:pPr>
            <w:r>
              <w:rPr>
                <w:rFonts w:hint="eastAsia" w:ascii="宋体" w:hAnsi="宋体" w:eastAsia="宋体" w:cs="宋体"/>
                <w:b/>
                <w:bCs/>
                <w:i w:val="0"/>
                <w:iCs w:val="0"/>
                <w:snapToGrid w:val="0"/>
                <w:color w:val="000000"/>
                <w:kern w:val="0"/>
                <w:sz w:val="16"/>
                <w:szCs w:val="16"/>
                <w:u w:val="none"/>
                <w:lang w:val="en-US" w:eastAsia="zh-CN" w:bidi="ar"/>
              </w:rPr>
              <w:t>合计</w:t>
            </w:r>
          </w:p>
        </w:tc>
        <w:tc>
          <w:tcPr>
            <w:tcW w:w="416" w:type="pct"/>
            <w:vAlign w:val="center"/>
          </w:tcPr>
          <w:p w14:paraId="72C4DC8E">
            <w:pPr>
              <w:keepNext w:val="0"/>
              <w:keepLines w:val="0"/>
              <w:widowControl/>
              <w:suppressLineNumbers w:val="0"/>
              <w:jc w:val="center"/>
              <w:textAlignment w:val="center"/>
              <w:rPr>
                <w:sz w:val="10"/>
                <w:szCs w:val="10"/>
              </w:rPr>
            </w:pPr>
            <w:r>
              <w:rPr>
                <w:rFonts w:hint="eastAsia" w:ascii="宋体" w:hAnsi="宋体" w:eastAsia="宋体" w:cs="宋体"/>
                <w:b/>
                <w:bCs/>
                <w:i w:val="0"/>
                <w:iCs w:val="0"/>
                <w:snapToGrid w:val="0"/>
                <w:color w:val="000000"/>
                <w:kern w:val="0"/>
                <w:sz w:val="15"/>
                <w:szCs w:val="15"/>
                <w:u w:val="none"/>
                <w:lang w:val="en-US" w:eastAsia="zh-CN" w:bidi="ar"/>
              </w:rPr>
              <w:t>913.01</w:t>
            </w:r>
          </w:p>
        </w:tc>
        <w:tc>
          <w:tcPr>
            <w:tcW w:w="238" w:type="pct"/>
            <w:vAlign w:val="center"/>
          </w:tcPr>
          <w:p w14:paraId="6718A981">
            <w:pPr>
              <w:keepNext w:val="0"/>
              <w:keepLines w:val="0"/>
              <w:widowControl/>
              <w:suppressLineNumbers w:val="0"/>
              <w:jc w:val="center"/>
              <w:textAlignment w:val="center"/>
              <w:rPr>
                <w:sz w:val="10"/>
                <w:szCs w:val="10"/>
              </w:rPr>
            </w:pPr>
            <w:r>
              <w:rPr>
                <w:rFonts w:hint="eastAsia" w:ascii="宋体" w:hAnsi="宋体" w:eastAsia="宋体" w:cs="宋体"/>
                <w:b/>
                <w:bCs/>
                <w:i w:val="0"/>
                <w:iCs w:val="0"/>
                <w:snapToGrid w:val="0"/>
                <w:color w:val="000000"/>
                <w:kern w:val="0"/>
                <w:sz w:val="15"/>
                <w:szCs w:val="15"/>
                <w:u w:val="none"/>
                <w:lang w:val="en-US" w:eastAsia="zh-CN" w:bidi="ar"/>
              </w:rPr>
              <w:t>752.02</w:t>
            </w:r>
          </w:p>
        </w:tc>
        <w:tc>
          <w:tcPr>
            <w:tcW w:w="196" w:type="pct"/>
            <w:vAlign w:val="center"/>
          </w:tcPr>
          <w:p w14:paraId="66EA492A">
            <w:pPr>
              <w:keepNext w:val="0"/>
              <w:keepLines w:val="0"/>
              <w:widowControl/>
              <w:suppressLineNumbers w:val="0"/>
              <w:jc w:val="center"/>
              <w:textAlignment w:val="center"/>
              <w:rPr>
                <w:sz w:val="11"/>
                <w:szCs w:val="11"/>
              </w:rPr>
            </w:pPr>
            <w:r>
              <w:rPr>
                <w:rFonts w:hint="eastAsia" w:ascii="宋体" w:hAnsi="宋体" w:eastAsia="宋体" w:cs="宋体"/>
                <w:b/>
                <w:bCs/>
                <w:i w:val="0"/>
                <w:iCs w:val="0"/>
                <w:snapToGrid w:val="0"/>
                <w:color w:val="000000"/>
                <w:kern w:val="0"/>
                <w:sz w:val="15"/>
                <w:szCs w:val="15"/>
                <w:u w:val="none"/>
                <w:lang w:val="en-US" w:eastAsia="zh-CN" w:bidi="ar"/>
              </w:rPr>
              <w:t>752.02</w:t>
            </w:r>
          </w:p>
        </w:tc>
        <w:tc>
          <w:tcPr>
            <w:tcW w:w="193" w:type="pct"/>
            <w:vAlign w:val="center"/>
          </w:tcPr>
          <w:p w14:paraId="75386923">
            <w:pPr>
              <w:jc w:val="center"/>
              <w:rPr>
                <w:sz w:val="10"/>
                <w:szCs w:val="10"/>
              </w:rPr>
            </w:pPr>
          </w:p>
        </w:tc>
        <w:tc>
          <w:tcPr>
            <w:tcW w:w="198" w:type="pct"/>
            <w:vAlign w:val="center"/>
          </w:tcPr>
          <w:p w14:paraId="155D0E08">
            <w:pPr>
              <w:jc w:val="center"/>
              <w:rPr>
                <w:sz w:val="10"/>
                <w:szCs w:val="10"/>
              </w:rPr>
            </w:pPr>
          </w:p>
        </w:tc>
        <w:tc>
          <w:tcPr>
            <w:tcW w:w="199" w:type="pct"/>
            <w:vAlign w:val="center"/>
          </w:tcPr>
          <w:p w14:paraId="3B925F94">
            <w:pPr>
              <w:jc w:val="center"/>
              <w:rPr>
                <w:sz w:val="10"/>
                <w:szCs w:val="10"/>
              </w:rPr>
            </w:pPr>
          </w:p>
        </w:tc>
        <w:tc>
          <w:tcPr>
            <w:tcW w:w="183" w:type="pct"/>
            <w:vAlign w:val="center"/>
          </w:tcPr>
          <w:p w14:paraId="3695D0E4">
            <w:pPr>
              <w:jc w:val="center"/>
              <w:rPr>
                <w:sz w:val="10"/>
                <w:szCs w:val="10"/>
              </w:rPr>
            </w:pPr>
          </w:p>
        </w:tc>
        <w:tc>
          <w:tcPr>
            <w:tcW w:w="183" w:type="pct"/>
            <w:vAlign w:val="center"/>
          </w:tcPr>
          <w:p w14:paraId="4FB0ED8F">
            <w:pPr>
              <w:jc w:val="center"/>
              <w:rPr>
                <w:sz w:val="10"/>
                <w:szCs w:val="10"/>
              </w:rPr>
            </w:pPr>
          </w:p>
        </w:tc>
        <w:tc>
          <w:tcPr>
            <w:tcW w:w="196" w:type="pct"/>
            <w:vAlign w:val="center"/>
          </w:tcPr>
          <w:p w14:paraId="3DA480C5">
            <w:pPr>
              <w:jc w:val="center"/>
              <w:rPr>
                <w:sz w:val="10"/>
                <w:szCs w:val="10"/>
              </w:rPr>
            </w:pPr>
          </w:p>
        </w:tc>
        <w:tc>
          <w:tcPr>
            <w:tcW w:w="196" w:type="pct"/>
            <w:vAlign w:val="center"/>
          </w:tcPr>
          <w:p w14:paraId="2FA7483F">
            <w:pPr>
              <w:jc w:val="center"/>
              <w:rPr>
                <w:sz w:val="10"/>
                <w:szCs w:val="10"/>
              </w:rPr>
            </w:pPr>
          </w:p>
        </w:tc>
        <w:tc>
          <w:tcPr>
            <w:tcW w:w="263" w:type="pct"/>
            <w:vAlign w:val="center"/>
          </w:tcPr>
          <w:p w14:paraId="7E800653">
            <w:pPr>
              <w:jc w:val="center"/>
              <w:rPr>
                <w:sz w:val="10"/>
                <w:szCs w:val="10"/>
              </w:rPr>
            </w:pPr>
          </w:p>
        </w:tc>
        <w:tc>
          <w:tcPr>
            <w:tcW w:w="259" w:type="pct"/>
            <w:vAlign w:val="center"/>
          </w:tcPr>
          <w:p w14:paraId="65257ADB">
            <w:pPr>
              <w:keepNext w:val="0"/>
              <w:keepLines w:val="0"/>
              <w:widowControl/>
              <w:suppressLineNumbers w:val="0"/>
              <w:jc w:val="center"/>
              <w:textAlignment w:val="center"/>
              <w:rPr>
                <w:sz w:val="10"/>
                <w:szCs w:val="10"/>
              </w:rPr>
            </w:pPr>
            <w:r>
              <w:rPr>
                <w:rFonts w:hint="eastAsia" w:ascii="宋体" w:hAnsi="宋体" w:eastAsia="宋体" w:cs="宋体"/>
                <w:b/>
                <w:bCs/>
                <w:i w:val="0"/>
                <w:iCs w:val="0"/>
                <w:snapToGrid w:val="0"/>
                <w:color w:val="000000"/>
                <w:kern w:val="0"/>
                <w:sz w:val="15"/>
                <w:szCs w:val="15"/>
                <w:u w:val="none"/>
                <w:lang w:val="en-US" w:eastAsia="zh-CN" w:bidi="ar"/>
              </w:rPr>
              <w:t>160.98</w:t>
            </w:r>
          </w:p>
        </w:tc>
        <w:tc>
          <w:tcPr>
            <w:tcW w:w="206" w:type="pct"/>
            <w:vAlign w:val="center"/>
          </w:tcPr>
          <w:p w14:paraId="4EEA3EB9">
            <w:pPr>
              <w:keepNext w:val="0"/>
              <w:keepLines w:val="0"/>
              <w:widowControl/>
              <w:suppressLineNumbers w:val="0"/>
              <w:jc w:val="center"/>
              <w:textAlignment w:val="center"/>
              <w:rPr>
                <w:sz w:val="11"/>
                <w:szCs w:val="11"/>
              </w:rPr>
            </w:pPr>
            <w:r>
              <w:rPr>
                <w:rFonts w:hint="eastAsia" w:ascii="宋体" w:hAnsi="宋体" w:eastAsia="宋体" w:cs="宋体"/>
                <w:b/>
                <w:bCs/>
                <w:i w:val="0"/>
                <w:iCs w:val="0"/>
                <w:snapToGrid w:val="0"/>
                <w:color w:val="000000"/>
                <w:kern w:val="0"/>
                <w:sz w:val="15"/>
                <w:szCs w:val="15"/>
                <w:u w:val="none"/>
                <w:lang w:val="en-US" w:eastAsia="zh-CN" w:bidi="ar"/>
              </w:rPr>
              <w:t>160.98</w:t>
            </w:r>
          </w:p>
        </w:tc>
        <w:tc>
          <w:tcPr>
            <w:tcW w:w="189" w:type="pct"/>
            <w:vAlign w:val="center"/>
          </w:tcPr>
          <w:p w14:paraId="0C805D3D">
            <w:pPr>
              <w:jc w:val="right"/>
              <w:rPr>
                <w:sz w:val="11"/>
                <w:szCs w:val="11"/>
              </w:rPr>
            </w:pPr>
          </w:p>
        </w:tc>
        <w:tc>
          <w:tcPr>
            <w:tcW w:w="168" w:type="pct"/>
            <w:vAlign w:val="center"/>
          </w:tcPr>
          <w:p w14:paraId="4E76C9F3">
            <w:pPr>
              <w:jc w:val="right"/>
              <w:rPr>
                <w:sz w:val="11"/>
                <w:szCs w:val="11"/>
              </w:rPr>
            </w:pPr>
          </w:p>
        </w:tc>
        <w:tc>
          <w:tcPr>
            <w:tcW w:w="178" w:type="pct"/>
            <w:vAlign w:val="center"/>
          </w:tcPr>
          <w:p w14:paraId="3D596FAB">
            <w:pPr>
              <w:jc w:val="right"/>
              <w:rPr>
                <w:sz w:val="11"/>
                <w:szCs w:val="11"/>
              </w:rPr>
            </w:pPr>
          </w:p>
        </w:tc>
        <w:tc>
          <w:tcPr>
            <w:tcW w:w="210" w:type="pct"/>
            <w:vAlign w:val="center"/>
          </w:tcPr>
          <w:p w14:paraId="1CE24AFA">
            <w:pPr>
              <w:jc w:val="right"/>
              <w:rPr>
                <w:sz w:val="11"/>
                <w:szCs w:val="11"/>
              </w:rPr>
            </w:pPr>
          </w:p>
        </w:tc>
      </w:tr>
    </w:tbl>
    <w:p w14:paraId="34482700">
      <w:pPr>
        <w:pStyle w:val="4"/>
        <w:spacing w:line="249" w:lineRule="auto"/>
      </w:pPr>
    </w:p>
    <w:p w14:paraId="2BFC8F5F">
      <w:pPr>
        <w:tabs>
          <w:tab w:val="left" w:pos="5056"/>
        </w:tabs>
        <w:bidi w:val="0"/>
        <w:rPr>
          <w:rFonts w:hint="eastAsia" w:ascii="Arial" w:hAnsi="Arial" w:eastAsia="宋体" w:cs="Arial"/>
          <w:snapToGrid w:val="0"/>
          <w:color w:val="000000"/>
          <w:kern w:val="0"/>
          <w:sz w:val="21"/>
          <w:szCs w:val="21"/>
          <w:lang w:val="en-US" w:eastAsia="zh-CN" w:bidi="ar-SA"/>
        </w:rPr>
      </w:pPr>
    </w:p>
    <w:p w14:paraId="779D3611">
      <w:pPr>
        <w:tabs>
          <w:tab w:val="center" w:pos="6664"/>
        </w:tabs>
        <w:bidi w:val="0"/>
        <w:jc w:val="left"/>
        <w:rPr>
          <w:rFonts w:hint="eastAsia" w:eastAsia="宋体"/>
          <w:lang w:val="en-US" w:eastAsia="zh-CN"/>
        </w:rPr>
        <w:sectPr>
          <w:footerReference r:id="rId13" w:type="default"/>
          <w:pgSz w:w="16840" w:h="11910"/>
          <w:pgMar w:top="1012" w:right="1755" w:bottom="400" w:left="1756" w:header="0" w:footer="0" w:gutter="0"/>
          <w:pgNumType w:fmt="decimal"/>
          <w:cols w:space="720" w:num="1"/>
        </w:sectPr>
      </w:pPr>
      <w:r>
        <w:rPr>
          <w:rFonts w:hint="eastAsia" w:eastAsia="宋体"/>
          <w:lang w:val="en-US" w:eastAsia="zh-CN"/>
        </w:rPr>
        <w:tab/>
      </w:r>
    </w:p>
    <w:p w14:paraId="481427A9">
      <w:pPr>
        <w:pStyle w:val="4"/>
        <w:spacing w:line="283" w:lineRule="auto"/>
      </w:pPr>
    </w:p>
    <w:p w14:paraId="0F805E5D">
      <w:pPr>
        <w:spacing w:before="78" w:line="217" w:lineRule="auto"/>
        <w:ind w:left="372"/>
        <w:rPr>
          <w:rFonts w:ascii="仿宋" w:hAnsi="仿宋" w:eastAsia="仿宋" w:cs="仿宋"/>
          <w:sz w:val="24"/>
          <w:szCs w:val="24"/>
        </w:rPr>
      </w:pPr>
      <w:r>
        <w:rPr>
          <w:rFonts w:ascii="仿宋" w:hAnsi="仿宋" w:eastAsia="仿宋" w:cs="仿宋"/>
          <w:spacing w:val="9"/>
          <w:sz w:val="24"/>
          <w:szCs w:val="24"/>
        </w:rPr>
        <w:t>公开</w:t>
      </w:r>
      <w:r>
        <w:rPr>
          <w:rFonts w:ascii="Times New Roman" w:hAnsi="Times New Roman" w:eastAsia="Times New Roman" w:cs="Times New Roman"/>
          <w:spacing w:val="9"/>
          <w:sz w:val="24"/>
          <w:szCs w:val="24"/>
        </w:rPr>
        <w:t xml:space="preserve">03 </w:t>
      </w:r>
      <w:r>
        <w:rPr>
          <w:rFonts w:ascii="仿宋" w:hAnsi="仿宋" w:eastAsia="仿宋" w:cs="仿宋"/>
          <w:spacing w:val="9"/>
          <w:sz w:val="24"/>
          <w:szCs w:val="24"/>
        </w:rPr>
        <w:t>表</w:t>
      </w:r>
    </w:p>
    <w:p w14:paraId="3FE6DA31">
      <w:pPr>
        <w:spacing w:before="213" w:line="222" w:lineRule="auto"/>
        <w:jc w:val="center"/>
        <w:outlineLvl w:val="2"/>
        <w:rPr>
          <w:rFonts w:ascii="宋体" w:hAnsi="宋体" w:eastAsia="宋体" w:cs="宋体"/>
          <w:sz w:val="35"/>
          <w:szCs w:val="35"/>
        </w:rPr>
      </w:pPr>
      <w:r>
        <w:rPr>
          <w:rFonts w:ascii="宋体" w:hAnsi="宋体" w:eastAsia="宋体" w:cs="宋体"/>
          <w:b/>
          <w:bCs/>
          <w:spacing w:val="46"/>
          <w:sz w:val="35"/>
          <w:szCs w:val="35"/>
        </w:rPr>
        <w:t>支出总表</w:t>
      </w:r>
    </w:p>
    <w:p w14:paraId="6126DAC9">
      <w:pPr>
        <w:pStyle w:val="4"/>
        <w:spacing w:line="245" w:lineRule="auto"/>
      </w:pPr>
    </w:p>
    <w:p w14:paraId="4C230FAC">
      <w:pPr>
        <w:spacing w:before="62" w:line="237" w:lineRule="auto"/>
        <w:ind w:left="121"/>
        <w:rPr>
          <w:rFonts w:ascii="宋体" w:hAnsi="宋体" w:eastAsia="宋体" w:cs="宋体"/>
          <w:sz w:val="19"/>
          <w:szCs w:val="19"/>
        </w:rPr>
      </w:pPr>
      <w:r>
        <w:rPr>
          <w:rFonts w:ascii="宋体" w:hAnsi="宋体" w:eastAsia="宋体" w:cs="宋体"/>
          <w:spacing w:val="7"/>
          <w:sz w:val="19"/>
          <w:szCs w:val="19"/>
        </w:rPr>
        <w:t>编制单位：</w:t>
      </w:r>
      <w:r>
        <w:rPr>
          <w:rFonts w:hint="eastAsia" w:ascii="宋体" w:hAnsi="宋体" w:eastAsia="宋体" w:cs="宋体"/>
          <w:spacing w:val="7"/>
          <w:sz w:val="19"/>
          <w:szCs w:val="19"/>
          <w:lang w:val="en-US" w:eastAsia="zh-CN"/>
        </w:rPr>
        <w:t>巴彦淖尔市退役军人事务局</w:t>
      </w:r>
      <w:r>
        <w:rPr>
          <w:rFonts w:ascii="宋体" w:hAnsi="宋体" w:eastAsia="宋体" w:cs="宋体"/>
          <w:spacing w:val="1"/>
          <w:sz w:val="19"/>
          <w:szCs w:val="19"/>
        </w:rPr>
        <w:t xml:space="preserve">                                   </w:t>
      </w:r>
      <w:r>
        <w:rPr>
          <w:rFonts w:ascii="宋体" w:hAnsi="宋体" w:eastAsia="宋体" w:cs="宋体"/>
          <w:sz w:val="19"/>
          <w:szCs w:val="19"/>
        </w:rPr>
        <w:t xml:space="preserve">               </w:t>
      </w:r>
      <w:r>
        <w:rPr>
          <w:rFonts w:ascii="宋体" w:hAnsi="宋体" w:eastAsia="宋体" w:cs="宋体"/>
          <w:spacing w:val="7"/>
          <w:sz w:val="19"/>
          <w:szCs w:val="19"/>
        </w:rPr>
        <w:t>金额单位：万元</w:t>
      </w:r>
      <w:r>
        <w:rPr>
          <w:rFonts w:ascii="宋体" w:hAnsi="宋体" w:eastAsia="宋体" w:cs="宋体"/>
          <w:sz w:val="19"/>
          <w:szCs w:val="19"/>
        </w:rPr>
        <w:t xml:space="preserve">                                    </w:t>
      </w:r>
    </w:p>
    <w:tbl>
      <w:tblPr>
        <w:tblStyle w:val="7"/>
        <w:tblpPr w:leftFromText="180" w:rightFromText="180" w:vertAnchor="page" w:horzAnchor="page" w:tblpX="1099" w:tblpY="3949"/>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34"/>
        <w:gridCol w:w="3341"/>
        <w:gridCol w:w="903"/>
        <w:gridCol w:w="1150"/>
        <w:gridCol w:w="1116"/>
        <w:gridCol w:w="925"/>
        <w:gridCol w:w="835"/>
        <w:gridCol w:w="878"/>
      </w:tblGrid>
      <w:tr w14:paraId="1E1104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03" w:hRule="exact"/>
        </w:trPr>
        <w:tc>
          <w:tcPr>
            <w:tcW w:w="41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C904C5">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bCs/>
                <w:i w:val="0"/>
                <w:iCs w:val="0"/>
                <w:snapToGrid w:val="0"/>
                <w:color w:val="000000"/>
                <w:kern w:val="0"/>
                <w:sz w:val="21"/>
                <w:szCs w:val="21"/>
                <w:u w:val="none"/>
                <w:lang w:val="en-US" w:eastAsia="zh-CN" w:bidi="ar"/>
              </w:rPr>
              <w:t>科目编码</w:t>
            </w:r>
          </w:p>
        </w:tc>
        <w:tc>
          <w:tcPr>
            <w:tcW w:w="167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132B14">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bCs/>
                <w:i w:val="0"/>
                <w:iCs w:val="0"/>
                <w:snapToGrid w:val="0"/>
                <w:color w:val="000000"/>
                <w:kern w:val="0"/>
                <w:sz w:val="21"/>
                <w:szCs w:val="21"/>
                <w:u w:val="none"/>
                <w:lang w:val="en-US" w:eastAsia="zh-CN" w:bidi="ar"/>
              </w:rPr>
              <w:t>科目名称</w:t>
            </w:r>
          </w:p>
        </w:tc>
        <w:tc>
          <w:tcPr>
            <w:tcW w:w="45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9CBA9B">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bCs/>
                <w:i w:val="0"/>
                <w:iCs w:val="0"/>
                <w:snapToGrid w:val="0"/>
                <w:color w:val="000000"/>
                <w:kern w:val="0"/>
                <w:sz w:val="21"/>
                <w:szCs w:val="21"/>
                <w:u w:val="none"/>
                <w:lang w:val="en-US" w:eastAsia="zh-CN" w:bidi="ar"/>
              </w:rPr>
              <w:t>合计</w:t>
            </w:r>
          </w:p>
        </w:tc>
        <w:tc>
          <w:tcPr>
            <w:tcW w:w="5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EDD314">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bCs/>
                <w:i w:val="0"/>
                <w:iCs w:val="0"/>
                <w:snapToGrid w:val="0"/>
                <w:color w:val="000000"/>
                <w:kern w:val="0"/>
                <w:sz w:val="21"/>
                <w:szCs w:val="21"/>
                <w:u w:val="none"/>
                <w:lang w:val="en-US" w:eastAsia="zh-CN" w:bidi="ar"/>
              </w:rPr>
              <w:t>基本支出</w:t>
            </w:r>
          </w:p>
        </w:tc>
        <w:tc>
          <w:tcPr>
            <w:tcW w:w="5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F415BC">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bCs/>
                <w:i w:val="0"/>
                <w:iCs w:val="0"/>
                <w:snapToGrid w:val="0"/>
                <w:color w:val="000000"/>
                <w:kern w:val="0"/>
                <w:sz w:val="21"/>
                <w:szCs w:val="21"/>
                <w:u w:val="none"/>
                <w:lang w:val="en-US" w:eastAsia="zh-CN" w:bidi="ar"/>
              </w:rPr>
              <w:t>项目支出</w:t>
            </w:r>
          </w:p>
        </w:tc>
        <w:tc>
          <w:tcPr>
            <w:tcW w:w="46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3D2711">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bCs/>
                <w:i w:val="0"/>
                <w:iCs w:val="0"/>
                <w:snapToGrid w:val="0"/>
                <w:color w:val="000000"/>
                <w:kern w:val="0"/>
                <w:sz w:val="21"/>
                <w:szCs w:val="21"/>
                <w:u w:val="none"/>
                <w:lang w:val="en-US" w:eastAsia="zh-CN" w:bidi="ar"/>
              </w:rPr>
              <w:t>事业单位经营支出</w:t>
            </w:r>
          </w:p>
        </w:tc>
        <w:tc>
          <w:tcPr>
            <w:tcW w:w="41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3E935E">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bCs/>
                <w:i w:val="0"/>
                <w:iCs w:val="0"/>
                <w:snapToGrid w:val="0"/>
                <w:color w:val="000000"/>
                <w:kern w:val="0"/>
                <w:sz w:val="21"/>
                <w:szCs w:val="21"/>
                <w:u w:val="none"/>
                <w:lang w:val="en-US" w:eastAsia="zh-CN" w:bidi="ar"/>
              </w:rPr>
              <w:t>上缴上级支出</w:t>
            </w:r>
          </w:p>
        </w:tc>
        <w:tc>
          <w:tcPr>
            <w:tcW w:w="4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2E0C04">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bCs/>
                <w:i w:val="0"/>
                <w:iCs w:val="0"/>
                <w:snapToGrid w:val="0"/>
                <w:color w:val="000000"/>
                <w:kern w:val="0"/>
                <w:sz w:val="21"/>
                <w:szCs w:val="21"/>
                <w:u w:val="none"/>
                <w:lang w:val="en-US" w:eastAsia="zh-CN" w:bidi="ar"/>
              </w:rPr>
              <w:t>对附属单位补助支出</w:t>
            </w:r>
          </w:p>
        </w:tc>
      </w:tr>
      <w:tr w14:paraId="06CCB8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7" w:hRule="exact"/>
        </w:trPr>
        <w:tc>
          <w:tcPr>
            <w:tcW w:w="41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77F28E">
            <w:pPr>
              <w:keepNext w:val="0"/>
              <w:keepLines w:val="0"/>
              <w:widowControl/>
              <w:suppressLineNumbers w:val="0"/>
              <w:jc w:val="left"/>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snapToGrid w:val="0"/>
                <w:color w:val="000000"/>
                <w:kern w:val="0"/>
                <w:sz w:val="18"/>
                <w:szCs w:val="18"/>
                <w:u w:val="none"/>
                <w:lang w:val="en-US" w:eastAsia="zh-CN" w:bidi="ar"/>
              </w:rPr>
              <w:t>208</w:t>
            </w:r>
          </w:p>
        </w:tc>
        <w:tc>
          <w:tcPr>
            <w:tcW w:w="167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3CF9FF">
            <w:pPr>
              <w:keepNext w:val="0"/>
              <w:keepLines w:val="0"/>
              <w:widowControl/>
              <w:suppressLineNumbers w:val="0"/>
              <w:jc w:val="left"/>
              <w:textAlignment w:val="center"/>
              <w:rPr>
                <w:rFonts w:hint="eastAsia" w:ascii="宋体" w:hAnsi="宋体" w:eastAsia="宋体" w:cs="宋体"/>
                <w:i w:val="0"/>
                <w:iCs w:val="0"/>
                <w:color w:val="000000"/>
                <w:sz w:val="8"/>
                <w:szCs w:val="8"/>
                <w:u w:val="none"/>
              </w:rPr>
            </w:pPr>
            <w:r>
              <w:rPr>
                <w:rFonts w:hint="eastAsia" w:ascii="宋体" w:hAnsi="宋体" w:eastAsia="宋体" w:cs="宋体"/>
                <w:i w:val="0"/>
                <w:iCs w:val="0"/>
                <w:snapToGrid w:val="0"/>
                <w:color w:val="000000"/>
                <w:kern w:val="0"/>
                <w:sz w:val="16"/>
                <w:szCs w:val="16"/>
                <w:u w:val="none"/>
                <w:lang w:val="en-US" w:eastAsia="zh-CN" w:bidi="ar"/>
              </w:rPr>
              <w:t>社会保障和就业支出</w:t>
            </w:r>
          </w:p>
        </w:tc>
        <w:tc>
          <w:tcPr>
            <w:tcW w:w="45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E74FF8">
            <w:pPr>
              <w:keepNext w:val="0"/>
              <w:keepLines w:val="0"/>
              <w:widowControl/>
              <w:suppressLineNumbers w:val="0"/>
              <w:jc w:val="right"/>
              <w:textAlignment w:val="center"/>
              <w:rPr>
                <w:rFonts w:hint="eastAsia" w:ascii="宋体" w:hAnsi="宋体" w:eastAsia="宋体" w:cs="宋体"/>
                <w:b/>
                <w:bCs/>
                <w:i w:val="0"/>
                <w:iCs w:val="0"/>
                <w:color w:val="000000"/>
                <w:sz w:val="10"/>
                <w:szCs w:val="10"/>
                <w:u w:val="none"/>
              </w:rPr>
            </w:pPr>
            <w:r>
              <w:rPr>
                <w:rFonts w:hint="eastAsia" w:ascii="宋体" w:hAnsi="宋体" w:eastAsia="宋体" w:cs="宋体"/>
                <w:b/>
                <w:bCs/>
                <w:i w:val="0"/>
                <w:iCs w:val="0"/>
                <w:snapToGrid w:val="0"/>
                <w:color w:val="000000"/>
                <w:kern w:val="0"/>
                <w:sz w:val="18"/>
                <w:szCs w:val="18"/>
                <w:u w:val="none"/>
                <w:lang w:val="en-US" w:eastAsia="zh-CN" w:bidi="ar"/>
              </w:rPr>
              <w:t>885.42</w:t>
            </w:r>
          </w:p>
        </w:tc>
        <w:tc>
          <w:tcPr>
            <w:tcW w:w="5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A0665A">
            <w:pPr>
              <w:keepNext w:val="0"/>
              <w:keepLines w:val="0"/>
              <w:widowControl/>
              <w:suppressLineNumbers w:val="0"/>
              <w:jc w:val="right"/>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snapToGrid w:val="0"/>
                <w:color w:val="000000"/>
                <w:kern w:val="0"/>
                <w:sz w:val="18"/>
                <w:szCs w:val="18"/>
                <w:u w:val="none"/>
                <w:lang w:val="en-US" w:eastAsia="zh-CN" w:bidi="ar"/>
              </w:rPr>
              <w:t>166.47</w:t>
            </w:r>
          </w:p>
        </w:tc>
        <w:tc>
          <w:tcPr>
            <w:tcW w:w="5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A0BC29">
            <w:pPr>
              <w:keepNext w:val="0"/>
              <w:keepLines w:val="0"/>
              <w:widowControl/>
              <w:suppressLineNumbers w:val="0"/>
              <w:jc w:val="right"/>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snapToGrid w:val="0"/>
                <w:color w:val="000000"/>
                <w:kern w:val="0"/>
                <w:sz w:val="18"/>
                <w:szCs w:val="18"/>
                <w:u w:val="none"/>
                <w:lang w:val="en-US" w:eastAsia="zh-CN" w:bidi="ar"/>
              </w:rPr>
              <w:t>718.94</w:t>
            </w:r>
          </w:p>
        </w:tc>
        <w:tc>
          <w:tcPr>
            <w:tcW w:w="46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010DB6">
            <w:pPr>
              <w:jc w:val="right"/>
              <w:rPr>
                <w:rFonts w:hint="eastAsia" w:ascii="宋体" w:hAnsi="宋体" w:eastAsia="宋体" w:cs="宋体"/>
                <w:i w:val="0"/>
                <w:iCs w:val="0"/>
                <w:color w:val="000000"/>
                <w:sz w:val="13"/>
                <w:szCs w:val="13"/>
                <w:u w:val="none"/>
              </w:rPr>
            </w:pPr>
          </w:p>
        </w:tc>
        <w:tc>
          <w:tcPr>
            <w:tcW w:w="41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B7C678">
            <w:pPr>
              <w:jc w:val="right"/>
              <w:rPr>
                <w:rFonts w:hint="eastAsia" w:ascii="宋体" w:hAnsi="宋体" w:eastAsia="宋体" w:cs="宋体"/>
                <w:i w:val="0"/>
                <w:iCs w:val="0"/>
                <w:color w:val="000000"/>
                <w:sz w:val="13"/>
                <w:szCs w:val="13"/>
                <w:u w:val="none"/>
              </w:rPr>
            </w:pPr>
          </w:p>
        </w:tc>
        <w:tc>
          <w:tcPr>
            <w:tcW w:w="4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0E743D">
            <w:pPr>
              <w:jc w:val="right"/>
              <w:rPr>
                <w:rFonts w:hint="eastAsia" w:ascii="宋体" w:hAnsi="宋体" w:eastAsia="宋体" w:cs="宋体"/>
                <w:i w:val="0"/>
                <w:iCs w:val="0"/>
                <w:color w:val="000000"/>
                <w:sz w:val="13"/>
                <w:szCs w:val="13"/>
                <w:u w:val="none"/>
              </w:rPr>
            </w:pPr>
          </w:p>
        </w:tc>
      </w:tr>
      <w:tr w14:paraId="1F5787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7" w:hRule="exact"/>
        </w:trPr>
        <w:tc>
          <w:tcPr>
            <w:tcW w:w="41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A4F70E">
            <w:pPr>
              <w:keepNext w:val="0"/>
              <w:keepLines w:val="0"/>
              <w:widowControl/>
              <w:suppressLineNumbers w:val="0"/>
              <w:jc w:val="left"/>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snapToGrid w:val="0"/>
                <w:color w:val="000000"/>
                <w:kern w:val="0"/>
                <w:sz w:val="18"/>
                <w:szCs w:val="18"/>
                <w:u w:val="none"/>
                <w:lang w:val="en-US" w:eastAsia="zh-CN" w:bidi="ar"/>
              </w:rPr>
              <w:t>20805</w:t>
            </w:r>
          </w:p>
        </w:tc>
        <w:tc>
          <w:tcPr>
            <w:tcW w:w="167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896218">
            <w:pPr>
              <w:keepNext w:val="0"/>
              <w:keepLines w:val="0"/>
              <w:widowControl/>
              <w:suppressLineNumbers w:val="0"/>
              <w:ind w:firstLine="160" w:firstLineChars="100"/>
              <w:jc w:val="left"/>
              <w:textAlignment w:val="center"/>
              <w:rPr>
                <w:rFonts w:hint="eastAsia" w:ascii="宋体" w:hAnsi="宋体" w:eastAsia="宋体" w:cs="宋体"/>
                <w:i w:val="0"/>
                <w:iCs w:val="0"/>
                <w:color w:val="000000"/>
                <w:sz w:val="8"/>
                <w:szCs w:val="8"/>
                <w:u w:val="none"/>
              </w:rPr>
            </w:pPr>
            <w:r>
              <w:rPr>
                <w:rFonts w:hint="eastAsia" w:ascii="宋体" w:hAnsi="宋体" w:eastAsia="宋体" w:cs="宋体"/>
                <w:i w:val="0"/>
                <w:iCs w:val="0"/>
                <w:snapToGrid w:val="0"/>
                <w:color w:val="000000"/>
                <w:kern w:val="0"/>
                <w:sz w:val="16"/>
                <w:szCs w:val="16"/>
                <w:u w:val="none"/>
                <w:lang w:val="en-US" w:eastAsia="zh-CN" w:bidi="ar"/>
              </w:rPr>
              <w:t>行政事业单位养老支出</w:t>
            </w:r>
          </w:p>
        </w:tc>
        <w:tc>
          <w:tcPr>
            <w:tcW w:w="45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8A5CBD">
            <w:pPr>
              <w:keepNext w:val="0"/>
              <w:keepLines w:val="0"/>
              <w:widowControl/>
              <w:suppressLineNumbers w:val="0"/>
              <w:jc w:val="right"/>
              <w:textAlignment w:val="center"/>
              <w:rPr>
                <w:rFonts w:hint="eastAsia" w:ascii="宋体" w:hAnsi="宋体" w:eastAsia="宋体" w:cs="宋体"/>
                <w:b/>
                <w:bCs/>
                <w:i w:val="0"/>
                <w:iCs w:val="0"/>
                <w:color w:val="000000"/>
                <w:sz w:val="10"/>
                <w:szCs w:val="10"/>
                <w:u w:val="none"/>
              </w:rPr>
            </w:pPr>
            <w:r>
              <w:rPr>
                <w:rFonts w:hint="eastAsia" w:ascii="宋体" w:hAnsi="宋体" w:eastAsia="宋体" w:cs="宋体"/>
                <w:b/>
                <w:bCs/>
                <w:i w:val="0"/>
                <w:iCs w:val="0"/>
                <w:snapToGrid w:val="0"/>
                <w:color w:val="000000"/>
                <w:kern w:val="0"/>
                <w:sz w:val="18"/>
                <w:szCs w:val="18"/>
                <w:u w:val="none"/>
                <w:lang w:val="en-US" w:eastAsia="zh-CN" w:bidi="ar"/>
              </w:rPr>
              <w:t>17.45</w:t>
            </w:r>
          </w:p>
        </w:tc>
        <w:tc>
          <w:tcPr>
            <w:tcW w:w="5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1B106D">
            <w:pPr>
              <w:keepNext w:val="0"/>
              <w:keepLines w:val="0"/>
              <w:widowControl/>
              <w:suppressLineNumbers w:val="0"/>
              <w:jc w:val="right"/>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snapToGrid w:val="0"/>
                <w:color w:val="000000"/>
                <w:kern w:val="0"/>
                <w:sz w:val="18"/>
                <w:szCs w:val="18"/>
                <w:u w:val="none"/>
                <w:lang w:val="en-US" w:eastAsia="zh-CN" w:bidi="ar"/>
              </w:rPr>
              <w:t>17.45</w:t>
            </w:r>
          </w:p>
        </w:tc>
        <w:tc>
          <w:tcPr>
            <w:tcW w:w="5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4293C2">
            <w:pPr>
              <w:jc w:val="right"/>
              <w:rPr>
                <w:rFonts w:hint="eastAsia" w:ascii="宋体" w:hAnsi="宋体" w:eastAsia="宋体" w:cs="宋体"/>
                <w:i w:val="0"/>
                <w:iCs w:val="0"/>
                <w:color w:val="000000"/>
                <w:sz w:val="10"/>
                <w:szCs w:val="10"/>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9E24A8">
            <w:pPr>
              <w:jc w:val="right"/>
              <w:rPr>
                <w:rFonts w:hint="eastAsia" w:ascii="宋体" w:hAnsi="宋体" w:eastAsia="宋体" w:cs="宋体"/>
                <w:i w:val="0"/>
                <w:iCs w:val="0"/>
                <w:color w:val="000000"/>
                <w:sz w:val="13"/>
                <w:szCs w:val="13"/>
                <w:u w:val="none"/>
              </w:rPr>
            </w:pPr>
          </w:p>
        </w:tc>
        <w:tc>
          <w:tcPr>
            <w:tcW w:w="41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CC65DE">
            <w:pPr>
              <w:jc w:val="right"/>
              <w:rPr>
                <w:rFonts w:hint="eastAsia" w:ascii="宋体" w:hAnsi="宋体" w:eastAsia="宋体" w:cs="宋体"/>
                <w:i w:val="0"/>
                <w:iCs w:val="0"/>
                <w:color w:val="000000"/>
                <w:sz w:val="13"/>
                <w:szCs w:val="13"/>
                <w:u w:val="none"/>
              </w:rPr>
            </w:pPr>
          </w:p>
        </w:tc>
        <w:tc>
          <w:tcPr>
            <w:tcW w:w="4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4DDD4D">
            <w:pPr>
              <w:jc w:val="right"/>
              <w:rPr>
                <w:rFonts w:hint="eastAsia" w:ascii="宋体" w:hAnsi="宋体" w:eastAsia="宋体" w:cs="宋体"/>
                <w:i w:val="0"/>
                <w:iCs w:val="0"/>
                <w:color w:val="000000"/>
                <w:sz w:val="13"/>
                <w:szCs w:val="13"/>
                <w:u w:val="none"/>
              </w:rPr>
            </w:pPr>
          </w:p>
        </w:tc>
      </w:tr>
      <w:tr w14:paraId="45B5F6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7" w:hRule="exact"/>
        </w:trPr>
        <w:tc>
          <w:tcPr>
            <w:tcW w:w="41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A81F75">
            <w:pPr>
              <w:keepNext w:val="0"/>
              <w:keepLines w:val="0"/>
              <w:widowControl/>
              <w:suppressLineNumbers w:val="0"/>
              <w:jc w:val="left"/>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snapToGrid w:val="0"/>
                <w:color w:val="000000"/>
                <w:kern w:val="0"/>
                <w:sz w:val="18"/>
                <w:szCs w:val="18"/>
                <w:u w:val="none"/>
                <w:lang w:val="en-US" w:eastAsia="zh-CN" w:bidi="ar"/>
              </w:rPr>
              <w:t>2080501</w:t>
            </w:r>
          </w:p>
        </w:tc>
        <w:tc>
          <w:tcPr>
            <w:tcW w:w="167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46987C">
            <w:pPr>
              <w:keepNext w:val="0"/>
              <w:keepLines w:val="0"/>
              <w:widowControl/>
              <w:suppressLineNumbers w:val="0"/>
              <w:ind w:firstLine="320" w:firstLineChars="200"/>
              <w:jc w:val="left"/>
              <w:textAlignment w:val="center"/>
              <w:rPr>
                <w:rFonts w:hint="eastAsia" w:ascii="宋体" w:hAnsi="宋体" w:eastAsia="宋体" w:cs="宋体"/>
                <w:i w:val="0"/>
                <w:iCs w:val="0"/>
                <w:color w:val="000000"/>
                <w:sz w:val="8"/>
                <w:szCs w:val="8"/>
                <w:u w:val="none"/>
              </w:rPr>
            </w:pPr>
            <w:r>
              <w:rPr>
                <w:rFonts w:hint="eastAsia" w:ascii="宋体" w:hAnsi="宋体" w:eastAsia="宋体" w:cs="宋体"/>
                <w:i w:val="0"/>
                <w:iCs w:val="0"/>
                <w:snapToGrid w:val="0"/>
                <w:color w:val="000000"/>
                <w:kern w:val="0"/>
                <w:sz w:val="16"/>
                <w:szCs w:val="16"/>
                <w:u w:val="none"/>
                <w:lang w:val="en-US" w:eastAsia="zh-CN" w:bidi="ar"/>
              </w:rPr>
              <w:t>行政单位离退休</w:t>
            </w:r>
          </w:p>
        </w:tc>
        <w:tc>
          <w:tcPr>
            <w:tcW w:w="45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CF277E">
            <w:pPr>
              <w:keepNext w:val="0"/>
              <w:keepLines w:val="0"/>
              <w:widowControl/>
              <w:suppressLineNumbers w:val="0"/>
              <w:jc w:val="right"/>
              <w:textAlignment w:val="center"/>
              <w:rPr>
                <w:rFonts w:hint="eastAsia" w:ascii="宋体" w:hAnsi="宋体" w:eastAsia="宋体" w:cs="宋体"/>
                <w:b/>
                <w:bCs/>
                <w:i w:val="0"/>
                <w:iCs w:val="0"/>
                <w:color w:val="000000"/>
                <w:sz w:val="10"/>
                <w:szCs w:val="10"/>
                <w:u w:val="none"/>
              </w:rPr>
            </w:pPr>
            <w:r>
              <w:rPr>
                <w:rFonts w:hint="eastAsia" w:ascii="宋体" w:hAnsi="宋体" w:eastAsia="宋体" w:cs="宋体"/>
                <w:b/>
                <w:bCs/>
                <w:i w:val="0"/>
                <w:iCs w:val="0"/>
                <w:snapToGrid w:val="0"/>
                <w:color w:val="000000"/>
                <w:kern w:val="0"/>
                <w:sz w:val="18"/>
                <w:szCs w:val="18"/>
                <w:u w:val="none"/>
                <w:lang w:val="en-US" w:eastAsia="zh-CN" w:bidi="ar"/>
              </w:rPr>
              <w:t>2.55</w:t>
            </w:r>
          </w:p>
        </w:tc>
        <w:tc>
          <w:tcPr>
            <w:tcW w:w="5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91A39E">
            <w:pPr>
              <w:keepNext w:val="0"/>
              <w:keepLines w:val="0"/>
              <w:widowControl/>
              <w:suppressLineNumbers w:val="0"/>
              <w:jc w:val="right"/>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snapToGrid w:val="0"/>
                <w:color w:val="000000"/>
                <w:kern w:val="0"/>
                <w:sz w:val="18"/>
                <w:szCs w:val="18"/>
                <w:u w:val="none"/>
                <w:lang w:val="en-US" w:eastAsia="zh-CN" w:bidi="ar"/>
              </w:rPr>
              <w:t>2.55</w:t>
            </w:r>
          </w:p>
        </w:tc>
        <w:tc>
          <w:tcPr>
            <w:tcW w:w="5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044437">
            <w:pPr>
              <w:jc w:val="right"/>
              <w:rPr>
                <w:rFonts w:hint="eastAsia" w:ascii="宋体" w:hAnsi="宋体" w:eastAsia="宋体" w:cs="宋体"/>
                <w:i w:val="0"/>
                <w:iCs w:val="0"/>
                <w:color w:val="000000"/>
                <w:sz w:val="10"/>
                <w:szCs w:val="10"/>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26C2E8">
            <w:pPr>
              <w:jc w:val="right"/>
              <w:rPr>
                <w:rFonts w:hint="eastAsia" w:ascii="宋体" w:hAnsi="宋体" w:eastAsia="宋体" w:cs="宋体"/>
                <w:i w:val="0"/>
                <w:iCs w:val="0"/>
                <w:color w:val="000000"/>
                <w:sz w:val="13"/>
                <w:szCs w:val="13"/>
                <w:u w:val="none"/>
              </w:rPr>
            </w:pPr>
          </w:p>
        </w:tc>
        <w:tc>
          <w:tcPr>
            <w:tcW w:w="41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66EFB9">
            <w:pPr>
              <w:jc w:val="right"/>
              <w:rPr>
                <w:rFonts w:hint="eastAsia" w:ascii="宋体" w:hAnsi="宋体" w:eastAsia="宋体" w:cs="宋体"/>
                <w:i w:val="0"/>
                <w:iCs w:val="0"/>
                <w:color w:val="000000"/>
                <w:sz w:val="13"/>
                <w:szCs w:val="13"/>
                <w:u w:val="none"/>
              </w:rPr>
            </w:pPr>
          </w:p>
        </w:tc>
        <w:tc>
          <w:tcPr>
            <w:tcW w:w="4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9A960A">
            <w:pPr>
              <w:jc w:val="right"/>
              <w:rPr>
                <w:rFonts w:hint="eastAsia" w:ascii="宋体" w:hAnsi="宋体" w:eastAsia="宋体" w:cs="宋体"/>
                <w:i w:val="0"/>
                <w:iCs w:val="0"/>
                <w:color w:val="000000"/>
                <w:sz w:val="13"/>
                <w:szCs w:val="13"/>
                <w:u w:val="none"/>
              </w:rPr>
            </w:pPr>
          </w:p>
        </w:tc>
      </w:tr>
      <w:tr w14:paraId="6356D4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7" w:hRule="exact"/>
        </w:trPr>
        <w:tc>
          <w:tcPr>
            <w:tcW w:w="41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4ECB90">
            <w:pPr>
              <w:keepNext w:val="0"/>
              <w:keepLines w:val="0"/>
              <w:widowControl/>
              <w:suppressLineNumbers w:val="0"/>
              <w:jc w:val="left"/>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snapToGrid w:val="0"/>
                <w:color w:val="000000"/>
                <w:kern w:val="0"/>
                <w:sz w:val="18"/>
                <w:szCs w:val="18"/>
                <w:u w:val="none"/>
                <w:lang w:val="en-US" w:eastAsia="zh-CN" w:bidi="ar"/>
              </w:rPr>
              <w:t>2080505</w:t>
            </w:r>
          </w:p>
        </w:tc>
        <w:tc>
          <w:tcPr>
            <w:tcW w:w="167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E71286">
            <w:pPr>
              <w:keepNext w:val="0"/>
              <w:keepLines w:val="0"/>
              <w:widowControl/>
              <w:suppressLineNumbers w:val="0"/>
              <w:ind w:firstLine="320" w:firstLineChars="200"/>
              <w:jc w:val="left"/>
              <w:textAlignment w:val="center"/>
              <w:rPr>
                <w:rFonts w:hint="eastAsia" w:ascii="宋体" w:hAnsi="宋体" w:eastAsia="宋体" w:cs="宋体"/>
                <w:i w:val="0"/>
                <w:iCs w:val="0"/>
                <w:color w:val="000000"/>
                <w:sz w:val="8"/>
                <w:szCs w:val="8"/>
                <w:u w:val="none"/>
              </w:rPr>
            </w:pPr>
            <w:r>
              <w:rPr>
                <w:rFonts w:hint="eastAsia" w:ascii="宋体" w:hAnsi="宋体" w:eastAsia="宋体" w:cs="宋体"/>
                <w:i w:val="0"/>
                <w:iCs w:val="0"/>
                <w:snapToGrid w:val="0"/>
                <w:color w:val="000000"/>
                <w:kern w:val="0"/>
                <w:sz w:val="16"/>
                <w:szCs w:val="16"/>
                <w:u w:val="none"/>
                <w:lang w:val="en-US" w:eastAsia="zh-CN" w:bidi="ar"/>
              </w:rPr>
              <w:t>机关事业单位基本养老保险缴费支出</w:t>
            </w:r>
          </w:p>
        </w:tc>
        <w:tc>
          <w:tcPr>
            <w:tcW w:w="45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B65C84">
            <w:pPr>
              <w:keepNext w:val="0"/>
              <w:keepLines w:val="0"/>
              <w:widowControl/>
              <w:suppressLineNumbers w:val="0"/>
              <w:jc w:val="right"/>
              <w:textAlignment w:val="center"/>
              <w:rPr>
                <w:rFonts w:hint="eastAsia" w:ascii="宋体" w:hAnsi="宋体" w:eastAsia="宋体" w:cs="宋体"/>
                <w:b/>
                <w:bCs/>
                <w:i w:val="0"/>
                <w:iCs w:val="0"/>
                <w:color w:val="000000"/>
                <w:sz w:val="10"/>
                <w:szCs w:val="10"/>
                <w:u w:val="none"/>
              </w:rPr>
            </w:pPr>
            <w:r>
              <w:rPr>
                <w:rFonts w:hint="eastAsia" w:ascii="宋体" w:hAnsi="宋体" w:eastAsia="宋体" w:cs="宋体"/>
                <w:b/>
                <w:bCs/>
                <w:i w:val="0"/>
                <w:iCs w:val="0"/>
                <w:snapToGrid w:val="0"/>
                <w:color w:val="000000"/>
                <w:kern w:val="0"/>
                <w:sz w:val="18"/>
                <w:szCs w:val="18"/>
                <w:u w:val="none"/>
                <w:lang w:val="en-US" w:eastAsia="zh-CN" w:bidi="ar"/>
              </w:rPr>
              <w:t>14.90</w:t>
            </w:r>
          </w:p>
        </w:tc>
        <w:tc>
          <w:tcPr>
            <w:tcW w:w="5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4895A0">
            <w:pPr>
              <w:keepNext w:val="0"/>
              <w:keepLines w:val="0"/>
              <w:widowControl/>
              <w:suppressLineNumbers w:val="0"/>
              <w:jc w:val="right"/>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snapToGrid w:val="0"/>
                <w:color w:val="000000"/>
                <w:kern w:val="0"/>
                <w:sz w:val="18"/>
                <w:szCs w:val="18"/>
                <w:u w:val="none"/>
                <w:lang w:val="en-US" w:eastAsia="zh-CN" w:bidi="ar"/>
              </w:rPr>
              <w:t>14.90</w:t>
            </w:r>
          </w:p>
        </w:tc>
        <w:tc>
          <w:tcPr>
            <w:tcW w:w="5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A44C46">
            <w:pPr>
              <w:jc w:val="right"/>
              <w:rPr>
                <w:rFonts w:hint="eastAsia" w:ascii="宋体" w:hAnsi="宋体" w:eastAsia="宋体" w:cs="宋体"/>
                <w:i w:val="0"/>
                <w:iCs w:val="0"/>
                <w:color w:val="000000"/>
                <w:sz w:val="10"/>
                <w:szCs w:val="10"/>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752A99">
            <w:pPr>
              <w:jc w:val="right"/>
              <w:rPr>
                <w:rFonts w:hint="eastAsia" w:ascii="宋体" w:hAnsi="宋体" w:eastAsia="宋体" w:cs="宋体"/>
                <w:i w:val="0"/>
                <w:iCs w:val="0"/>
                <w:color w:val="000000"/>
                <w:sz w:val="13"/>
                <w:szCs w:val="13"/>
                <w:u w:val="none"/>
              </w:rPr>
            </w:pPr>
          </w:p>
        </w:tc>
        <w:tc>
          <w:tcPr>
            <w:tcW w:w="41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EA7523">
            <w:pPr>
              <w:jc w:val="right"/>
              <w:rPr>
                <w:rFonts w:hint="eastAsia" w:ascii="宋体" w:hAnsi="宋体" w:eastAsia="宋体" w:cs="宋体"/>
                <w:i w:val="0"/>
                <w:iCs w:val="0"/>
                <w:color w:val="000000"/>
                <w:sz w:val="13"/>
                <w:szCs w:val="13"/>
                <w:u w:val="none"/>
              </w:rPr>
            </w:pPr>
          </w:p>
        </w:tc>
        <w:tc>
          <w:tcPr>
            <w:tcW w:w="4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9033F5">
            <w:pPr>
              <w:jc w:val="right"/>
              <w:rPr>
                <w:rFonts w:hint="eastAsia" w:ascii="宋体" w:hAnsi="宋体" w:eastAsia="宋体" w:cs="宋体"/>
                <w:i w:val="0"/>
                <w:iCs w:val="0"/>
                <w:color w:val="000000"/>
                <w:sz w:val="13"/>
                <w:szCs w:val="13"/>
                <w:u w:val="none"/>
              </w:rPr>
            </w:pPr>
          </w:p>
        </w:tc>
      </w:tr>
      <w:tr w14:paraId="4D9260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7" w:hRule="exact"/>
        </w:trPr>
        <w:tc>
          <w:tcPr>
            <w:tcW w:w="41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05F555">
            <w:pPr>
              <w:keepNext w:val="0"/>
              <w:keepLines w:val="0"/>
              <w:widowControl/>
              <w:suppressLineNumbers w:val="0"/>
              <w:jc w:val="left"/>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snapToGrid w:val="0"/>
                <w:color w:val="000000"/>
                <w:kern w:val="0"/>
                <w:sz w:val="18"/>
                <w:szCs w:val="18"/>
                <w:u w:val="none"/>
                <w:lang w:val="en-US" w:eastAsia="zh-CN" w:bidi="ar"/>
              </w:rPr>
              <w:t>20809</w:t>
            </w:r>
          </w:p>
        </w:tc>
        <w:tc>
          <w:tcPr>
            <w:tcW w:w="167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40D0B2">
            <w:pPr>
              <w:keepNext w:val="0"/>
              <w:keepLines w:val="0"/>
              <w:widowControl/>
              <w:suppressLineNumbers w:val="0"/>
              <w:ind w:firstLine="160" w:firstLineChars="100"/>
              <w:jc w:val="left"/>
              <w:textAlignment w:val="center"/>
              <w:rPr>
                <w:rFonts w:hint="eastAsia" w:ascii="宋体" w:hAnsi="宋体" w:eastAsia="宋体" w:cs="宋体"/>
                <w:i w:val="0"/>
                <w:iCs w:val="0"/>
                <w:color w:val="000000"/>
                <w:sz w:val="8"/>
                <w:szCs w:val="8"/>
                <w:u w:val="none"/>
              </w:rPr>
            </w:pPr>
            <w:r>
              <w:rPr>
                <w:rFonts w:hint="eastAsia" w:ascii="宋体" w:hAnsi="宋体" w:eastAsia="宋体" w:cs="宋体"/>
                <w:i w:val="0"/>
                <w:iCs w:val="0"/>
                <w:snapToGrid w:val="0"/>
                <w:color w:val="000000"/>
                <w:kern w:val="0"/>
                <w:sz w:val="16"/>
                <w:szCs w:val="16"/>
                <w:u w:val="none"/>
                <w:lang w:val="en-US" w:eastAsia="zh-CN" w:bidi="ar"/>
              </w:rPr>
              <w:t>退役安置</w:t>
            </w:r>
          </w:p>
        </w:tc>
        <w:tc>
          <w:tcPr>
            <w:tcW w:w="45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78E3B4">
            <w:pPr>
              <w:keepNext w:val="0"/>
              <w:keepLines w:val="0"/>
              <w:widowControl/>
              <w:suppressLineNumbers w:val="0"/>
              <w:jc w:val="right"/>
              <w:textAlignment w:val="center"/>
              <w:rPr>
                <w:rFonts w:hint="eastAsia" w:ascii="宋体" w:hAnsi="宋体" w:eastAsia="宋体" w:cs="宋体"/>
                <w:b/>
                <w:bCs/>
                <w:i w:val="0"/>
                <w:iCs w:val="0"/>
                <w:color w:val="000000"/>
                <w:sz w:val="10"/>
                <w:szCs w:val="10"/>
                <w:u w:val="none"/>
              </w:rPr>
            </w:pPr>
            <w:r>
              <w:rPr>
                <w:rFonts w:hint="eastAsia" w:ascii="宋体" w:hAnsi="宋体" w:eastAsia="宋体" w:cs="宋体"/>
                <w:b/>
                <w:bCs/>
                <w:i w:val="0"/>
                <w:iCs w:val="0"/>
                <w:snapToGrid w:val="0"/>
                <w:color w:val="000000"/>
                <w:kern w:val="0"/>
                <w:sz w:val="18"/>
                <w:szCs w:val="18"/>
                <w:u w:val="none"/>
                <w:lang w:val="en-US" w:eastAsia="zh-CN" w:bidi="ar"/>
              </w:rPr>
              <w:t>524.34</w:t>
            </w:r>
          </w:p>
        </w:tc>
        <w:tc>
          <w:tcPr>
            <w:tcW w:w="5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17ADDE">
            <w:pPr>
              <w:jc w:val="right"/>
              <w:rPr>
                <w:rFonts w:hint="eastAsia" w:ascii="宋体" w:hAnsi="宋体" w:eastAsia="宋体" w:cs="宋体"/>
                <w:i w:val="0"/>
                <w:iCs w:val="0"/>
                <w:color w:val="000000"/>
                <w:sz w:val="10"/>
                <w:szCs w:val="10"/>
                <w:u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34987C">
            <w:pPr>
              <w:keepNext w:val="0"/>
              <w:keepLines w:val="0"/>
              <w:widowControl/>
              <w:suppressLineNumbers w:val="0"/>
              <w:jc w:val="right"/>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snapToGrid w:val="0"/>
                <w:color w:val="000000"/>
                <w:kern w:val="0"/>
                <w:sz w:val="18"/>
                <w:szCs w:val="18"/>
                <w:u w:val="none"/>
                <w:lang w:val="en-US" w:eastAsia="zh-CN" w:bidi="ar"/>
              </w:rPr>
              <w:t>524.34</w:t>
            </w:r>
          </w:p>
        </w:tc>
        <w:tc>
          <w:tcPr>
            <w:tcW w:w="46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DF3704">
            <w:pPr>
              <w:jc w:val="right"/>
              <w:rPr>
                <w:rFonts w:hint="eastAsia" w:ascii="宋体" w:hAnsi="宋体" w:eastAsia="宋体" w:cs="宋体"/>
                <w:i w:val="0"/>
                <w:iCs w:val="0"/>
                <w:color w:val="000000"/>
                <w:sz w:val="13"/>
                <w:szCs w:val="13"/>
                <w:u w:val="none"/>
              </w:rPr>
            </w:pPr>
          </w:p>
        </w:tc>
        <w:tc>
          <w:tcPr>
            <w:tcW w:w="41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1729B5">
            <w:pPr>
              <w:jc w:val="right"/>
              <w:rPr>
                <w:rFonts w:hint="eastAsia" w:ascii="宋体" w:hAnsi="宋体" w:eastAsia="宋体" w:cs="宋体"/>
                <w:i w:val="0"/>
                <w:iCs w:val="0"/>
                <w:color w:val="000000"/>
                <w:sz w:val="13"/>
                <w:szCs w:val="13"/>
                <w:u w:val="none"/>
              </w:rPr>
            </w:pPr>
          </w:p>
        </w:tc>
        <w:tc>
          <w:tcPr>
            <w:tcW w:w="4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58E4AE">
            <w:pPr>
              <w:jc w:val="right"/>
              <w:rPr>
                <w:rFonts w:hint="eastAsia" w:ascii="宋体" w:hAnsi="宋体" w:eastAsia="宋体" w:cs="宋体"/>
                <w:i w:val="0"/>
                <w:iCs w:val="0"/>
                <w:color w:val="000000"/>
                <w:sz w:val="13"/>
                <w:szCs w:val="13"/>
                <w:u w:val="none"/>
              </w:rPr>
            </w:pPr>
          </w:p>
        </w:tc>
      </w:tr>
      <w:tr w14:paraId="20A2EF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7" w:hRule="exact"/>
        </w:trPr>
        <w:tc>
          <w:tcPr>
            <w:tcW w:w="41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0D1516">
            <w:pPr>
              <w:keepNext w:val="0"/>
              <w:keepLines w:val="0"/>
              <w:widowControl/>
              <w:suppressLineNumbers w:val="0"/>
              <w:jc w:val="left"/>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snapToGrid w:val="0"/>
                <w:color w:val="000000"/>
                <w:kern w:val="0"/>
                <w:sz w:val="18"/>
                <w:szCs w:val="18"/>
                <w:u w:val="none"/>
                <w:lang w:val="en-US" w:eastAsia="zh-CN" w:bidi="ar"/>
              </w:rPr>
              <w:t>2080904</w:t>
            </w:r>
          </w:p>
        </w:tc>
        <w:tc>
          <w:tcPr>
            <w:tcW w:w="167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BF2C76">
            <w:pPr>
              <w:keepNext w:val="0"/>
              <w:keepLines w:val="0"/>
              <w:widowControl/>
              <w:suppressLineNumbers w:val="0"/>
              <w:ind w:firstLine="320" w:firstLineChars="200"/>
              <w:jc w:val="left"/>
              <w:textAlignment w:val="center"/>
              <w:rPr>
                <w:rFonts w:hint="eastAsia" w:ascii="宋体" w:hAnsi="宋体" w:eastAsia="宋体" w:cs="宋体"/>
                <w:i w:val="0"/>
                <w:iCs w:val="0"/>
                <w:color w:val="000000"/>
                <w:sz w:val="8"/>
                <w:szCs w:val="8"/>
                <w:u w:val="none"/>
              </w:rPr>
            </w:pPr>
            <w:r>
              <w:rPr>
                <w:rFonts w:hint="eastAsia" w:ascii="宋体" w:hAnsi="宋体" w:eastAsia="宋体" w:cs="宋体"/>
                <w:i w:val="0"/>
                <w:iCs w:val="0"/>
                <w:snapToGrid w:val="0"/>
                <w:color w:val="000000"/>
                <w:kern w:val="0"/>
                <w:sz w:val="16"/>
                <w:szCs w:val="16"/>
                <w:u w:val="none"/>
                <w:lang w:val="en-US" w:eastAsia="zh-CN" w:bidi="ar"/>
              </w:rPr>
              <w:t>退役士兵管理教育</w:t>
            </w:r>
          </w:p>
        </w:tc>
        <w:tc>
          <w:tcPr>
            <w:tcW w:w="45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1C3A1E">
            <w:pPr>
              <w:keepNext w:val="0"/>
              <w:keepLines w:val="0"/>
              <w:widowControl/>
              <w:suppressLineNumbers w:val="0"/>
              <w:jc w:val="right"/>
              <w:textAlignment w:val="center"/>
              <w:rPr>
                <w:rFonts w:hint="eastAsia" w:ascii="宋体" w:hAnsi="宋体" w:eastAsia="宋体" w:cs="宋体"/>
                <w:b/>
                <w:bCs/>
                <w:i w:val="0"/>
                <w:iCs w:val="0"/>
                <w:color w:val="000000"/>
                <w:sz w:val="10"/>
                <w:szCs w:val="10"/>
                <w:u w:val="none"/>
              </w:rPr>
            </w:pPr>
            <w:r>
              <w:rPr>
                <w:rFonts w:hint="eastAsia" w:ascii="宋体" w:hAnsi="宋体" w:eastAsia="宋体" w:cs="宋体"/>
                <w:b/>
                <w:bCs/>
                <w:i w:val="0"/>
                <w:iCs w:val="0"/>
                <w:snapToGrid w:val="0"/>
                <w:color w:val="000000"/>
                <w:kern w:val="0"/>
                <w:sz w:val="18"/>
                <w:szCs w:val="18"/>
                <w:u w:val="none"/>
                <w:lang w:val="en-US" w:eastAsia="zh-CN" w:bidi="ar"/>
              </w:rPr>
              <w:t>60.21</w:t>
            </w:r>
          </w:p>
        </w:tc>
        <w:tc>
          <w:tcPr>
            <w:tcW w:w="5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B2A2D5">
            <w:pPr>
              <w:jc w:val="right"/>
              <w:rPr>
                <w:rFonts w:hint="eastAsia" w:ascii="宋体" w:hAnsi="宋体" w:eastAsia="宋体" w:cs="宋体"/>
                <w:i w:val="0"/>
                <w:iCs w:val="0"/>
                <w:color w:val="000000"/>
                <w:sz w:val="10"/>
                <w:szCs w:val="10"/>
                <w:u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48C10D">
            <w:pPr>
              <w:keepNext w:val="0"/>
              <w:keepLines w:val="0"/>
              <w:widowControl/>
              <w:suppressLineNumbers w:val="0"/>
              <w:jc w:val="right"/>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snapToGrid w:val="0"/>
                <w:color w:val="000000"/>
                <w:kern w:val="0"/>
                <w:sz w:val="18"/>
                <w:szCs w:val="18"/>
                <w:u w:val="none"/>
                <w:lang w:val="en-US" w:eastAsia="zh-CN" w:bidi="ar"/>
              </w:rPr>
              <w:t>60.21</w:t>
            </w:r>
          </w:p>
        </w:tc>
        <w:tc>
          <w:tcPr>
            <w:tcW w:w="46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F005E7">
            <w:pPr>
              <w:jc w:val="right"/>
              <w:rPr>
                <w:rFonts w:hint="eastAsia" w:ascii="宋体" w:hAnsi="宋体" w:eastAsia="宋体" w:cs="宋体"/>
                <w:i w:val="0"/>
                <w:iCs w:val="0"/>
                <w:color w:val="000000"/>
                <w:sz w:val="13"/>
                <w:szCs w:val="13"/>
                <w:u w:val="none"/>
              </w:rPr>
            </w:pPr>
          </w:p>
        </w:tc>
        <w:tc>
          <w:tcPr>
            <w:tcW w:w="41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4854C8">
            <w:pPr>
              <w:jc w:val="right"/>
              <w:rPr>
                <w:rFonts w:hint="eastAsia" w:ascii="宋体" w:hAnsi="宋体" w:eastAsia="宋体" w:cs="宋体"/>
                <w:i w:val="0"/>
                <w:iCs w:val="0"/>
                <w:color w:val="000000"/>
                <w:sz w:val="13"/>
                <w:szCs w:val="13"/>
                <w:u w:val="none"/>
              </w:rPr>
            </w:pPr>
          </w:p>
        </w:tc>
        <w:tc>
          <w:tcPr>
            <w:tcW w:w="4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D957E5">
            <w:pPr>
              <w:jc w:val="right"/>
              <w:rPr>
                <w:rFonts w:hint="eastAsia" w:ascii="宋体" w:hAnsi="宋体" w:eastAsia="宋体" w:cs="宋体"/>
                <w:i w:val="0"/>
                <w:iCs w:val="0"/>
                <w:color w:val="000000"/>
                <w:sz w:val="13"/>
                <w:szCs w:val="13"/>
                <w:u w:val="none"/>
              </w:rPr>
            </w:pPr>
          </w:p>
        </w:tc>
      </w:tr>
      <w:tr w14:paraId="4CCB23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7" w:hRule="exact"/>
        </w:trPr>
        <w:tc>
          <w:tcPr>
            <w:tcW w:w="41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CEFE82">
            <w:pPr>
              <w:keepNext w:val="0"/>
              <w:keepLines w:val="0"/>
              <w:widowControl/>
              <w:suppressLineNumbers w:val="0"/>
              <w:jc w:val="left"/>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snapToGrid w:val="0"/>
                <w:color w:val="000000"/>
                <w:kern w:val="0"/>
                <w:sz w:val="18"/>
                <w:szCs w:val="18"/>
                <w:u w:val="none"/>
                <w:lang w:val="en-US" w:eastAsia="zh-CN" w:bidi="ar"/>
              </w:rPr>
              <w:t>2080905</w:t>
            </w:r>
          </w:p>
        </w:tc>
        <w:tc>
          <w:tcPr>
            <w:tcW w:w="167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489B57">
            <w:pPr>
              <w:keepNext w:val="0"/>
              <w:keepLines w:val="0"/>
              <w:widowControl/>
              <w:suppressLineNumbers w:val="0"/>
              <w:ind w:firstLine="320" w:firstLineChars="200"/>
              <w:jc w:val="left"/>
              <w:textAlignment w:val="center"/>
              <w:rPr>
                <w:rFonts w:hint="eastAsia" w:ascii="宋体" w:hAnsi="宋体" w:eastAsia="宋体" w:cs="宋体"/>
                <w:i w:val="0"/>
                <w:iCs w:val="0"/>
                <w:color w:val="000000"/>
                <w:sz w:val="8"/>
                <w:szCs w:val="8"/>
                <w:u w:val="none"/>
              </w:rPr>
            </w:pPr>
            <w:r>
              <w:rPr>
                <w:rFonts w:hint="eastAsia" w:ascii="宋体" w:hAnsi="宋体" w:eastAsia="宋体" w:cs="宋体"/>
                <w:i w:val="0"/>
                <w:iCs w:val="0"/>
                <w:snapToGrid w:val="0"/>
                <w:color w:val="000000"/>
                <w:kern w:val="0"/>
                <w:sz w:val="16"/>
                <w:szCs w:val="16"/>
                <w:u w:val="none"/>
                <w:lang w:val="en-US" w:eastAsia="zh-CN" w:bidi="ar"/>
              </w:rPr>
              <w:t>军队转业干部安置</w:t>
            </w:r>
          </w:p>
        </w:tc>
        <w:tc>
          <w:tcPr>
            <w:tcW w:w="45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5A5EC5">
            <w:pPr>
              <w:keepNext w:val="0"/>
              <w:keepLines w:val="0"/>
              <w:widowControl/>
              <w:suppressLineNumbers w:val="0"/>
              <w:jc w:val="right"/>
              <w:textAlignment w:val="center"/>
              <w:rPr>
                <w:rFonts w:hint="eastAsia" w:ascii="宋体" w:hAnsi="宋体" w:eastAsia="宋体" w:cs="宋体"/>
                <w:b/>
                <w:bCs/>
                <w:i w:val="0"/>
                <w:iCs w:val="0"/>
                <w:color w:val="000000"/>
                <w:sz w:val="10"/>
                <w:szCs w:val="10"/>
                <w:u w:val="none"/>
              </w:rPr>
            </w:pPr>
            <w:r>
              <w:rPr>
                <w:rFonts w:hint="eastAsia" w:ascii="宋体" w:hAnsi="宋体" w:eastAsia="宋体" w:cs="宋体"/>
                <w:b/>
                <w:bCs/>
                <w:i w:val="0"/>
                <w:iCs w:val="0"/>
                <w:snapToGrid w:val="0"/>
                <w:color w:val="000000"/>
                <w:kern w:val="0"/>
                <w:sz w:val="18"/>
                <w:szCs w:val="18"/>
                <w:u w:val="none"/>
                <w:lang w:val="en-US" w:eastAsia="zh-CN" w:bidi="ar"/>
              </w:rPr>
              <w:t>436.81</w:t>
            </w:r>
          </w:p>
        </w:tc>
        <w:tc>
          <w:tcPr>
            <w:tcW w:w="5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A1A9DA">
            <w:pPr>
              <w:jc w:val="right"/>
              <w:rPr>
                <w:rFonts w:hint="eastAsia" w:ascii="宋体" w:hAnsi="宋体" w:eastAsia="宋体" w:cs="宋体"/>
                <w:i w:val="0"/>
                <w:iCs w:val="0"/>
                <w:color w:val="000000"/>
                <w:sz w:val="10"/>
                <w:szCs w:val="10"/>
                <w:u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E23B26">
            <w:pPr>
              <w:keepNext w:val="0"/>
              <w:keepLines w:val="0"/>
              <w:widowControl/>
              <w:suppressLineNumbers w:val="0"/>
              <w:jc w:val="right"/>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snapToGrid w:val="0"/>
                <w:color w:val="000000"/>
                <w:kern w:val="0"/>
                <w:sz w:val="18"/>
                <w:szCs w:val="18"/>
                <w:u w:val="none"/>
                <w:lang w:val="en-US" w:eastAsia="zh-CN" w:bidi="ar"/>
              </w:rPr>
              <w:t>436.81</w:t>
            </w:r>
          </w:p>
        </w:tc>
        <w:tc>
          <w:tcPr>
            <w:tcW w:w="46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4CD48A">
            <w:pPr>
              <w:jc w:val="right"/>
              <w:rPr>
                <w:rFonts w:hint="eastAsia" w:ascii="宋体" w:hAnsi="宋体" w:eastAsia="宋体" w:cs="宋体"/>
                <w:i w:val="0"/>
                <w:iCs w:val="0"/>
                <w:color w:val="000000"/>
                <w:sz w:val="13"/>
                <w:szCs w:val="13"/>
                <w:u w:val="none"/>
              </w:rPr>
            </w:pPr>
          </w:p>
        </w:tc>
        <w:tc>
          <w:tcPr>
            <w:tcW w:w="41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4B8F5D">
            <w:pPr>
              <w:jc w:val="right"/>
              <w:rPr>
                <w:rFonts w:hint="eastAsia" w:ascii="宋体" w:hAnsi="宋体" w:eastAsia="宋体" w:cs="宋体"/>
                <w:i w:val="0"/>
                <w:iCs w:val="0"/>
                <w:color w:val="000000"/>
                <w:sz w:val="13"/>
                <w:szCs w:val="13"/>
                <w:u w:val="none"/>
              </w:rPr>
            </w:pPr>
          </w:p>
        </w:tc>
        <w:tc>
          <w:tcPr>
            <w:tcW w:w="4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CB7533">
            <w:pPr>
              <w:jc w:val="right"/>
              <w:rPr>
                <w:rFonts w:hint="eastAsia" w:ascii="宋体" w:hAnsi="宋体" w:eastAsia="宋体" w:cs="宋体"/>
                <w:i w:val="0"/>
                <w:iCs w:val="0"/>
                <w:color w:val="000000"/>
                <w:sz w:val="13"/>
                <w:szCs w:val="13"/>
                <w:u w:val="none"/>
              </w:rPr>
            </w:pPr>
          </w:p>
        </w:tc>
      </w:tr>
      <w:tr w14:paraId="58380D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7" w:hRule="exact"/>
        </w:trPr>
        <w:tc>
          <w:tcPr>
            <w:tcW w:w="41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C80A08">
            <w:pPr>
              <w:keepNext w:val="0"/>
              <w:keepLines w:val="0"/>
              <w:widowControl/>
              <w:suppressLineNumbers w:val="0"/>
              <w:jc w:val="left"/>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snapToGrid w:val="0"/>
                <w:color w:val="000000"/>
                <w:kern w:val="0"/>
                <w:sz w:val="18"/>
                <w:szCs w:val="18"/>
                <w:u w:val="none"/>
                <w:lang w:val="en-US" w:eastAsia="zh-CN" w:bidi="ar"/>
              </w:rPr>
              <w:t>2080999</w:t>
            </w:r>
          </w:p>
        </w:tc>
        <w:tc>
          <w:tcPr>
            <w:tcW w:w="167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1F24CD">
            <w:pPr>
              <w:keepNext w:val="0"/>
              <w:keepLines w:val="0"/>
              <w:widowControl/>
              <w:suppressLineNumbers w:val="0"/>
              <w:ind w:firstLine="320" w:firstLineChars="200"/>
              <w:jc w:val="left"/>
              <w:textAlignment w:val="center"/>
              <w:rPr>
                <w:rFonts w:hint="eastAsia" w:ascii="宋体" w:hAnsi="宋体" w:eastAsia="宋体" w:cs="宋体"/>
                <w:i w:val="0"/>
                <w:iCs w:val="0"/>
                <w:color w:val="000000"/>
                <w:sz w:val="8"/>
                <w:szCs w:val="8"/>
                <w:u w:val="none"/>
              </w:rPr>
            </w:pPr>
            <w:r>
              <w:rPr>
                <w:rFonts w:hint="eastAsia" w:ascii="宋体" w:hAnsi="宋体" w:eastAsia="宋体" w:cs="宋体"/>
                <w:i w:val="0"/>
                <w:iCs w:val="0"/>
                <w:snapToGrid w:val="0"/>
                <w:color w:val="000000"/>
                <w:kern w:val="0"/>
                <w:sz w:val="16"/>
                <w:szCs w:val="16"/>
                <w:u w:val="none"/>
                <w:lang w:val="en-US" w:eastAsia="zh-CN" w:bidi="ar"/>
              </w:rPr>
              <w:t>其他退役安置支出</w:t>
            </w:r>
          </w:p>
        </w:tc>
        <w:tc>
          <w:tcPr>
            <w:tcW w:w="45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B59E2A">
            <w:pPr>
              <w:keepNext w:val="0"/>
              <w:keepLines w:val="0"/>
              <w:widowControl/>
              <w:suppressLineNumbers w:val="0"/>
              <w:jc w:val="right"/>
              <w:textAlignment w:val="center"/>
              <w:rPr>
                <w:rFonts w:hint="eastAsia" w:ascii="宋体" w:hAnsi="宋体" w:eastAsia="宋体" w:cs="宋体"/>
                <w:b/>
                <w:bCs/>
                <w:i w:val="0"/>
                <w:iCs w:val="0"/>
                <w:color w:val="000000"/>
                <w:sz w:val="10"/>
                <w:szCs w:val="10"/>
                <w:u w:val="none"/>
              </w:rPr>
            </w:pPr>
            <w:r>
              <w:rPr>
                <w:rFonts w:hint="eastAsia" w:ascii="宋体" w:hAnsi="宋体" w:eastAsia="宋体" w:cs="宋体"/>
                <w:b/>
                <w:bCs/>
                <w:i w:val="0"/>
                <w:iCs w:val="0"/>
                <w:snapToGrid w:val="0"/>
                <w:color w:val="000000"/>
                <w:kern w:val="0"/>
                <w:sz w:val="18"/>
                <w:szCs w:val="18"/>
                <w:u w:val="none"/>
                <w:lang w:val="en-US" w:eastAsia="zh-CN" w:bidi="ar"/>
              </w:rPr>
              <w:t>27.32</w:t>
            </w:r>
          </w:p>
        </w:tc>
        <w:tc>
          <w:tcPr>
            <w:tcW w:w="5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A1B8F5">
            <w:pPr>
              <w:jc w:val="right"/>
              <w:rPr>
                <w:rFonts w:hint="eastAsia" w:ascii="宋体" w:hAnsi="宋体" w:eastAsia="宋体" w:cs="宋体"/>
                <w:i w:val="0"/>
                <w:iCs w:val="0"/>
                <w:color w:val="000000"/>
                <w:sz w:val="10"/>
                <w:szCs w:val="10"/>
                <w:u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DCF150">
            <w:pPr>
              <w:keepNext w:val="0"/>
              <w:keepLines w:val="0"/>
              <w:widowControl/>
              <w:suppressLineNumbers w:val="0"/>
              <w:jc w:val="right"/>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snapToGrid w:val="0"/>
                <w:color w:val="000000"/>
                <w:kern w:val="0"/>
                <w:sz w:val="18"/>
                <w:szCs w:val="18"/>
                <w:u w:val="none"/>
                <w:lang w:val="en-US" w:eastAsia="zh-CN" w:bidi="ar"/>
              </w:rPr>
              <w:t>27.32</w:t>
            </w:r>
          </w:p>
        </w:tc>
        <w:tc>
          <w:tcPr>
            <w:tcW w:w="46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026C80">
            <w:pPr>
              <w:jc w:val="right"/>
              <w:rPr>
                <w:rFonts w:hint="eastAsia" w:ascii="宋体" w:hAnsi="宋体" w:eastAsia="宋体" w:cs="宋体"/>
                <w:i w:val="0"/>
                <w:iCs w:val="0"/>
                <w:color w:val="000000"/>
                <w:sz w:val="13"/>
                <w:szCs w:val="13"/>
                <w:u w:val="none"/>
              </w:rPr>
            </w:pPr>
          </w:p>
        </w:tc>
        <w:tc>
          <w:tcPr>
            <w:tcW w:w="41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95C299">
            <w:pPr>
              <w:jc w:val="right"/>
              <w:rPr>
                <w:rFonts w:hint="eastAsia" w:ascii="宋体" w:hAnsi="宋体" w:eastAsia="宋体" w:cs="宋体"/>
                <w:i w:val="0"/>
                <w:iCs w:val="0"/>
                <w:color w:val="000000"/>
                <w:sz w:val="13"/>
                <w:szCs w:val="13"/>
                <w:u w:val="none"/>
              </w:rPr>
            </w:pPr>
          </w:p>
        </w:tc>
        <w:tc>
          <w:tcPr>
            <w:tcW w:w="4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995693">
            <w:pPr>
              <w:jc w:val="right"/>
              <w:rPr>
                <w:rFonts w:hint="eastAsia" w:ascii="宋体" w:hAnsi="宋体" w:eastAsia="宋体" w:cs="宋体"/>
                <w:i w:val="0"/>
                <w:iCs w:val="0"/>
                <w:color w:val="000000"/>
                <w:sz w:val="13"/>
                <w:szCs w:val="13"/>
                <w:u w:val="none"/>
              </w:rPr>
            </w:pPr>
          </w:p>
        </w:tc>
      </w:tr>
      <w:tr w14:paraId="75F956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7" w:hRule="exact"/>
        </w:trPr>
        <w:tc>
          <w:tcPr>
            <w:tcW w:w="41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69373A">
            <w:pPr>
              <w:keepNext w:val="0"/>
              <w:keepLines w:val="0"/>
              <w:widowControl/>
              <w:suppressLineNumbers w:val="0"/>
              <w:jc w:val="left"/>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snapToGrid w:val="0"/>
                <w:color w:val="000000"/>
                <w:kern w:val="0"/>
                <w:sz w:val="18"/>
                <w:szCs w:val="18"/>
                <w:u w:val="none"/>
                <w:lang w:val="en-US" w:eastAsia="zh-CN" w:bidi="ar"/>
              </w:rPr>
              <w:t>20828</w:t>
            </w:r>
          </w:p>
        </w:tc>
        <w:tc>
          <w:tcPr>
            <w:tcW w:w="167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3411C9">
            <w:pPr>
              <w:keepNext w:val="0"/>
              <w:keepLines w:val="0"/>
              <w:widowControl/>
              <w:suppressLineNumbers w:val="0"/>
              <w:ind w:firstLine="160" w:firstLineChars="100"/>
              <w:jc w:val="left"/>
              <w:textAlignment w:val="center"/>
              <w:rPr>
                <w:rFonts w:hint="eastAsia" w:ascii="宋体" w:hAnsi="宋体" w:eastAsia="宋体" w:cs="宋体"/>
                <w:i w:val="0"/>
                <w:iCs w:val="0"/>
                <w:color w:val="000000"/>
                <w:sz w:val="8"/>
                <w:szCs w:val="8"/>
                <w:u w:val="none"/>
              </w:rPr>
            </w:pPr>
            <w:r>
              <w:rPr>
                <w:rFonts w:hint="eastAsia" w:ascii="宋体" w:hAnsi="宋体" w:eastAsia="宋体" w:cs="宋体"/>
                <w:i w:val="0"/>
                <w:iCs w:val="0"/>
                <w:snapToGrid w:val="0"/>
                <w:color w:val="000000"/>
                <w:kern w:val="0"/>
                <w:sz w:val="16"/>
                <w:szCs w:val="16"/>
                <w:u w:val="none"/>
                <w:lang w:val="en-US" w:eastAsia="zh-CN" w:bidi="ar"/>
              </w:rPr>
              <w:t>退役军人管理事务</w:t>
            </w:r>
          </w:p>
        </w:tc>
        <w:tc>
          <w:tcPr>
            <w:tcW w:w="45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74CC0E">
            <w:pPr>
              <w:keepNext w:val="0"/>
              <w:keepLines w:val="0"/>
              <w:widowControl/>
              <w:suppressLineNumbers w:val="0"/>
              <w:jc w:val="right"/>
              <w:textAlignment w:val="center"/>
              <w:rPr>
                <w:rFonts w:hint="eastAsia" w:ascii="宋体" w:hAnsi="宋体" w:eastAsia="宋体" w:cs="宋体"/>
                <w:b/>
                <w:bCs/>
                <w:i w:val="0"/>
                <w:iCs w:val="0"/>
                <w:color w:val="000000"/>
                <w:sz w:val="10"/>
                <w:szCs w:val="10"/>
                <w:u w:val="none"/>
              </w:rPr>
            </w:pPr>
            <w:r>
              <w:rPr>
                <w:rFonts w:hint="eastAsia" w:ascii="宋体" w:hAnsi="宋体" w:eastAsia="宋体" w:cs="宋体"/>
                <w:b/>
                <w:bCs/>
                <w:i w:val="0"/>
                <w:iCs w:val="0"/>
                <w:snapToGrid w:val="0"/>
                <w:color w:val="000000"/>
                <w:kern w:val="0"/>
                <w:sz w:val="18"/>
                <w:szCs w:val="18"/>
                <w:u w:val="none"/>
                <w:lang w:val="en-US" w:eastAsia="zh-CN" w:bidi="ar"/>
              </w:rPr>
              <w:t>342.36</w:t>
            </w:r>
          </w:p>
        </w:tc>
        <w:tc>
          <w:tcPr>
            <w:tcW w:w="5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240653">
            <w:pPr>
              <w:keepNext w:val="0"/>
              <w:keepLines w:val="0"/>
              <w:widowControl/>
              <w:suppressLineNumbers w:val="0"/>
              <w:jc w:val="right"/>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snapToGrid w:val="0"/>
                <w:color w:val="000000"/>
                <w:kern w:val="0"/>
                <w:sz w:val="18"/>
                <w:szCs w:val="18"/>
                <w:u w:val="none"/>
                <w:lang w:val="en-US" w:eastAsia="zh-CN" w:bidi="ar"/>
              </w:rPr>
              <w:t>147.76</w:t>
            </w:r>
          </w:p>
        </w:tc>
        <w:tc>
          <w:tcPr>
            <w:tcW w:w="5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A2560E">
            <w:pPr>
              <w:keepNext w:val="0"/>
              <w:keepLines w:val="0"/>
              <w:widowControl/>
              <w:suppressLineNumbers w:val="0"/>
              <w:jc w:val="right"/>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snapToGrid w:val="0"/>
                <w:color w:val="000000"/>
                <w:kern w:val="0"/>
                <w:sz w:val="18"/>
                <w:szCs w:val="18"/>
                <w:u w:val="none"/>
                <w:lang w:val="en-US" w:eastAsia="zh-CN" w:bidi="ar"/>
              </w:rPr>
              <w:t>194.60</w:t>
            </w:r>
          </w:p>
        </w:tc>
        <w:tc>
          <w:tcPr>
            <w:tcW w:w="46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F68673">
            <w:pPr>
              <w:jc w:val="right"/>
              <w:rPr>
                <w:rFonts w:hint="eastAsia" w:ascii="宋体" w:hAnsi="宋体" w:eastAsia="宋体" w:cs="宋体"/>
                <w:i w:val="0"/>
                <w:iCs w:val="0"/>
                <w:color w:val="000000"/>
                <w:sz w:val="13"/>
                <w:szCs w:val="13"/>
                <w:u w:val="none"/>
              </w:rPr>
            </w:pPr>
          </w:p>
        </w:tc>
        <w:tc>
          <w:tcPr>
            <w:tcW w:w="41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8E1D78">
            <w:pPr>
              <w:jc w:val="right"/>
              <w:rPr>
                <w:rFonts w:hint="eastAsia" w:ascii="宋体" w:hAnsi="宋体" w:eastAsia="宋体" w:cs="宋体"/>
                <w:i w:val="0"/>
                <w:iCs w:val="0"/>
                <w:color w:val="000000"/>
                <w:sz w:val="13"/>
                <w:szCs w:val="13"/>
                <w:u w:val="none"/>
              </w:rPr>
            </w:pPr>
          </w:p>
        </w:tc>
        <w:tc>
          <w:tcPr>
            <w:tcW w:w="4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EACCF7">
            <w:pPr>
              <w:jc w:val="right"/>
              <w:rPr>
                <w:rFonts w:hint="eastAsia" w:ascii="宋体" w:hAnsi="宋体" w:eastAsia="宋体" w:cs="宋体"/>
                <w:i w:val="0"/>
                <w:iCs w:val="0"/>
                <w:color w:val="000000"/>
                <w:sz w:val="13"/>
                <w:szCs w:val="13"/>
                <w:u w:val="none"/>
              </w:rPr>
            </w:pPr>
          </w:p>
        </w:tc>
      </w:tr>
      <w:tr w14:paraId="0965F1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7" w:hRule="exact"/>
        </w:trPr>
        <w:tc>
          <w:tcPr>
            <w:tcW w:w="41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4CD0DF">
            <w:pPr>
              <w:keepNext w:val="0"/>
              <w:keepLines w:val="0"/>
              <w:widowControl/>
              <w:suppressLineNumbers w:val="0"/>
              <w:jc w:val="left"/>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snapToGrid w:val="0"/>
                <w:color w:val="000000"/>
                <w:kern w:val="0"/>
                <w:sz w:val="18"/>
                <w:szCs w:val="18"/>
                <w:u w:val="none"/>
                <w:lang w:val="en-US" w:eastAsia="zh-CN" w:bidi="ar"/>
              </w:rPr>
              <w:t>2082801</w:t>
            </w:r>
          </w:p>
        </w:tc>
        <w:tc>
          <w:tcPr>
            <w:tcW w:w="167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94D55E">
            <w:pPr>
              <w:keepNext w:val="0"/>
              <w:keepLines w:val="0"/>
              <w:widowControl/>
              <w:suppressLineNumbers w:val="0"/>
              <w:ind w:firstLine="320" w:firstLineChars="200"/>
              <w:jc w:val="left"/>
              <w:textAlignment w:val="center"/>
              <w:rPr>
                <w:rFonts w:hint="eastAsia" w:ascii="宋体" w:hAnsi="宋体" w:eastAsia="宋体" w:cs="宋体"/>
                <w:i w:val="0"/>
                <w:iCs w:val="0"/>
                <w:color w:val="000000"/>
                <w:sz w:val="8"/>
                <w:szCs w:val="8"/>
                <w:u w:val="none"/>
              </w:rPr>
            </w:pPr>
            <w:r>
              <w:rPr>
                <w:rFonts w:hint="eastAsia" w:ascii="宋体" w:hAnsi="宋体" w:eastAsia="宋体" w:cs="宋体"/>
                <w:i w:val="0"/>
                <w:iCs w:val="0"/>
                <w:snapToGrid w:val="0"/>
                <w:color w:val="000000"/>
                <w:kern w:val="0"/>
                <w:sz w:val="16"/>
                <w:szCs w:val="16"/>
                <w:u w:val="none"/>
                <w:lang w:val="en-US" w:eastAsia="zh-CN" w:bidi="ar"/>
              </w:rPr>
              <w:t>行政运行</w:t>
            </w:r>
          </w:p>
        </w:tc>
        <w:tc>
          <w:tcPr>
            <w:tcW w:w="45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0D9EF4">
            <w:pPr>
              <w:keepNext w:val="0"/>
              <w:keepLines w:val="0"/>
              <w:widowControl/>
              <w:suppressLineNumbers w:val="0"/>
              <w:jc w:val="right"/>
              <w:textAlignment w:val="center"/>
              <w:rPr>
                <w:rFonts w:hint="eastAsia" w:ascii="宋体" w:hAnsi="宋体" w:eastAsia="宋体" w:cs="宋体"/>
                <w:b/>
                <w:bCs/>
                <w:i w:val="0"/>
                <w:iCs w:val="0"/>
                <w:color w:val="000000"/>
                <w:sz w:val="10"/>
                <w:szCs w:val="10"/>
                <w:u w:val="none"/>
              </w:rPr>
            </w:pPr>
            <w:r>
              <w:rPr>
                <w:rFonts w:hint="eastAsia" w:ascii="宋体" w:hAnsi="宋体" w:eastAsia="宋体" w:cs="宋体"/>
                <w:b/>
                <w:bCs/>
                <w:i w:val="0"/>
                <w:iCs w:val="0"/>
                <w:snapToGrid w:val="0"/>
                <w:color w:val="000000"/>
                <w:kern w:val="0"/>
                <w:sz w:val="18"/>
                <w:szCs w:val="18"/>
                <w:u w:val="none"/>
                <w:lang w:val="en-US" w:eastAsia="zh-CN" w:bidi="ar"/>
              </w:rPr>
              <w:t>147.76</w:t>
            </w:r>
          </w:p>
        </w:tc>
        <w:tc>
          <w:tcPr>
            <w:tcW w:w="5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2FEEED">
            <w:pPr>
              <w:keepNext w:val="0"/>
              <w:keepLines w:val="0"/>
              <w:widowControl/>
              <w:suppressLineNumbers w:val="0"/>
              <w:jc w:val="right"/>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snapToGrid w:val="0"/>
                <w:color w:val="000000"/>
                <w:kern w:val="0"/>
                <w:sz w:val="18"/>
                <w:szCs w:val="18"/>
                <w:u w:val="none"/>
                <w:lang w:val="en-US" w:eastAsia="zh-CN" w:bidi="ar"/>
              </w:rPr>
              <w:t>147.76</w:t>
            </w:r>
          </w:p>
        </w:tc>
        <w:tc>
          <w:tcPr>
            <w:tcW w:w="5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33C50A">
            <w:pPr>
              <w:jc w:val="right"/>
              <w:rPr>
                <w:rFonts w:hint="eastAsia" w:ascii="宋体" w:hAnsi="宋体" w:eastAsia="宋体" w:cs="宋体"/>
                <w:i w:val="0"/>
                <w:iCs w:val="0"/>
                <w:color w:val="000000"/>
                <w:sz w:val="10"/>
                <w:szCs w:val="10"/>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B7219C">
            <w:pPr>
              <w:jc w:val="right"/>
              <w:rPr>
                <w:rFonts w:hint="eastAsia" w:ascii="宋体" w:hAnsi="宋体" w:eastAsia="宋体" w:cs="宋体"/>
                <w:i w:val="0"/>
                <w:iCs w:val="0"/>
                <w:color w:val="000000"/>
                <w:sz w:val="13"/>
                <w:szCs w:val="13"/>
                <w:u w:val="none"/>
              </w:rPr>
            </w:pPr>
          </w:p>
        </w:tc>
        <w:tc>
          <w:tcPr>
            <w:tcW w:w="41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6F90C0">
            <w:pPr>
              <w:jc w:val="right"/>
              <w:rPr>
                <w:rFonts w:hint="eastAsia" w:ascii="宋体" w:hAnsi="宋体" w:eastAsia="宋体" w:cs="宋体"/>
                <w:i w:val="0"/>
                <w:iCs w:val="0"/>
                <w:color w:val="000000"/>
                <w:sz w:val="13"/>
                <w:szCs w:val="13"/>
                <w:u w:val="none"/>
              </w:rPr>
            </w:pPr>
          </w:p>
        </w:tc>
        <w:tc>
          <w:tcPr>
            <w:tcW w:w="4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12919C">
            <w:pPr>
              <w:jc w:val="right"/>
              <w:rPr>
                <w:rFonts w:hint="eastAsia" w:ascii="宋体" w:hAnsi="宋体" w:eastAsia="宋体" w:cs="宋体"/>
                <w:i w:val="0"/>
                <w:iCs w:val="0"/>
                <w:color w:val="000000"/>
                <w:sz w:val="13"/>
                <w:szCs w:val="13"/>
                <w:u w:val="none"/>
              </w:rPr>
            </w:pPr>
          </w:p>
        </w:tc>
      </w:tr>
      <w:tr w14:paraId="274421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7" w:hRule="exact"/>
        </w:trPr>
        <w:tc>
          <w:tcPr>
            <w:tcW w:w="41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B5B725">
            <w:pPr>
              <w:keepNext w:val="0"/>
              <w:keepLines w:val="0"/>
              <w:widowControl/>
              <w:suppressLineNumbers w:val="0"/>
              <w:jc w:val="left"/>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snapToGrid w:val="0"/>
                <w:color w:val="000000"/>
                <w:kern w:val="0"/>
                <w:sz w:val="18"/>
                <w:szCs w:val="18"/>
                <w:u w:val="none"/>
                <w:lang w:val="en-US" w:eastAsia="zh-CN" w:bidi="ar"/>
              </w:rPr>
              <w:t>2082804</w:t>
            </w:r>
          </w:p>
        </w:tc>
        <w:tc>
          <w:tcPr>
            <w:tcW w:w="167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80EBAE">
            <w:pPr>
              <w:keepNext w:val="0"/>
              <w:keepLines w:val="0"/>
              <w:widowControl/>
              <w:suppressLineNumbers w:val="0"/>
              <w:ind w:firstLine="320" w:firstLineChars="200"/>
              <w:jc w:val="left"/>
              <w:textAlignment w:val="center"/>
              <w:rPr>
                <w:rFonts w:hint="eastAsia" w:ascii="宋体" w:hAnsi="宋体" w:eastAsia="宋体" w:cs="宋体"/>
                <w:i w:val="0"/>
                <w:iCs w:val="0"/>
                <w:color w:val="000000"/>
                <w:sz w:val="8"/>
                <w:szCs w:val="8"/>
                <w:u w:val="none"/>
              </w:rPr>
            </w:pPr>
            <w:r>
              <w:rPr>
                <w:rFonts w:hint="eastAsia" w:ascii="宋体" w:hAnsi="宋体" w:eastAsia="宋体" w:cs="宋体"/>
                <w:i w:val="0"/>
                <w:iCs w:val="0"/>
                <w:snapToGrid w:val="0"/>
                <w:color w:val="000000"/>
                <w:kern w:val="0"/>
                <w:sz w:val="16"/>
                <w:szCs w:val="16"/>
                <w:u w:val="none"/>
                <w:lang w:val="en-US" w:eastAsia="zh-CN" w:bidi="ar"/>
              </w:rPr>
              <w:t>拥军优属</w:t>
            </w:r>
          </w:p>
        </w:tc>
        <w:tc>
          <w:tcPr>
            <w:tcW w:w="45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89EEEA">
            <w:pPr>
              <w:keepNext w:val="0"/>
              <w:keepLines w:val="0"/>
              <w:widowControl/>
              <w:suppressLineNumbers w:val="0"/>
              <w:jc w:val="right"/>
              <w:textAlignment w:val="center"/>
              <w:rPr>
                <w:rFonts w:hint="eastAsia" w:ascii="宋体" w:hAnsi="宋体" w:eastAsia="宋体" w:cs="宋体"/>
                <w:b/>
                <w:bCs/>
                <w:i w:val="0"/>
                <w:iCs w:val="0"/>
                <w:color w:val="000000"/>
                <w:sz w:val="10"/>
                <w:szCs w:val="10"/>
                <w:u w:val="none"/>
              </w:rPr>
            </w:pPr>
            <w:r>
              <w:rPr>
                <w:rFonts w:hint="eastAsia" w:ascii="宋体" w:hAnsi="宋体" w:eastAsia="宋体" w:cs="宋体"/>
                <w:b/>
                <w:bCs/>
                <w:i w:val="0"/>
                <w:iCs w:val="0"/>
                <w:snapToGrid w:val="0"/>
                <w:color w:val="000000"/>
                <w:kern w:val="0"/>
                <w:sz w:val="18"/>
                <w:szCs w:val="18"/>
                <w:u w:val="none"/>
                <w:lang w:val="en-US" w:eastAsia="zh-CN" w:bidi="ar"/>
              </w:rPr>
              <w:t>151.60</w:t>
            </w:r>
          </w:p>
        </w:tc>
        <w:tc>
          <w:tcPr>
            <w:tcW w:w="5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09FA45">
            <w:pPr>
              <w:jc w:val="right"/>
              <w:rPr>
                <w:rFonts w:hint="eastAsia" w:ascii="宋体" w:hAnsi="宋体" w:eastAsia="宋体" w:cs="宋体"/>
                <w:i w:val="0"/>
                <w:iCs w:val="0"/>
                <w:color w:val="000000"/>
                <w:sz w:val="10"/>
                <w:szCs w:val="10"/>
                <w:u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9226FE">
            <w:pPr>
              <w:keepNext w:val="0"/>
              <w:keepLines w:val="0"/>
              <w:widowControl/>
              <w:suppressLineNumbers w:val="0"/>
              <w:jc w:val="right"/>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snapToGrid w:val="0"/>
                <w:color w:val="000000"/>
                <w:kern w:val="0"/>
                <w:sz w:val="18"/>
                <w:szCs w:val="18"/>
                <w:u w:val="none"/>
                <w:lang w:val="en-US" w:eastAsia="zh-CN" w:bidi="ar"/>
              </w:rPr>
              <w:t>151.60</w:t>
            </w:r>
          </w:p>
        </w:tc>
        <w:tc>
          <w:tcPr>
            <w:tcW w:w="46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F79958">
            <w:pPr>
              <w:jc w:val="right"/>
              <w:rPr>
                <w:rFonts w:hint="eastAsia" w:ascii="宋体" w:hAnsi="宋体" w:eastAsia="宋体" w:cs="宋体"/>
                <w:i w:val="0"/>
                <w:iCs w:val="0"/>
                <w:color w:val="000000"/>
                <w:sz w:val="13"/>
                <w:szCs w:val="13"/>
                <w:u w:val="none"/>
              </w:rPr>
            </w:pPr>
          </w:p>
        </w:tc>
        <w:tc>
          <w:tcPr>
            <w:tcW w:w="41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6FC5E2">
            <w:pPr>
              <w:jc w:val="right"/>
              <w:rPr>
                <w:rFonts w:hint="eastAsia" w:ascii="宋体" w:hAnsi="宋体" w:eastAsia="宋体" w:cs="宋体"/>
                <w:i w:val="0"/>
                <w:iCs w:val="0"/>
                <w:color w:val="000000"/>
                <w:sz w:val="13"/>
                <w:szCs w:val="13"/>
                <w:u w:val="none"/>
              </w:rPr>
            </w:pPr>
          </w:p>
        </w:tc>
        <w:tc>
          <w:tcPr>
            <w:tcW w:w="4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9573B3">
            <w:pPr>
              <w:jc w:val="right"/>
              <w:rPr>
                <w:rFonts w:hint="eastAsia" w:ascii="宋体" w:hAnsi="宋体" w:eastAsia="宋体" w:cs="宋体"/>
                <w:i w:val="0"/>
                <w:iCs w:val="0"/>
                <w:color w:val="000000"/>
                <w:sz w:val="13"/>
                <w:szCs w:val="13"/>
                <w:u w:val="none"/>
              </w:rPr>
            </w:pPr>
          </w:p>
        </w:tc>
      </w:tr>
      <w:tr w14:paraId="398224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7" w:hRule="exact"/>
        </w:trPr>
        <w:tc>
          <w:tcPr>
            <w:tcW w:w="41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1CC09A">
            <w:pPr>
              <w:keepNext w:val="0"/>
              <w:keepLines w:val="0"/>
              <w:widowControl/>
              <w:suppressLineNumbers w:val="0"/>
              <w:jc w:val="left"/>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snapToGrid w:val="0"/>
                <w:color w:val="000000"/>
                <w:kern w:val="0"/>
                <w:sz w:val="18"/>
                <w:szCs w:val="18"/>
                <w:u w:val="none"/>
                <w:lang w:val="en-US" w:eastAsia="zh-CN" w:bidi="ar"/>
              </w:rPr>
              <w:t>2082899</w:t>
            </w:r>
          </w:p>
        </w:tc>
        <w:tc>
          <w:tcPr>
            <w:tcW w:w="167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8C4F92">
            <w:pPr>
              <w:keepNext w:val="0"/>
              <w:keepLines w:val="0"/>
              <w:widowControl/>
              <w:suppressLineNumbers w:val="0"/>
              <w:ind w:firstLine="320" w:firstLineChars="200"/>
              <w:jc w:val="left"/>
              <w:textAlignment w:val="center"/>
              <w:rPr>
                <w:rFonts w:hint="eastAsia" w:ascii="宋体" w:hAnsi="宋体" w:eastAsia="宋体" w:cs="宋体"/>
                <w:i w:val="0"/>
                <w:iCs w:val="0"/>
                <w:color w:val="000000"/>
                <w:sz w:val="8"/>
                <w:szCs w:val="8"/>
                <w:u w:val="none"/>
              </w:rPr>
            </w:pPr>
            <w:r>
              <w:rPr>
                <w:rFonts w:hint="eastAsia" w:ascii="宋体" w:hAnsi="宋体" w:eastAsia="宋体" w:cs="宋体"/>
                <w:i w:val="0"/>
                <w:iCs w:val="0"/>
                <w:snapToGrid w:val="0"/>
                <w:color w:val="000000"/>
                <w:kern w:val="0"/>
                <w:sz w:val="16"/>
                <w:szCs w:val="16"/>
                <w:u w:val="none"/>
                <w:lang w:val="en-US" w:eastAsia="zh-CN" w:bidi="ar"/>
              </w:rPr>
              <w:t>其他退役军人事务管理支出</w:t>
            </w:r>
          </w:p>
        </w:tc>
        <w:tc>
          <w:tcPr>
            <w:tcW w:w="45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C7352D">
            <w:pPr>
              <w:keepNext w:val="0"/>
              <w:keepLines w:val="0"/>
              <w:widowControl/>
              <w:suppressLineNumbers w:val="0"/>
              <w:jc w:val="right"/>
              <w:textAlignment w:val="center"/>
              <w:rPr>
                <w:rFonts w:hint="eastAsia" w:ascii="宋体" w:hAnsi="宋体" w:eastAsia="宋体" w:cs="宋体"/>
                <w:b/>
                <w:bCs/>
                <w:i w:val="0"/>
                <w:iCs w:val="0"/>
                <w:color w:val="000000"/>
                <w:sz w:val="10"/>
                <w:szCs w:val="10"/>
                <w:u w:val="none"/>
              </w:rPr>
            </w:pPr>
            <w:r>
              <w:rPr>
                <w:rFonts w:hint="eastAsia" w:ascii="宋体" w:hAnsi="宋体" w:eastAsia="宋体" w:cs="宋体"/>
                <w:b/>
                <w:bCs/>
                <w:i w:val="0"/>
                <w:iCs w:val="0"/>
                <w:snapToGrid w:val="0"/>
                <w:color w:val="000000"/>
                <w:kern w:val="0"/>
                <w:sz w:val="18"/>
                <w:szCs w:val="18"/>
                <w:u w:val="none"/>
                <w:lang w:val="en-US" w:eastAsia="zh-CN" w:bidi="ar"/>
              </w:rPr>
              <w:t>43.00</w:t>
            </w:r>
          </w:p>
        </w:tc>
        <w:tc>
          <w:tcPr>
            <w:tcW w:w="5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A949B0">
            <w:pPr>
              <w:jc w:val="right"/>
              <w:rPr>
                <w:rFonts w:hint="eastAsia" w:ascii="宋体" w:hAnsi="宋体" w:eastAsia="宋体" w:cs="宋体"/>
                <w:i w:val="0"/>
                <w:iCs w:val="0"/>
                <w:color w:val="000000"/>
                <w:sz w:val="10"/>
                <w:szCs w:val="10"/>
                <w:u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84A34A">
            <w:pPr>
              <w:keepNext w:val="0"/>
              <w:keepLines w:val="0"/>
              <w:widowControl/>
              <w:suppressLineNumbers w:val="0"/>
              <w:jc w:val="right"/>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snapToGrid w:val="0"/>
                <w:color w:val="000000"/>
                <w:kern w:val="0"/>
                <w:sz w:val="18"/>
                <w:szCs w:val="18"/>
                <w:u w:val="none"/>
                <w:lang w:val="en-US" w:eastAsia="zh-CN" w:bidi="ar"/>
              </w:rPr>
              <w:t>43.00</w:t>
            </w:r>
          </w:p>
        </w:tc>
        <w:tc>
          <w:tcPr>
            <w:tcW w:w="46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9B4F43">
            <w:pPr>
              <w:jc w:val="right"/>
              <w:rPr>
                <w:rFonts w:hint="eastAsia" w:ascii="宋体" w:hAnsi="宋体" w:eastAsia="宋体" w:cs="宋体"/>
                <w:i w:val="0"/>
                <w:iCs w:val="0"/>
                <w:color w:val="000000"/>
                <w:sz w:val="13"/>
                <w:szCs w:val="13"/>
                <w:u w:val="none"/>
              </w:rPr>
            </w:pPr>
          </w:p>
        </w:tc>
        <w:tc>
          <w:tcPr>
            <w:tcW w:w="41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AC3A19">
            <w:pPr>
              <w:jc w:val="right"/>
              <w:rPr>
                <w:rFonts w:hint="eastAsia" w:ascii="宋体" w:hAnsi="宋体" w:eastAsia="宋体" w:cs="宋体"/>
                <w:i w:val="0"/>
                <w:iCs w:val="0"/>
                <w:color w:val="000000"/>
                <w:sz w:val="13"/>
                <w:szCs w:val="13"/>
                <w:u w:val="none"/>
              </w:rPr>
            </w:pPr>
          </w:p>
        </w:tc>
        <w:tc>
          <w:tcPr>
            <w:tcW w:w="4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C0AC3F">
            <w:pPr>
              <w:jc w:val="right"/>
              <w:rPr>
                <w:rFonts w:hint="eastAsia" w:ascii="宋体" w:hAnsi="宋体" w:eastAsia="宋体" w:cs="宋体"/>
                <w:i w:val="0"/>
                <w:iCs w:val="0"/>
                <w:color w:val="000000"/>
                <w:sz w:val="13"/>
                <w:szCs w:val="13"/>
                <w:u w:val="none"/>
              </w:rPr>
            </w:pPr>
          </w:p>
        </w:tc>
      </w:tr>
      <w:tr w14:paraId="1A6B47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7" w:hRule="exact"/>
        </w:trPr>
        <w:tc>
          <w:tcPr>
            <w:tcW w:w="41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773181">
            <w:pPr>
              <w:keepNext w:val="0"/>
              <w:keepLines w:val="0"/>
              <w:widowControl/>
              <w:suppressLineNumbers w:val="0"/>
              <w:jc w:val="left"/>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snapToGrid w:val="0"/>
                <w:color w:val="000000"/>
                <w:kern w:val="0"/>
                <w:sz w:val="18"/>
                <w:szCs w:val="18"/>
                <w:u w:val="none"/>
                <w:lang w:val="en-US" w:eastAsia="zh-CN" w:bidi="ar"/>
              </w:rPr>
              <w:t>20899</w:t>
            </w:r>
          </w:p>
        </w:tc>
        <w:tc>
          <w:tcPr>
            <w:tcW w:w="167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0228BD">
            <w:pPr>
              <w:keepNext w:val="0"/>
              <w:keepLines w:val="0"/>
              <w:widowControl/>
              <w:suppressLineNumbers w:val="0"/>
              <w:ind w:firstLine="160" w:firstLineChars="100"/>
              <w:jc w:val="left"/>
              <w:textAlignment w:val="center"/>
              <w:rPr>
                <w:rFonts w:hint="eastAsia" w:ascii="宋体" w:hAnsi="宋体" w:eastAsia="宋体" w:cs="宋体"/>
                <w:i w:val="0"/>
                <w:iCs w:val="0"/>
                <w:color w:val="000000"/>
                <w:sz w:val="8"/>
                <w:szCs w:val="8"/>
                <w:u w:val="none"/>
              </w:rPr>
            </w:pPr>
            <w:r>
              <w:rPr>
                <w:rFonts w:hint="eastAsia" w:ascii="宋体" w:hAnsi="宋体" w:eastAsia="宋体" w:cs="宋体"/>
                <w:i w:val="0"/>
                <w:iCs w:val="0"/>
                <w:snapToGrid w:val="0"/>
                <w:color w:val="000000"/>
                <w:kern w:val="0"/>
                <w:sz w:val="16"/>
                <w:szCs w:val="16"/>
                <w:u w:val="none"/>
                <w:lang w:val="en-US" w:eastAsia="zh-CN" w:bidi="ar"/>
              </w:rPr>
              <w:t>其他社会保障和就业支出</w:t>
            </w:r>
          </w:p>
        </w:tc>
        <w:tc>
          <w:tcPr>
            <w:tcW w:w="45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EFE2BD">
            <w:pPr>
              <w:keepNext w:val="0"/>
              <w:keepLines w:val="0"/>
              <w:widowControl/>
              <w:suppressLineNumbers w:val="0"/>
              <w:jc w:val="right"/>
              <w:textAlignment w:val="center"/>
              <w:rPr>
                <w:rFonts w:hint="eastAsia" w:ascii="宋体" w:hAnsi="宋体" w:eastAsia="宋体" w:cs="宋体"/>
                <w:b/>
                <w:bCs/>
                <w:i w:val="0"/>
                <w:iCs w:val="0"/>
                <w:color w:val="000000"/>
                <w:sz w:val="10"/>
                <w:szCs w:val="10"/>
                <w:u w:val="none"/>
              </w:rPr>
            </w:pPr>
            <w:r>
              <w:rPr>
                <w:rFonts w:hint="eastAsia" w:ascii="宋体" w:hAnsi="宋体" w:eastAsia="宋体" w:cs="宋体"/>
                <w:b/>
                <w:bCs/>
                <w:i w:val="0"/>
                <w:iCs w:val="0"/>
                <w:snapToGrid w:val="0"/>
                <w:color w:val="000000"/>
                <w:kern w:val="0"/>
                <w:sz w:val="18"/>
                <w:szCs w:val="18"/>
                <w:u w:val="none"/>
                <w:lang w:val="en-US" w:eastAsia="zh-CN" w:bidi="ar"/>
              </w:rPr>
              <w:t>1.26</w:t>
            </w:r>
          </w:p>
        </w:tc>
        <w:tc>
          <w:tcPr>
            <w:tcW w:w="5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14BE8A">
            <w:pPr>
              <w:keepNext w:val="0"/>
              <w:keepLines w:val="0"/>
              <w:widowControl/>
              <w:suppressLineNumbers w:val="0"/>
              <w:jc w:val="right"/>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snapToGrid w:val="0"/>
                <w:color w:val="000000"/>
                <w:kern w:val="0"/>
                <w:sz w:val="18"/>
                <w:szCs w:val="18"/>
                <w:u w:val="none"/>
                <w:lang w:val="en-US" w:eastAsia="zh-CN" w:bidi="ar"/>
              </w:rPr>
              <w:t>1.26</w:t>
            </w:r>
          </w:p>
        </w:tc>
        <w:tc>
          <w:tcPr>
            <w:tcW w:w="5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439110">
            <w:pPr>
              <w:jc w:val="right"/>
              <w:rPr>
                <w:rFonts w:hint="eastAsia" w:ascii="宋体" w:hAnsi="宋体" w:eastAsia="宋体" w:cs="宋体"/>
                <w:i w:val="0"/>
                <w:iCs w:val="0"/>
                <w:color w:val="000000"/>
                <w:sz w:val="10"/>
                <w:szCs w:val="10"/>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9CA284">
            <w:pPr>
              <w:jc w:val="right"/>
              <w:rPr>
                <w:rFonts w:hint="eastAsia" w:ascii="宋体" w:hAnsi="宋体" w:eastAsia="宋体" w:cs="宋体"/>
                <w:i w:val="0"/>
                <w:iCs w:val="0"/>
                <w:color w:val="000000"/>
                <w:sz w:val="13"/>
                <w:szCs w:val="13"/>
                <w:u w:val="none"/>
              </w:rPr>
            </w:pPr>
          </w:p>
        </w:tc>
        <w:tc>
          <w:tcPr>
            <w:tcW w:w="41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09FA4E">
            <w:pPr>
              <w:jc w:val="right"/>
              <w:rPr>
                <w:rFonts w:hint="eastAsia" w:ascii="宋体" w:hAnsi="宋体" w:eastAsia="宋体" w:cs="宋体"/>
                <w:i w:val="0"/>
                <w:iCs w:val="0"/>
                <w:color w:val="000000"/>
                <w:sz w:val="13"/>
                <w:szCs w:val="13"/>
                <w:u w:val="none"/>
              </w:rPr>
            </w:pPr>
          </w:p>
        </w:tc>
        <w:tc>
          <w:tcPr>
            <w:tcW w:w="4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C9E2F1">
            <w:pPr>
              <w:jc w:val="right"/>
              <w:rPr>
                <w:rFonts w:hint="eastAsia" w:ascii="宋体" w:hAnsi="宋体" w:eastAsia="宋体" w:cs="宋体"/>
                <w:i w:val="0"/>
                <w:iCs w:val="0"/>
                <w:color w:val="000000"/>
                <w:sz w:val="13"/>
                <w:szCs w:val="13"/>
                <w:u w:val="none"/>
              </w:rPr>
            </w:pPr>
          </w:p>
        </w:tc>
      </w:tr>
      <w:tr w14:paraId="5A4E79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7" w:hRule="exact"/>
        </w:trPr>
        <w:tc>
          <w:tcPr>
            <w:tcW w:w="41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254643">
            <w:pPr>
              <w:keepNext w:val="0"/>
              <w:keepLines w:val="0"/>
              <w:widowControl/>
              <w:suppressLineNumbers w:val="0"/>
              <w:jc w:val="left"/>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snapToGrid w:val="0"/>
                <w:color w:val="000000"/>
                <w:kern w:val="0"/>
                <w:sz w:val="18"/>
                <w:szCs w:val="18"/>
                <w:u w:val="none"/>
                <w:lang w:val="en-US" w:eastAsia="zh-CN" w:bidi="ar"/>
              </w:rPr>
              <w:t>2089999</w:t>
            </w:r>
          </w:p>
        </w:tc>
        <w:tc>
          <w:tcPr>
            <w:tcW w:w="167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9B8AC5">
            <w:pPr>
              <w:keepNext w:val="0"/>
              <w:keepLines w:val="0"/>
              <w:widowControl/>
              <w:suppressLineNumbers w:val="0"/>
              <w:ind w:firstLine="320" w:firstLineChars="200"/>
              <w:jc w:val="left"/>
              <w:textAlignment w:val="center"/>
              <w:rPr>
                <w:rFonts w:hint="eastAsia" w:ascii="宋体" w:hAnsi="宋体" w:eastAsia="宋体" w:cs="宋体"/>
                <w:i w:val="0"/>
                <w:iCs w:val="0"/>
                <w:color w:val="000000"/>
                <w:sz w:val="8"/>
                <w:szCs w:val="8"/>
                <w:u w:val="none"/>
              </w:rPr>
            </w:pPr>
            <w:r>
              <w:rPr>
                <w:rFonts w:hint="eastAsia" w:ascii="宋体" w:hAnsi="宋体" w:eastAsia="宋体" w:cs="宋体"/>
                <w:i w:val="0"/>
                <w:iCs w:val="0"/>
                <w:snapToGrid w:val="0"/>
                <w:color w:val="000000"/>
                <w:kern w:val="0"/>
                <w:sz w:val="16"/>
                <w:szCs w:val="16"/>
                <w:u w:val="none"/>
                <w:lang w:val="en-US" w:eastAsia="zh-CN" w:bidi="ar"/>
              </w:rPr>
              <w:t>其他社会保障和就业支出</w:t>
            </w:r>
          </w:p>
        </w:tc>
        <w:tc>
          <w:tcPr>
            <w:tcW w:w="45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84B848">
            <w:pPr>
              <w:keepNext w:val="0"/>
              <w:keepLines w:val="0"/>
              <w:widowControl/>
              <w:suppressLineNumbers w:val="0"/>
              <w:jc w:val="right"/>
              <w:textAlignment w:val="center"/>
              <w:rPr>
                <w:rFonts w:hint="eastAsia" w:ascii="宋体" w:hAnsi="宋体" w:eastAsia="宋体" w:cs="宋体"/>
                <w:b/>
                <w:bCs/>
                <w:i w:val="0"/>
                <w:iCs w:val="0"/>
                <w:color w:val="000000"/>
                <w:sz w:val="10"/>
                <w:szCs w:val="10"/>
                <w:u w:val="none"/>
              </w:rPr>
            </w:pPr>
            <w:r>
              <w:rPr>
                <w:rFonts w:hint="eastAsia" w:ascii="宋体" w:hAnsi="宋体" w:eastAsia="宋体" w:cs="宋体"/>
                <w:b/>
                <w:bCs/>
                <w:i w:val="0"/>
                <w:iCs w:val="0"/>
                <w:snapToGrid w:val="0"/>
                <w:color w:val="000000"/>
                <w:kern w:val="0"/>
                <w:sz w:val="18"/>
                <w:szCs w:val="18"/>
                <w:u w:val="none"/>
                <w:lang w:val="en-US" w:eastAsia="zh-CN" w:bidi="ar"/>
              </w:rPr>
              <w:t>1.26</w:t>
            </w:r>
          </w:p>
        </w:tc>
        <w:tc>
          <w:tcPr>
            <w:tcW w:w="5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32E24B">
            <w:pPr>
              <w:keepNext w:val="0"/>
              <w:keepLines w:val="0"/>
              <w:widowControl/>
              <w:suppressLineNumbers w:val="0"/>
              <w:jc w:val="right"/>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snapToGrid w:val="0"/>
                <w:color w:val="000000"/>
                <w:kern w:val="0"/>
                <w:sz w:val="18"/>
                <w:szCs w:val="18"/>
                <w:u w:val="none"/>
                <w:lang w:val="en-US" w:eastAsia="zh-CN" w:bidi="ar"/>
              </w:rPr>
              <w:t>1.26</w:t>
            </w:r>
          </w:p>
        </w:tc>
        <w:tc>
          <w:tcPr>
            <w:tcW w:w="5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166D50">
            <w:pPr>
              <w:jc w:val="right"/>
              <w:rPr>
                <w:rFonts w:hint="eastAsia" w:ascii="宋体" w:hAnsi="宋体" w:eastAsia="宋体" w:cs="宋体"/>
                <w:i w:val="0"/>
                <w:iCs w:val="0"/>
                <w:color w:val="000000"/>
                <w:sz w:val="10"/>
                <w:szCs w:val="10"/>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A63E7B">
            <w:pPr>
              <w:jc w:val="right"/>
              <w:rPr>
                <w:rFonts w:hint="eastAsia" w:ascii="宋体" w:hAnsi="宋体" w:eastAsia="宋体" w:cs="宋体"/>
                <w:i w:val="0"/>
                <w:iCs w:val="0"/>
                <w:color w:val="000000"/>
                <w:sz w:val="13"/>
                <w:szCs w:val="13"/>
                <w:u w:val="none"/>
              </w:rPr>
            </w:pPr>
          </w:p>
        </w:tc>
        <w:tc>
          <w:tcPr>
            <w:tcW w:w="41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AE4830">
            <w:pPr>
              <w:jc w:val="right"/>
              <w:rPr>
                <w:rFonts w:hint="eastAsia" w:ascii="宋体" w:hAnsi="宋体" w:eastAsia="宋体" w:cs="宋体"/>
                <w:i w:val="0"/>
                <w:iCs w:val="0"/>
                <w:color w:val="000000"/>
                <w:sz w:val="13"/>
                <w:szCs w:val="13"/>
                <w:u w:val="none"/>
              </w:rPr>
            </w:pPr>
          </w:p>
        </w:tc>
        <w:tc>
          <w:tcPr>
            <w:tcW w:w="4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4F532F">
            <w:pPr>
              <w:jc w:val="right"/>
              <w:rPr>
                <w:rFonts w:hint="eastAsia" w:ascii="宋体" w:hAnsi="宋体" w:eastAsia="宋体" w:cs="宋体"/>
                <w:i w:val="0"/>
                <w:iCs w:val="0"/>
                <w:color w:val="000000"/>
                <w:sz w:val="13"/>
                <w:szCs w:val="13"/>
                <w:u w:val="none"/>
              </w:rPr>
            </w:pPr>
          </w:p>
        </w:tc>
      </w:tr>
      <w:tr w14:paraId="412DAE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7" w:hRule="exact"/>
        </w:trPr>
        <w:tc>
          <w:tcPr>
            <w:tcW w:w="41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9F2AB5">
            <w:pPr>
              <w:keepNext w:val="0"/>
              <w:keepLines w:val="0"/>
              <w:widowControl/>
              <w:suppressLineNumbers w:val="0"/>
              <w:jc w:val="left"/>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snapToGrid w:val="0"/>
                <w:color w:val="000000"/>
                <w:kern w:val="0"/>
                <w:sz w:val="18"/>
                <w:szCs w:val="18"/>
                <w:u w:val="none"/>
                <w:lang w:val="en-US" w:eastAsia="zh-CN" w:bidi="ar"/>
              </w:rPr>
              <w:t>210</w:t>
            </w:r>
          </w:p>
        </w:tc>
        <w:tc>
          <w:tcPr>
            <w:tcW w:w="167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3BF7E8">
            <w:pPr>
              <w:keepNext w:val="0"/>
              <w:keepLines w:val="0"/>
              <w:widowControl/>
              <w:suppressLineNumbers w:val="0"/>
              <w:jc w:val="left"/>
              <w:textAlignment w:val="center"/>
              <w:rPr>
                <w:rFonts w:hint="eastAsia" w:ascii="宋体" w:hAnsi="宋体" w:eastAsia="宋体" w:cs="宋体"/>
                <w:i w:val="0"/>
                <w:iCs w:val="0"/>
                <w:color w:val="000000"/>
                <w:sz w:val="8"/>
                <w:szCs w:val="8"/>
                <w:u w:val="none"/>
              </w:rPr>
            </w:pPr>
            <w:r>
              <w:rPr>
                <w:rFonts w:hint="eastAsia" w:ascii="宋体" w:hAnsi="宋体" w:eastAsia="宋体" w:cs="宋体"/>
                <w:i w:val="0"/>
                <w:iCs w:val="0"/>
                <w:snapToGrid w:val="0"/>
                <w:color w:val="000000"/>
                <w:kern w:val="0"/>
                <w:sz w:val="16"/>
                <w:szCs w:val="16"/>
                <w:u w:val="none"/>
                <w:lang w:val="en-US" w:eastAsia="zh-CN" w:bidi="ar"/>
              </w:rPr>
              <w:t>卫生健康支出</w:t>
            </w:r>
          </w:p>
        </w:tc>
        <w:tc>
          <w:tcPr>
            <w:tcW w:w="45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C2F8F3">
            <w:pPr>
              <w:keepNext w:val="0"/>
              <w:keepLines w:val="0"/>
              <w:widowControl/>
              <w:suppressLineNumbers w:val="0"/>
              <w:jc w:val="right"/>
              <w:textAlignment w:val="center"/>
              <w:rPr>
                <w:rFonts w:hint="eastAsia" w:ascii="宋体" w:hAnsi="宋体" w:eastAsia="宋体" w:cs="宋体"/>
                <w:b/>
                <w:bCs/>
                <w:i w:val="0"/>
                <w:iCs w:val="0"/>
                <w:color w:val="000000"/>
                <w:sz w:val="10"/>
                <w:szCs w:val="10"/>
                <w:u w:val="none"/>
              </w:rPr>
            </w:pPr>
            <w:r>
              <w:rPr>
                <w:rFonts w:hint="eastAsia" w:ascii="宋体" w:hAnsi="宋体" w:eastAsia="宋体" w:cs="宋体"/>
                <w:b/>
                <w:bCs/>
                <w:i w:val="0"/>
                <w:iCs w:val="0"/>
                <w:snapToGrid w:val="0"/>
                <w:color w:val="000000"/>
                <w:kern w:val="0"/>
                <w:sz w:val="18"/>
                <w:szCs w:val="18"/>
                <w:u w:val="none"/>
                <w:lang w:val="en-US" w:eastAsia="zh-CN" w:bidi="ar"/>
              </w:rPr>
              <w:t>11.36</w:t>
            </w:r>
          </w:p>
        </w:tc>
        <w:tc>
          <w:tcPr>
            <w:tcW w:w="5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696B11">
            <w:pPr>
              <w:keepNext w:val="0"/>
              <w:keepLines w:val="0"/>
              <w:widowControl/>
              <w:suppressLineNumbers w:val="0"/>
              <w:jc w:val="right"/>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snapToGrid w:val="0"/>
                <w:color w:val="000000"/>
                <w:kern w:val="0"/>
                <w:sz w:val="18"/>
                <w:szCs w:val="18"/>
                <w:u w:val="none"/>
                <w:lang w:val="en-US" w:eastAsia="zh-CN" w:bidi="ar"/>
              </w:rPr>
              <w:t>11.36</w:t>
            </w:r>
          </w:p>
        </w:tc>
        <w:tc>
          <w:tcPr>
            <w:tcW w:w="5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FAC2F0">
            <w:pPr>
              <w:jc w:val="right"/>
              <w:rPr>
                <w:rFonts w:hint="eastAsia" w:ascii="宋体" w:hAnsi="宋体" w:eastAsia="宋体" w:cs="宋体"/>
                <w:i w:val="0"/>
                <w:iCs w:val="0"/>
                <w:color w:val="000000"/>
                <w:sz w:val="10"/>
                <w:szCs w:val="10"/>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40F708">
            <w:pPr>
              <w:jc w:val="right"/>
              <w:rPr>
                <w:rFonts w:hint="eastAsia" w:ascii="宋体" w:hAnsi="宋体" w:eastAsia="宋体" w:cs="宋体"/>
                <w:i w:val="0"/>
                <w:iCs w:val="0"/>
                <w:color w:val="000000"/>
                <w:sz w:val="13"/>
                <w:szCs w:val="13"/>
                <w:u w:val="none"/>
              </w:rPr>
            </w:pPr>
          </w:p>
        </w:tc>
        <w:tc>
          <w:tcPr>
            <w:tcW w:w="41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4670C4">
            <w:pPr>
              <w:jc w:val="right"/>
              <w:rPr>
                <w:rFonts w:hint="eastAsia" w:ascii="宋体" w:hAnsi="宋体" w:eastAsia="宋体" w:cs="宋体"/>
                <w:i w:val="0"/>
                <w:iCs w:val="0"/>
                <w:color w:val="000000"/>
                <w:sz w:val="13"/>
                <w:szCs w:val="13"/>
                <w:u w:val="none"/>
              </w:rPr>
            </w:pPr>
          </w:p>
        </w:tc>
        <w:tc>
          <w:tcPr>
            <w:tcW w:w="4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E4B31D">
            <w:pPr>
              <w:jc w:val="right"/>
              <w:rPr>
                <w:rFonts w:hint="eastAsia" w:ascii="宋体" w:hAnsi="宋体" w:eastAsia="宋体" w:cs="宋体"/>
                <w:i w:val="0"/>
                <w:iCs w:val="0"/>
                <w:color w:val="000000"/>
                <w:sz w:val="13"/>
                <w:szCs w:val="13"/>
                <w:u w:val="none"/>
              </w:rPr>
            </w:pPr>
          </w:p>
        </w:tc>
      </w:tr>
      <w:tr w14:paraId="07038A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7" w:hRule="exact"/>
        </w:trPr>
        <w:tc>
          <w:tcPr>
            <w:tcW w:w="41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940608">
            <w:pPr>
              <w:keepNext w:val="0"/>
              <w:keepLines w:val="0"/>
              <w:widowControl/>
              <w:suppressLineNumbers w:val="0"/>
              <w:jc w:val="left"/>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snapToGrid w:val="0"/>
                <w:color w:val="000000"/>
                <w:kern w:val="0"/>
                <w:sz w:val="18"/>
                <w:szCs w:val="18"/>
                <w:u w:val="none"/>
                <w:lang w:val="en-US" w:eastAsia="zh-CN" w:bidi="ar"/>
              </w:rPr>
              <w:t>21011</w:t>
            </w:r>
          </w:p>
        </w:tc>
        <w:tc>
          <w:tcPr>
            <w:tcW w:w="167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E8B546">
            <w:pPr>
              <w:keepNext w:val="0"/>
              <w:keepLines w:val="0"/>
              <w:widowControl/>
              <w:suppressLineNumbers w:val="0"/>
              <w:ind w:firstLine="160" w:firstLineChars="100"/>
              <w:jc w:val="left"/>
              <w:textAlignment w:val="center"/>
              <w:rPr>
                <w:rFonts w:hint="eastAsia" w:ascii="宋体" w:hAnsi="宋体" w:eastAsia="宋体" w:cs="宋体"/>
                <w:i w:val="0"/>
                <w:iCs w:val="0"/>
                <w:color w:val="000000"/>
                <w:sz w:val="8"/>
                <w:szCs w:val="8"/>
                <w:u w:val="none"/>
              </w:rPr>
            </w:pPr>
            <w:r>
              <w:rPr>
                <w:rFonts w:hint="eastAsia" w:ascii="宋体" w:hAnsi="宋体" w:eastAsia="宋体" w:cs="宋体"/>
                <w:i w:val="0"/>
                <w:iCs w:val="0"/>
                <w:snapToGrid w:val="0"/>
                <w:color w:val="000000"/>
                <w:kern w:val="0"/>
                <w:sz w:val="16"/>
                <w:szCs w:val="16"/>
                <w:u w:val="none"/>
                <w:lang w:val="en-US" w:eastAsia="zh-CN" w:bidi="ar"/>
              </w:rPr>
              <w:t>行政事业单位医疗</w:t>
            </w:r>
          </w:p>
        </w:tc>
        <w:tc>
          <w:tcPr>
            <w:tcW w:w="45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E082ED">
            <w:pPr>
              <w:keepNext w:val="0"/>
              <w:keepLines w:val="0"/>
              <w:widowControl/>
              <w:suppressLineNumbers w:val="0"/>
              <w:jc w:val="right"/>
              <w:textAlignment w:val="center"/>
              <w:rPr>
                <w:rFonts w:hint="eastAsia" w:ascii="宋体" w:hAnsi="宋体" w:eastAsia="宋体" w:cs="宋体"/>
                <w:b/>
                <w:bCs/>
                <w:i w:val="0"/>
                <w:iCs w:val="0"/>
                <w:color w:val="000000"/>
                <w:sz w:val="10"/>
                <w:szCs w:val="10"/>
                <w:u w:val="none"/>
              </w:rPr>
            </w:pPr>
            <w:r>
              <w:rPr>
                <w:rFonts w:hint="eastAsia" w:ascii="宋体" w:hAnsi="宋体" w:eastAsia="宋体" w:cs="宋体"/>
                <w:b/>
                <w:bCs/>
                <w:i w:val="0"/>
                <w:iCs w:val="0"/>
                <w:snapToGrid w:val="0"/>
                <w:color w:val="000000"/>
                <w:kern w:val="0"/>
                <w:sz w:val="18"/>
                <w:szCs w:val="18"/>
                <w:u w:val="none"/>
                <w:lang w:val="en-US" w:eastAsia="zh-CN" w:bidi="ar"/>
              </w:rPr>
              <w:t>11.36</w:t>
            </w:r>
          </w:p>
        </w:tc>
        <w:tc>
          <w:tcPr>
            <w:tcW w:w="5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B45CA8">
            <w:pPr>
              <w:keepNext w:val="0"/>
              <w:keepLines w:val="0"/>
              <w:widowControl/>
              <w:suppressLineNumbers w:val="0"/>
              <w:jc w:val="right"/>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snapToGrid w:val="0"/>
                <w:color w:val="000000"/>
                <w:kern w:val="0"/>
                <w:sz w:val="18"/>
                <w:szCs w:val="18"/>
                <w:u w:val="none"/>
                <w:lang w:val="en-US" w:eastAsia="zh-CN" w:bidi="ar"/>
              </w:rPr>
              <w:t>11.36</w:t>
            </w:r>
          </w:p>
        </w:tc>
        <w:tc>
          <w:tcPr>
            <w:tcW w:w="5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42AE27">
            <w:pPr>
              <w:jc w:val="right"/>
              <w:rPr>
                <w:rFonts w:hint="eastAsia" w:ascii="宋体" w:hAnsi="宋体" w:eastAsia="宋体" w:cs="宋体"/>
                <w:i w:val="0"/>
                <w:iCs w:val="0"/>
                <w:color w:val="000000"/>
                <w:sz w:val="10"/>
                <w:szCs w:val="10"/>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1F0A7A">
            <w:pPr>
              <w:jc w:val="right"/>
              <w:rPr>
                <w:rFonts w:hint="eastAsia" w:ascii="宋体" w:hAnsi="宋体" w:eastAsia="宋体" w:cs="宋体"/>
                <w:i w:val="0"/>
                <w:iCs w:val="0"/>
                <w:color w:val="000000"/>
                <w:sz w:val="13"/>
                <w:szCs w:val="13"/>
                <w:u w:val="none"/>
              </w:rPr>
            </w:pPr>
          </w:p>
        </w:tc>
        <w:tc>
          <w:tcPr>
            <w:tcW w:w="41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914D46">
            <w:pPr>
              <w:jc w:val="right"/>
              <w:rPr>
                <w:rFonts w:hint="eastAsia" w:ascii="宋体" w:hAnsi="宋体" w:eastAsia="宋体" w:cs="宋体"/>
                <w:i w:val="0"/>
                <w:iCs w:val="0"/>
                <w:color w:val="000000"/>
                <w:sz w:val="13"/>
                <w:szCs w:val="13"/>
                <w:u w:val="none"/>
              </w:rPr>
            </w:pPr>
          </w:p>
        </w:tc>
        <w:tc>
          <w:tcPr>
            <w:tcW w:w="4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2C3F73">
            <w:pPr>
              <w:jc w:val="right"/>
              <w:rPr>
                <w:rFonts w:hint="eastAsia" w:ascii="宋体" w:hAnsi="宋体" w:eastAsia="宋体" w:cs="宋体"/>
                <w:i w:val="0"/>
                <w:iCs w:val="0"/>
                <w:color w:val="000000"/>
                <w:sz w:val="13"/>
                <w:szCs w:val="13"/>
                <w:u w:val="none"/>
              </w:rPr>
            </w:pPr>
          </w:p>
        </w:tc>
      </w:tr>
      <w:tr w14:paraId="65671C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7" w:hRule="exact"/>
        </w:trPr>
        <w:tc>
          <w:tcPr>
            <w:tcW w:w="41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205833">
            <w:pPr>
              <w:keepNext w:val="0"/>
              <w:keepLines w:val="0"/>
              <w:widowControl/>
              <w:suppressLineNumbers w:val="0"/>
              <w:jc w:val="left"/>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snapToGrid w:val="0"/>
                <w:color w:val="000000"/>
                <w:kern w:val="0"/>
                <w:sz w:val="18"/>
                <w:szCs w:val="18"/>
                <w:u w:val="none"/>
                <w:lang w:val="en-US" w:eastAsia="zh-CN" w:bidi="ar"/>
              </w:rPr>
              <w:t>2101101</w:t>
            </w:r>
          </w:p>
        </w:tc>
        <w:tc>
          <w:tcPr>
            <w:tcW w:w="167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74C14F">
            <w:pPr>
              <w:keepNext w:val="0"/>
              <w:keepLines w:val="0"/>
              <w:widowControl/>
              <w:suppressLineNumbers w:val="0"/>
              <w:ind w:firstLine="320" w:firstLineChars="200"/>
              <w:jc w:val="left"/>
              <w:textAlignment w:val="center"/>
              <w:rPr>
                <w:rFonts w:hint="eastAsia" w:ascii="宋体" w:hAnsi="宋体" w:eastAsia="宋体" w:cs="宋体"/>
                <w:i w:val="0"/>
                <w:iCs w:val="0"/>
                <w:color w:val="000000"/>
                <w:sz w:val="8"/>
                <w:szCs w:val="8"/>
                <w:u w:val="none"/>
              </w:rPr>
            </w:pPr>
            <w:r>
              <w:rPr>
                <w:rFonts w:hint="eastAsia" w:ascii="宋体" w:hAnsi="宋体" w:eastAsia="宋体" w:cs="宋体"/>
                <w:i w:val="0"/>
                <w:iCs w:val="0"/>
                <w:snapToGrid w:val="0"/>
                <w:color w:val="000000"/>
                <w:kern w:val="0"/>
                <w:sz w:val="16"/>
                <w:szCs w:val="16"/>
                <w:u w:val="none"/>
                <w:lang w:val="en-US" w:eastAsia="zh-CN" w:bidi="ar"/>
              </w:rPr>
              <w:t>行政单位医疗</w:t>
            </w:r>
          </w:p>
        </w:tc>
        <w:tc>
          <w:tcPr>
            <w:tcW w:w="45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1A6278">
            <w:pPr>
              <w:keepNext w:val="0"/>
              <w:keepLines w:val="0"/>
              <w:widowControl/>
              <w:suppressLineNumbers w:val="0"/>
              <w:jc w:val="right"/>
              <w:textAlignment w:val="center"/>
              <w:rPr>
                <w:rFonts w:hint="eastAsia" w:ascii="宋体" w:hAnsi="宋体" w:eastAsia="宋体" w:cs="宋体"/>
                <w:b/>
                <w:bCs/>
                <w:i w:val="0"/>
                <w:iCs w:val="0"/>
                <w:color w:val="000000"/>
                <w:sz w:val="10"/>
                <w:szCs w:val="10"/>
                <w:u w:val="none"/>
              </w:rPr>
            </w:pPr>
            <w:r>
              <w:rPr>
                <w:rFonts w:hint="eastAsia" w:ascii="宋体" w:hAnsi="宋体" w:eastAsia="宋体" w:cs="宋体"/>
                <w:b/>
                <w:bCs/>
                <w:i w:val="0"/>
                <w:iCs w:val="0"/>
                <w:snapToGrid w:val="0"/>
                <w:color w:val="000000"/>
                <w:kern w:val="0"/>
                <w:sz w:val="18"/>
                <w:szCs w:val="18"/>
                <w:u w:val="none"/>
                <w:lang w:val="en-US" w:eastAsia="zh-CN" w:bidi="ar"/>
              </w:rPr>
              <w:t>8.22</w:t>
            </w:r>
          </w:p>
        </w:tc>
        <w:tc>
          <w:tcPr>
            <w:tcW w:w="5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C87DBF">
            <w:pPr>
              <w:keepNext w:val="0"/>
              <w:keepLines w:val="0"/>
              <w:widowControl/>
              <w:suppressLineNumbers w:val="0"/>
              <w:jc w:val="right"/>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snapToGrid w:val="0"/>
                <w:color w:val="000000"/>
                <w:kern w:val="0"/>
                <w:sz w:val="18"/>
                <w:szCs w:val="18"/>
                <w:u w:val="none"/>
                <w:lang w:val="en-US" w:eastAsia="zh-CN" w:bidi="ar"/>
              </w:rPr>
              <w:t>8.22</w:t>
            </w:r>
          </w:p>
        </w:tc>
        <w:tc>
          <w:tcPr>
            <w:tcW w:w="5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FAC0D8">
            <w:pPr>
              <w:jc w:val="right"/>
              <w:rPr>
                <w:rFonts w:hint="eastAsia" w:ascii="宋体" w:hAnsi="宋体" w:eastAsia="宋体" w:cs="宋体"/>
                <w:i w:val="0"/>
                <w:iCs w:val="0"/>
                <w:color w:val="000000"/>
                <w:sz w:val="10"/>
                <w:szCs w:val="10"/>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FC4451">
            <w:pPr>
              <w:jc w:val="right"/>
              <w:rPr>
                <w:rFonts w:hint="eastAsia" w:ascii="宋体" w:hAnsi="宋体" w:eastAsia="宋体" w:cs="宋体"/>
                <w:i w:val="0"/>
                <w:iCs w:val="0"/>
                <w:color w:val="000000"/>
                <w:sz w:val="13"/>
                <w:szCs w:val="13"/>
                <w:u w:val="none"/>
              </w:rPr>
            </w:pPr>
          </w:p>
        </w:tc>
        <w:tc>
          <w:tcPr>
            <w:tcW w:w="41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DC2423">
            <w:pPr>
              <w:jc w:val="right"/>
              <w:rPr>
                <w:rFonts w:hint="eastAsia" w:ascii="宋体" w:hAnsi="宋体" w:eastAsia="宋体" w:cs="宋体"/>
                <w:i w:val="0"/>
                <w:iCs w:val="0"/>
                <w:color w:val="000000"/>
                <w:sz w:val="13"/>
                <w:szCs w:val="13"/>
                <w:u w:val="none"/>
              </w:rPr>
            </w:pPr>
          </w:p>
        </w:tc>
        <w:tc>
          <w:tcPr>
            <w:tcW w:w="4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92FAAC">
            <w:pPr>
              <w:jc w:val="right"/>
              <w:rPr>
                <w:rFonts w:hint="eastAsia" w:ascii="宋体" w:hAnsi="宋体" w:eastAsia="宋体" w:cs="宋体"/>
                <w:i w:val="0"/>
                <w:iCs w:val="0"/>
                <w:color w:val="000000"/>
                <w:sz w:val="13"/>
                <w:szCs w:val="13"/>
                <w:u w:val="none"/>
              </w:rPr>
            </w:pPr>
          </w:p>
        </w:tc>
      </w:tr>
      <w:tr w14:paraId="3E97CA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7" w:hRule="exact"/>
        </w:trPr>
        <w:tc>
          <w:tcPr>
            <w:tcW w:w="41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3C7036">
            <w:pPr>
              <w:keepNext w:val="0"/>
              <w:keepLines w:val="0"/>
              <w:widowControl/>
              <w:suppressLineNumbers w:val="0"/>
              <w:jc w:val="left"/>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snapToGrid w:val="0"/>
                <w:color w:val="000000"/>
                <w:kern w:val="0"/>
                <w:sz w:val="18"/>
                <w:szCs w:val="18"/>
                <w:u w:val="none"/>
                <w:lang w:val="en-US" w:eastAsia="zh-CN" w:bidi="ar"/>
              </w:rPr>
              <w:t>2101103</w:t>
            </w:r>
          </w:p>
        </w:tc>
        <w:tc>
          <w:tcPr>
            <w:tcW w:w="167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53FAB8">
            <w:pPr>
              <w:keepNext w:val="0"/>
              <w:keepLines w:val="0"/>
              <w:widowControl/>
              <w:suppressLineNumbers w:val="0"/>
              <w:ind w:firstLine="320" w:firstLineChars="200"/>
              <w:jc w:val="left"/>
              <w:textAlignment w:val="center"/>
              <w:rPr>
                <w:rFonts w:hint="eastAsia" w:ascii="宋体" w:hAnsi="宋体" w:eastAsia="宋体" w:cs="宋体"/>
                <w:i w:val="0"/>
                <w:iCs w:val="0"/>
                <w:color w:val="000000"/>
                <w:sz w:val="8"/>
                <w:szCs w:val="8"/>
                <w:u w:val="none"/>
              </w:rPr>
            </w:pPr>
            <w:r>
              <w:rPr>
                <w:rFonts w:hint="eastAsia" w:ascii="宋体" w:hAnsi="宋体" w:eastAsia="宋体" w:cs="宋体"/>
                <w:i w:val="0"/>
                <w:iCs w:val="0"/>
                <w:snapToGrid w:val="0"/>
                <w:color w:val="000000"/>
                <w:kern w:val="0"/>
                <w:sz w:val="16"/>
                <w:szCs w:val="16"/>
                <w:u w:val="none"/>
                <w:lang w:val="en-US" w:eastAsia="zh-CN" w:bidi="ar"/>
              </w:rPr>
              <w:t>公务员医疗补助</w:t>
            </w:r>
          </w:p>
        </w:tc>
        <w:tc>
          <w:tcPr>
            <w:tcW w:w="45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F2ED37">
            <w:pPr>
              <w:keepNext w:val="0"/>
              <w:keepLines w:val="0"/>
              <w:widowControl/>
              <w:suppressLineNumbers w:val="0"/>
              <w:jc w:val="right"/>
              <w:textAlignment w:val="center"/>
              <w:rPr>
                <w:rFonts w:hint="eastAsia" w:ascii="宋体" w:hAnsi="宋体" w:eastAsia="宋体" w:cs="宋体"/>
                <w:b/>
                <w:bCs/>
                <w:i w:val="0"/>
                <w:iCs w:val="0"/>
                <w:color w:val="000000"/>
                <w:sz w:val="10"/>
                <w:szCs w:val="10"/>
                <w:u w:val="none"/>
              </w:rPr>
            </w:pPr>
            <w:r>
              <w:rPr>
                <w:rFonts w:hint="eastAsia" w:ascii="宋体" w:hAnsi="宋体" w:eastAsia="宋体" w:cs="宋体"/>
                <w:b/>
                <w:bCs/>
                <w:i w:val="0"/>
                <w:iCs w:val="0"/>
                <w:snapToGrid w:val="0"/>
                <w:color w:val="000000"/>
                <w:kern w:val="0"/>
                <w:sz w:val="18"/>
                <w:szCs w:val="18"/>
                <w:u w:val="none"/>
                <w:lang w:val="en-US" w:eastAsia="zh-CN" w:bidi="ar"/>
              </w:rPr>
              <w:t>3.14</w:t>
            </w:r>
          </w:p>
        </w:tc>
        <w:tc>
          <w:tcPr>
            <w:tcW w:w="5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6C05A5">
            <w:pPr>
              <w:keepNext w:val="0"/>
              <w:keepLines w:val="0"/>
              <w:widowControl/>
              <w:suppressLineNumbers w:val="0"/>
              <w:jc w:val="right"/>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snapToGrid w:val="0"/>
                <w:color w:val="000000"/>
                <w:kern w:val="0"/>
                <w:sz w:val="18"/>
                <w:szCs w:val="18"/>
                <w:u w:val="none"/>
                <w:lang w:val="en-US" w:eastAsia="zh-CN" w:bidi="ar"/>
              </w:rPr>
              <w:t>3.14</w:t>
            </w:r>
          </w:p>
        </w:tc>
        <w:tc>
          <w:tcPr>
            <w:tcW w:w="5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FD8A0D">
            <w:pPr>
              <w:jc w:val="right"/>
              <w:rPr>
                <w:rFonts w:hint="eastAsia" w:ascii="宋体" w:hAnsi="宋体" w:eastAsia="宋体" w:cs="宋体"/>
                <w:i w:val="0"/>
                <w:iCs w:val="0"/>
                <w:color w:val="000000"/>
                <w:sz w:val="10"/>
                <w:szCs w:val="10"/>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D075B8">
            <w:pPr>
              <w:jc w:val="right"/>
              <w:rPr>
                <w:rFonts w:hint="eastAsia" w:ascii="宋体" w:hAnsi="宋体" w:eastAsia="宋体" w:cs="宋体"/>
                <w:i w:val="0"/>
                <w:iCs w:val="0"/>
                <w:color w:val="000000"/>
                <w:sz w:val="13"/>
                <w:szCs w:val="13"/>
                <w:u w:val="none"/>
              </w:rPr>
            </w:pPr>
          </w:p>
        </w:tc>
        <w:tc>
          <w:tcPr>
            <w:tcW w:w="41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AC21D8">
            <w:pPr>
              <w:jc w:val="right"/>
              <w:rPr>
                <w:rFonts w:hint="eastAsia" w:ascii="宋体" w:hAnsi="宋体" w:eastAsia="宋体" w:cs="宋体"/>
                <w:i w:val="0"/>
                <w:iCs w:val="0"/>
                <w:color w:val="000000"/>
                <w:sz w:val="13"/>
                <w:szCs w:val="13"/>
                <w:u w:val="none"/>
              </w:rPr>
            </w:pPr>
          </w:p>
        </w:tc>
        <w:tc>
          <w:tcPr>
            <w:tcW w:w="4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634BA2">
            <w:pPr>
              <w:jc w:val="right"/>
              <w:rPr>
                <w:rFonts w:hint="eastAsia" w:ascii="宋体" w:hAnsi="宋体" w:eastAsia="宋体" w:cs="宋体"/>
                <w:i w:val="0"/>
                <w:iCs w:val="0"/>
                <w:color w:val="000000"/>
                <w:sz w:val="13"/>
                <w:szCs w:val="13"/>
                <w:u w:val="none"/>
              </w:rPr>
            </w:pPr>
          </w:p>
        </w:tc>
      </w:tr>
      <w:tr w14:paraId="017934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7" w:hRule="exact"/>
        </w:trPr>
        <w:tc>
          <w:tcPr>
            <w:tcW w:w="41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E73D22">
            <w:pPr>
              <w:keepNext w:val="0"/>
              <w:keepLines w:val="0"/>
              <w:widowControl/>
              <w:suppressLineNumbers w:val="0"/>
              <w:jc w:val="left"/>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snapToGrid w:val="0"/>
                <w:color w:val="000000"/>
                <w:kern w:val="0"/>
                <w:sz w:val="18"/>
                <w:szCs w:val="18"/>
                <w:u w:val="none"/>
                <w:lang w:val="en-US" w:eastAsia="zh-CN" w:bidi="ar"/>
              </w:rPr>
              <w:t>221</w:t>
            </w:r>
          </w:p>
        </w:tc>
        <w:tc>
          <w:tcPr>
            <w:tcW w:w="167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CD1992">
            <w:pPr>
              <w:keepNext w:val="0"/>
              <w:keepLines w:val="0"/>
              <w:widowControl/>
              <w:suppressLineNumbers w:val="0"/>
              <w:jc w:val="left"/>
              <w:textAlignment w:val="center"/>
              <w:rPr>
                <w:rFonts w:hint="eastAsia" w:ascii="宋体" w:hAnsi="宋体" w:eastAsia="宋体" w:cs="宋体"/>
                <w:i w:val="0"/>
                <w:iCs w:val="0"/>
                <w:color w:val="000000"/>
                <w:sz w:val="8"/>
                <w:szCs w:val="8"/>
                <w:u w:val="none"/>
              </w:rPr>
            </w:pPr>
            <w:r>
              <w:rPr>
                <w:rFonts w:hint="eastAsia" w:ascii="宋体" w:hAnsi="宋体" w:eastAsia="宋体" w:cs="宋体"/>
                <w:i w:val="0"/>
                <w:iCs w:val="0"/>
                <w:snapToGrid w:val="0"/>
                <w:color w:val="000000"/>
                <w:kern w:val="0"/>
                <w:sz w:val="16"/>
                <w:szCs w:val="16"/>
                <w:u w:val="none"/>
                <w:lang w:val="en-US" w:eastAsia="zh-CN" w:bidi="ar"/>
              </w:rPr>
              <w:t>住房保障支出</w:t>
            </w:r>
          </w:p>
        </w:tc>
        <w:tc>
          <w:tcPr>
            <w:tcW w:w="45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74EE98">
            <w:pPr>
              <w:keepNext w:val="0"/>
              <w:keepLines w:val="0"/>
              <w:widowControl/>
              <w:suppressLineNumbers w:val="0"/>
              <w:jc w:val="right"/>
              <w:textAlignment w:val="center"/>
              <w:rPr>
                <w:rFonts w:hint="eastAsia" w:ascii="宋体" w:hAnsi="宋体" w:eastAsia="宋体" w:cs="宋体"/>
                <w:b/>
                <w:bCs/>
                <w:i w:val="0"/>
                <w:iCs w:val="0"/>
                <w:color w:val="000000"/>
                <w:sz w:val="10"/>
                <w:szCs w:val="10"/>
                <w:u w:val="none"/>
              </w:rPr>
            </w:pPr>
            <w:r>
              <w:rPr>
                <w:rFonts w:hint="eastAsia" w:ascii="宋体" w:hAnsi="宋体" w:eastAsia="宋体" w:cs="宋体"/>
                <w:b/>
                <w:bCs/>
                <w:i w:val="0"/>
                <w:iCs w:val="0"/>
                <w:snapToGrid w:val="0"/>
                <w:color w:val="000000"/>
                <w:kern w:val="0"/>
                <w:sz w:val="18"/>
                <w:szCs w:val="18"/>
                <w:u w:val="none"/>
                <w:lang w:val="en-US" w:eastAsia="zh-CN" w:bidi="ar"/>
              </w:rPr>
              <w:t>16.23</w:t>
            </w:r>
          </w:p>
        </w:tc>
        <w:tc>
          <w:tcPr>
            <w:tcW w:w="5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A1FB72">
            <w:pPr>
              <w:keepNext w:val="0"/>
              <w:keepLines w:val="0"/>
              <w:widowControl/>
              <w:suppressLineNumbers w:val="0"/>
              <w:jc w:val="right"/>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snapToGrid w:val="0"/>
                <w:color w:val="000000"/>
                <w:kern w:val="0"/>
                <w:sz w:val="18"/>
                <w:szCs w:val="18"/>
                <w:u w:val="none"/>
                <w:lang w:val="en-US" w:eastAsia="zh-CN" w:bidi="ar"/>
              </w:rPr>
              <w:t>16.23</w:t>
            </w:r>
          </w:p>
        </w:tc>
        <w:tc>
          <w:tcPr>
            <w:tcW w:w="5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DC9C13">
            <w:pPr>
              <w:jc w:val="right"/>
              <w:rPr>
                <w:rFonts w:hint="eastAsia" w:ascii="宋体" w:hAnsi="宋体" w:eastAsia="宋体" w:cs="宋体"/>
                <w:i w:val="0"/>
                <w:iCs w:val="0"/>
                <w:color w:val="000000"/>
                <w:sz w:val="10"/>
                <w:szCs w:val="10"/>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88301B">
            <w:pPr>
              <w:jc w:val="right"/>
              <w:rPr>
                <w:rFonts w:hint="eastAsia" w:ascii="宋体" w:hAnsi="宋体" w:eastAsia="宋体" w:cs="宋体"/>
                <w:i w:val="0"/>
                <w:iCs w:val="0"/>
                <w:color w:val="000000"/>
                <w:sz w:val="13"/>
                <w:szCs w:val="13"/>
                <w:u w:val="none"/>
              </w:rPr>
            </w:pPr>
          </w:p>
        </w:tc>
        <w:tc>
          <w:tcPr>
            <w:tcW w:w="41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05C3C1">
            <w:pPr>
              <w:jc w:val="right"/>
              <w:rPr>
                <w:rFonts w:hint="eastAsia" w:ascii="宋体" w:hAnsi="宋体" w:eastAsia="宋体" w:cs="宋体"/>
                <w:i w:val="0"/>
                <w:iCs w:val="0"/>
                <w:color w:val="000000"/>
                <w:sz w:val="13"/>
                <w:szCs w:val="13"/>
                <w:u w:val="none"/>
              </w:rPr>
            </w:pPr>
          </w:p>
        </w:tc>
        <w:tc>
          <w:tcPr>
            <w:tcW w:w="4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D3EF2E">
            <w:pPr>
              <w:jc w:val="right"/>
              <w:rPr>
                <w:rFonts w:hint="eastAsia" w:ascii="宋体" w:hAnsi="宋体" w:eastAsia="宋体" w:cs="宋体"/>
                <w:i w:val="0"/>
                <w:iCs w:val="0"/>
                <w:color w:val="000000"/>
                <w:sz w:val="13"/>
                <w:szCs w:val="13"/>
                <w:u w:val="none"/>
              </w:rPr>
            </w:pPr>
          </w:p>
        </w:tc>
      </w:tr>
      <w:tr w14:paraId="77FE47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7" w:hRule="exact"/>
        </w:trPr>
        <w:tc>
          <w:tcPr>
            <w:tcW w:w="41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68687C">
            <w:pPr>
              <w:keepNext w:val="0"/>
              <w:keepLines w:val="0"/>
              <w:widowControl/>
              <w:suppressLineNumbers w:val="0"/>
              <w:jc w:val="left"/>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snapToGrid w:val="0"/>
                <w:color w:val="000000"/>
                <w:kern w:val="0"/>
                <w:sz w:val="18"/>
                <w:szCs w:val="18"/>
                <w:u w:val="none"/>
                <w:lang w:val="en-US" w:eastAsia="zh-CN" w:bidi="ar"/>
              </w:rPr>
              <w:t>22102</w:t>
            </w:r>
          </w:p>
        </w:tc>
        <w:tc>
          <w:tcPr>
            <w:tcW w:w="167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AEE466">
            <w:pPr>
              <w:keepNext w:val="0"/>
              <w:keepLines w:val="0"/>
              <w:widowControl/>
              <w:suppressLineNumbers w:val="0"/>
              <w:ind w:firstLine="160" w:firstLineChars="100"/>
              <w:jc w:val="left"/>
              <w:textAlignment w:val="center"/>
              <w:rPr>
                <w:rFonts w:hint="eastAsia" w:ascii="宋体" w:hAnsi="宋体" w:eastAsia="宋体" w:cs="宋体"/>
                <w:i w:val="0"/>
                <w:iCs w:val="0"/>
                <w:color w:val="000000"/>
                <w:sz w:val="8"/>
                <w:szCs w:val="8"/>
                <w:u w:val="none"/>
              </w:rPr>
            </w:pPr>
            <w:r>
              <w:rPr>
                <w:rFonts w:hint="eastAsia" w:ascii="宋体" w:hAnsi="宋体" w:eastAsia="宋体" w:cs="宋体"/>
                <w:i w:val="0"/>
                <w:iCs w:val="0"/>
                <w:snapToGrid w:val="0"/>
                <w:color w:val="000000"/>
                <w:kern w:val="0"/>
                <w:sz w:val="16"/>
                <w:szCs w:val="16"/>
                <w:u w:val="none"/>
                <w:lang w:val="en-US" w:eastAsia="zh-CN" w:bidi="ar"/>
              </w:rPr>
              <w:t>住房改革支出</w:t>
            </w:r>
          </w:p>
        </w:tc>
        <w:tc>
          <w:tcPr>
            <w:tcW w:w="45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262ADB">
            <w:pPr>
              <w:keepNext w:val="0"/>
              <w:keepLines w:val="0"/>
              <w:widowControl/>
              <w:suppressLineNumbers w:val="0"/>
              <w:jc w:val="right"/>
              <w:textAlignment w:val="center"/>
              <w:rPr>
                <w:rFonts w:hint="eastAsia" w:ascii="宋体" w:hAnsi="宋体" w:eastAsia="宋体" w:cs="宋体"/>
                <w:b/>
                <w:bCs/>
                <w:i w:val="0"/>
                <w:iCs w:val="0"/>
                <w:color w:val="000000"/>
                <w:sz w:val="10"/>
                <w:szCs w:val="10"/>
                <w:u w:val="none"/>
              </w:rPr>
            </w:pPr>
            <w:r>
              <w:rPr>
                <w:rFonts w:hint="eastAsia" w:ascii="宋体" w:hAnsi="宋体" w:eastAsia="宋体" w:cs="宋体"/>
                <w:b/>
                <w:bCs/>
                <w:i w:val="0"/>
                <w:iCs w:val="0"/>
                <w:snapToGrid w:val="0"/>
                <w:color w:val="000000"/>
                <w:kern w:val="0"/>
                <w:sz w:val="18"/>
                <w:szCs w:val="18"/>
                <w:u w:val="none"/>
                <w:lang w:val="en-US" w:eastAsia="zh-CN" w:bidi="ar"/>
              </w:rPr>
              <w:t>16.23</w:t>
            </w:r>
          </w:p>
        </w:tc>
        <w:tc>
          <w:tcPr>
            <w:tcW w:w="5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F75515">
            <w:pPr>
              <w:keepNext w:val="0"/>
              <w:keepLines w:val="0"/>
              <w:widowControl/>
              <w:suppressLineNumbers w:val="0"/>
              <w:jc w:val="right"/>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snapToGrid w:val="0"/>
                <w:color w:val="000000"/>
                <w:kern w:val="0"/>
                <w:sz w:val="18"/>
                <w:szCs w:val="18"/>
                <w:u w:val="none"/>
                <w:lang w:val="en-US" w:eastAsia="zh-CN" w:bidi="ar"/>
              </w:rPr>
              <w:t>16.23</w:t>
            </w:r>
          </w:p>
        </w:tc>
        <w:tc>
          <w:tcPr>
            <w:tcW w:w="5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F77786">
            <w:pPr>
              <w:jc w:val="right"/>
              <w:rPr>
                <w:rFonts w:hint="eastAsia" w:ascii="宋体" w:hAnsi="宋体" w:eastAsia="宋体" w:cs="宋体"/>
                <w:i w:val="0"/>
                <w:iCs w:val="0"/>
                <w:color w:val="000000"/>
                <w:sz w:val="10"/>
                <w:szCs w:val="10"/>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57C7CC">
            <w:pPr>
              <w:jc w:val="right"/>
              <w:rPr>
                <w:rFonts w:hint="eastAsia" w:ascii="宋体" w:hAnsi="宋体" w:eastAsia="宋体" w:cs="宋体"/>
                <w:i w:val="0"/>
                <w:iCs w:val="0"/>
                <w:color w:val="000000"/>
                <w:sz w:val="13"/>
                <w:szCs w:val="13"/>
                <w:u w:val="none"/>
              </w:rPr>
            </w:pPr>
          </w:p>
        </w:tc>
        <w:tc>
          <w:tcPr>
            <w:tcW w:w="41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3042EB">
            <w:pPr>
              <w:jc w:val="right"/>
              <w:rPr>
                <w:rFonts w:hint="eastAsia" w:ascii="宋体" w:hAnsi="宋体" w:eastAsia="宋体" w:cs="宋体"/>
                <w:i w:val="0"/>
                <w:iCs w:val="0"/>
                <w:color w:val="000000"/>
                <w:sz w:val="13"/>
                <w:szCs w:val="13"/>
                <w:u w:val="none"/>
              </w:rPr>
            </w:pPr>
          </w:p>
        </w:tc>
        <w:tc>
          <w:tcPr>
            <w:tcW w:w="4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45ED95">
            <w:pPr>
              <w:jc w:val="right"/>
              <w:rPr>
                <w:rFonts w:hint="eastAsia" w:ascii="宋体" w:hAnsi="宋体" w:eastAsia="宋体" w:cs="宋体"/>
                <w:i w:val="0"/>
                <w:iCs w:val="0"/>
                <w:color w:val="000000"/>
                <w:sz w:val="13"/>
                <w:szCs w:val="13"/>
                <w:u w:val="none"/>
              </w:rPr>
            </w:pPr>
          </w:p>
        </w:tc>
      </w:tr>
      <w:tr w14:paraId="03EB55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7" w:hRule="exact"/>
        </w:trPr>
        <w:tc>
          <w:tcPr>
            <w:tcW w:w="41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233EB7">
            <w:pPr>
              <w:keepNext w:val="0"/>
              <w:keepLines w:val="0"/>
              <w:widowControl/>
              <w:suppressLineNumbers w:val="0"/>
              <w:jc w:val="left"/>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snapToGrid w:val="0"/>
                <w:color w:val="000000"/>
                <w:kern w:val="0"/>
                <w:sz w:val="18"/>
                <w:szCs w:val="18"/>
                <w:u w:val="none"/>
                <w:lang w:val="en-US" w:eastAsia="zh-CN" w:bidi="ar"/>
              </w:rPr>
              <w:t>2210201</w:t>
            </w:r>
          </w:p>
        </w:tc>
        <w:tc>
          <w:tcPr>
            <w:tcW w:w="167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23B955">
            <w:pPr>
              <w:keepNext w:val="0"/>
              <w:keepLines w:val="0"/>
              <w:widowControl/>
              <w:suppressLineNumbers w:val="0"/>
              <w:ind w:firstLine="320" w:firstLineChars="200"/>
              <w:jc w:val="left"/>
              <w:textAlignment w:val="center"/>
              <w:rPr>
                <w:rFonts w:hint="eastAsia" w:ascii="宋体" w:hAnsi="宋体" w:eastAsia="宋体" w:cs="宋体"/>
                <w:i w:val="0"/>
                <w:iCs w:val="0"/>
                <w:color w:val="000000"/>
                <w:sz w:val="8"/>
                <w:szCs w:val="8"/>
                <w:u w:val="none"/>
              </w:rPr>
            </w:pPr>
            <w:r>
              <w:rPr>
                <w:rFonts w:hint="eastAsia" w:ascii="宋体" w:hAnsi="宋体" w:eastAsia="宋体" w:cs="宋体"/>
                <w:i w:val="0"/>
                <w:iCs w:val="0"/>
                <w:snapToGrid w:val="0"/>
                <w:color w:val="000000"/>
                <w:kern w:val="0"/>
                <w:sz w:val="16"/>
                <w:szCs w:val="16"/>
                <w:u w:val="none"/>
                <w:lang w:val="en-US" w:eastAsia="zh-CN" w:bidi="ar"/>
              </w:rPr>
              <w:t>住房公积金</w:t>
            </w:r>
          </w:p>
        </w:tc>
        <w:tc>
          <w:tcPr>
            <w:tcW w:w="45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FB96B4">
            <w:pPr>
              <w:keepNext w:val="0"/>
              <w:keepLines w:val="0"/>
              <w:widowControl/>
              <w:suppressLineNumbers w:val="0"/>
              <w:jc w:val="right"/>
              <w:textAlignment w:val="center"/>
              <w:rPr>
                <w:rFonts w:hint="eastAsia" w:ascii="宋体" w:hAnsi="宋体" w:eastAsia="宋体" w:cs="宋体"/>
                <w:b/>
                <w:bCs/>
                <w:i w:val="0"/>
                <w:iCs w:val="0"/>
                <w:color w:val="000000"/>
                <w:sz w:val="10"/>
                <w:szCs w:val="10"/>
                <w:u w:val="none"/>
              </w:rPr>
            </w:pPr>
            <w:r>
              <w:rPr>
                <w:rFonts w:hint="eastAsia" w:ascii="宋体" w:hAnsi="宋体" w:eastAsia="宋体" w:cs="宋体"/>
                <w:b/>
                <w:bCs/>
                <w:i w:val="0"/>
                <w:iCs w:val="0"/>
                <w:snapToGrid w:val="0"/>
                <w:color w:val="000000"/>
                <w:kern w:val="0"/>
                <w:sz w:val="18"/>
                <w:szCs w:val="18"/>
                <w:u w:val="none"/>
                <w:lang w:val="en-US" w:eastAsia="zh-CN" w:bidi="ar"/>
              </w:rPr>
              <w:t>16.23</w:t>
            </w:r>
          </w:p>
        </w:tc>
        <w:tc>
          <w:tcPr>
            <w:tcW w:w="5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218BC7">
            <w:pPr>
              <w:keepNext w:val="0"/>
              <w:keepLines w:val="0"/>
              <w:widowControl/>
              <w:suppressLineNumbers w:val="0"/>
              <w:jc w:val="right"/>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snapToGrid w:val="0"/>
                <w:color w:val="000000"/>
                <w:kern w:val="0"/>
                <w:sz w:val="18"/>
                <w:szCs w:val="18"/>
                <w:u w:val="none"/>
                <w:lang w:val="en-US" w:eastAsia="zh-CN" w:bidi="ar"/>
              </w:rPr>
              <w:t>16.23</w:t>
            </w:r>
          </w:p>
        </w:tc>
        <w:tc>
          <w:tcPr>
            <w:tcW w:w="5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58B33B">
            <w:pPr>
              <w:jc w:val="right"/>
              <w:rPr>
                <w:rFonts w:hint="eastAsia" w:ascii="宋体" w:hAnsi="宋体" w:eastAsia="宋体" w:cs="宋体"/>
                <w:i w:val="0"/>
                <w:iCs w:val="0"/>
                <w:color w:val="000000"/>
                <w:sz w:val="10"/>
                <w:szCs w:val="10"/>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2FC0EA">
            <w:pPr>
              <w:jc w:val="right"/>
              <w:rPr>
                <w:rFonts w:hint="eastAsia" w:ascii="宋体" w:hAnsi="宋体" w:eastAsia="宋体" w:cs="宋体"/>
                <w:i w:val="0"/>
                <w:iCs w:val="0"/>
                <w:color w:val="000000"/>
                <w:sz w:val="13"/>
                <w:szCs w:val="13"/>
                <w:u w:val="none"/>
              </w:rPr>
            </w:pPr>
          </w:p>
        </w:tc>
        <w:tc>
          <w:tcPr>
            <w:tcW w:w="41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977038">
            <w:pPr>
              <w:jc w:val="right"/>
              <w:rPr>
                <w:rFonts w:hint="eastAsia" w:ascii="宋体" w:hAnsi="宋体" w:eastAsia="宋体" w:cs="宋体"/>
                <w:i w:val="0"/>
                <w:iCs w:val="0"/>
                <w:color w:val="000000"/>
                <w:sz w:val="13"/>
                <w:szCs w:val="13"/>
                <w:u w:val="none"/>
              </w:rPr>
            </w:pPr>
          </w:p>
        </w:tc>
        <w:tc>
          <w:tcPr>
            <w:tcW w:w="4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EE930B">
            <w:pPr>
              <w:jc w:val="right"/>
              <w:rPr>
                <w:rFonts w:hint="eastAsia" w:ascii="宋体" w:hAnsi="宋体" w:eastAsia="宋体" w:cs="宋体"/>
                <w:i w:val="0"/>
                <w:iCs w:val="0"/>
                <w:color w:val="000000"/>
                <w:sz w:val="13"/>
                <w:szCs w:val="13"/>
                <w:u w:val="none"/>
              </w:rPr>
            </w:pPr>
          </w:p>
        </w:tc>
      </w:tr>
      <w:tr w14:paraId="387166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7" w:hRule="exact"/>
        </w:trPr>
        <w:tc>
          <w:tcPr>
            <w:tcW w:w="2091"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83D19C">
            <w:pPr>
              <w:keepNext w:val="0"/>
              <w:keepLines w:val="0"/>
              <w:widowControl/>
              <w:suppressLineNumbers w:val="0"/>
              <w:jc w:val="center"/>
              <w:textAlignment w:val="center"/>
              <w:rPr>
                <w:rFonts w:hint="eastAsia" w:ascii="宋体" w:hAnsi="宋体" w:eastAsia="宋体" w:cs="宋体"/>
                <w:i w:val="0"/>
                <w:iCs w:val="0"/>
                <w:color w:val="000000"/>
                <w:sz w:val="10"/>
                <w:szCs w:val="10"/>
                <w:u w:val="none"/>
              </w:rPr>
            </w:pPr>
            <w:r>
              <w:rPr>
                <w:rFonts w:hint="eastAsia" w:ascii="宋体" w:hAnsi="宋体" w:eastAsia="宋体" w:cs="宋体"/>
                <w:b/>
                <w:bCs/>
                <w:i w:val="0"/>
                <w:iCs w:val="0"/>
                <w:snapToGrid w:val="0"/>
                <w:color w:val="000000"/>
                <w:kern w:val="0"/>
                <w:sz w:val="18"/>
                <w:szCs w:val="18"/>
                <w:u w:val="none"/>
                <w:lang w:val="en-US" w:eastAsia="zh-CN" w:bidi="ar"/>
              </w:rPr>
              <w:t>合计</w:t>
            </w:r>
          </w:p>
        </w:tc>
        <w:tc>
          <w:tcPr>
            <w:tcW w:w="45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542A2C">
            <w:pPr>
              <w:keepNext w:val="0"/>
              <w:keepLines w:val="0"/>
              <w:widowControl/>
              <w:suppressLineNumbers w:val="0"/>
              <w:jc w:val="right"/>
              <w:textAlignment w:val="center"/>
              <w:rPr>
                <w:rFonts w:hint="eastAsia" w:ascii="宋体" w:hAnsi="宋体" w:eastAsia="宋体" w:cs="宋体"/>
                <w:b/>
                <w:bCs/>
                <w:i w:val="0"/>
                <w:iCs w:val="0"/>
                <w:color w:val="000000"/>
                <w:sz w:val="10"/>
                <w:szCs w:val="10"/>
                <w:u w:val="none"/>
              </w:rPr>
            </w:pPr>
            <w:r>
              <w:rPr>
                <w:rFonts w:hint="eastAsia" w:ascii="宋体" w:hAnsi="宋体" w:eastAsia="宋体" w:cs="宋体"/>
                <w:b/>
                <w:bCs/>
                <w:i w:val="0"/>
                <w:iCs w:val="0"/>
                <w:snapToGrid w:val="0"/>
                <w:color w:val="000000"/>
                <w:kern w:val="0"/>
                <w:sz w:val="18"/>
                <w:szCs w:val="18"/>
                <w:u w:val="none"/>
                <w:lang w:val="en-US" w:eastAsia="zh-CN" w:bidi="ar"/>
              </w:rPr>
              <w:t>913.01</w:t>
            </w:r>
          </w:p>
        </w:tc>
        <w:tc>
          <w:tcPr>
            <w:tcW w:w="5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83DD04">
            <w:pPr>
              <w:keepNext w:val="0"/>
              <w:keepLines w:val="0"/>
              <w:widowControl/>
              <w:suppressLineNumbers w:val="0"/>
              <w:jc w:val="right"/>
              <w:textAlignment w:val="center"/>
              <w:rPr>
                <w:rFonts w:hint="eastAsia" w:ascii="宋体" w:hAnsi="宋体" w:eastAsia="宋体" w:cs="宋体"/>
                <w:i w:val="0"/>
                <w:iCs w:val="0"/>
                <w:color w:val="000000"/>
                <w:sz w:val="10"/>
                <w:szCs w:val="10"/>
                <w:u w:val="none"/>
              </w:rPr>
            </w:pPr>
            <w:r>
              <w:rPr>
                <w:rFonts w:hint="eastAsia" w:ascii="宋体" w:hAnsi="宋体" w:eastAsia="宋体" w:cs="宋体"/>
                <w:b/>
                <w:bCs/>
                <w:i w:val="0"/>
                <w:iCs w:val="0"/>
                <w:snapToGrid w:val="0"/>
                <w:color w:val="000000"/>
                <w:kern w:val="0"/>
                <w:sz w:val="18"/>
                <w:szCs w:val="18"/>
                <w:u w:val="none"/>
                <w:lang w:val="en-US" w:eastAsia="zh-CN" w:bidi="ar"/>
              </w:rPr>
              <w:t>194.06</w:t>
            </w:r>
          </w:p>
        </w:tc>
        <w:tc>
          <w:tcPr>
            <w:tcW w:w="5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FE94EF">
            <w:pPr>
              <w:keepNext w:val="0"/>
              <w:keepLines w:val="0"/>
              <w:widowControl/>
              <w:suppressLineNumbers w:val="0"/>
              <w:jc w:val="right"/>
              <w:textAlignment w:val="center"/>
              <w:rPr>
                <w:rFonts w:hint="eastAsia" w:ascii="宋体" w:hAnsi="宋体" w:eastAsia="宋体" w:cs="宋体"/>
                <w:i w:val="0"/>
                <w:iCs w:val="0"/>
                <w:color w:val="000000"/>
                <w:sz w:val="10"/>
                <w:szCs w:val="10"/>
                <w:u w:val="none"/>
              </w:rPr>
            </w:pPr>
            <w:r>
              <w:rPr>
                <w:rFonts w:hint="eastAsia" w:ascii="宋体" w:hAnsi="宋体" w:eastAsia="宋体" w:cs="宋体"/>
                <w:b/>
                <w:bCs/>
                <w:i w:val="0"/>
                <w:iCs w:val="0"/>
                <w:snapToGrid w:val="0"/>
                <w:color w:val="000000"/>
                <w:kern w:val="0"/>
                <w:sz w:val="18"/>
                <w:szCs w:val="18"/>
                <w:u w:val="none"/>
                <w:lang w:val="en-US" w:eastAsia="zh-CN" w:bidi="ar"/>
              </w:rPr>
              <w:t>718.94</w:t>
            </w:r>
          </w:p>
        </w:tc>
        <w:tc>
          <w:tcPr>
            <w:tcW w:w="46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330839">
            <w:pPr>
              <w:jc w:val="right"/>
              <w:rPr>
                <w:rFonts w:hint="eastAsia" w:ascii="宋体" w:hAnsi="宋体" w:eastAsia="宋体" w:cs="宋体"/>
                <w:i w:val="0"/>
                <w:iCs w:val="0"/>
                <w:color w:val="000000"/>
                <w:sz w:val="13"/>
                <w:szCs w:val="13"/>
                <w:u w:val="none"/>
              </w:rPr>
            </w:pPr>
          </w:p>
        </w:tc>
        <w:tc>
          <w:tcPr>
            <w:tcW w:w="41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A06D9D">
            <w:pPr>
              <w:jc w:val="right"/>
              <w:rPr>
                <w:rFonts w:hint="eastAsia" w:ascii="宋体" w:hAnsi="宋体" w:eastAsia="宋体" w:cs="宋体"/>
                <w:i w:val="0"/>
                <w:iCs w:val="0"/>
                <w:color w:val="000000"/>
                <w:sz w:val="13"/>
                <w:szCs w:val="13"/>
                <w:u w:val="none"/>
              </w:rPr>
            </w:pPr>
          </w:p>
        </w:tc>
        <w:tc>
          <w:tcPr>
            <w:tcW w:w="4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551CA3">
            <w:pPr>
              <w:jc w:val="right"/>
              <w:rPr>
                <w:rFonts w:hint="eastAsia" w:ascii="宋体" w:hAnsi="宋体" w:eastAsia="宋体" w:cs="宋体"/>
                <w:i w:val="0"/>
                <w:iCs w:val="0"/>
                <w:color w:val="000000"/>
                <w:sz w:val="13"/>
                <w:szCs w:val="13"/>
                <w:u w:val="none"/>
              </w:rPr>
            </w:pPr>
          </w:p>
        </w:tc>
      </w:tr>
    </w:tbl>
    <w:p w14:paraId="14C8FDB9">
      <w:pPr>
        <w:pStyle w:val="4"/>
        <w:spacing w:line="254" w:lineRule="auto"/>
      </w:pPr>
    </w:p>
    <w:p w14:paraId="6C063BA4">
      <w:pPr>
        <w:pStyle w:val="2"/>
        <w:ind w:left="0" w:leftChars="0" w:firstLine="0" w:firstLineChars="0"/>
      </w:pPr>
    </w:p>
    <w:p w14:paraId="036960CB">
      <w:pPr>
        <w:rPr>
          <w:rFonts w:ascii="仿宋" w:hAnsi="仿宋" w:eastAsia="仿宋" w:cs="仿宋"/>
          <w:spacing w:val="9"/>
          <w:sz w:val="24"/>
          <w:szCs w:val="24"/>
        </w:rPr>
      </w:pPr>
      <w:r>
        <w:rPr>
          <w:rFonts w:ascii="仿宋" w:hAnsi="仿宋" w:eastAsia="仿宋" w:cs="仿宋"/>
          <w:spacing w:val="9"/>
          <w:sz w:val="24"/>
          <w:szCs w:val="24"/>
        </w:rPr>
        <w:br w:type="page"/>
      </w:r>
    </w:p>
    <w:p w14:paraId="7DCEEF07">
      <w:pPr>
        <w:spacing w:before="78" w:line="217" w:lineRule="auto"/>
        <w:ind w:left="147"/>
        <w:rPr>
          <w:rFonts w:ascii="仿宋" w:hAnsi="仿宋" w:eastAsia="仿宋" w:cs="仿宋"/>
          <w:sz w:val="24"/>
          <w:szCs w:val="24"/>
        </w:rPr>
      </w:pPr>
      <w:r>
        <w:rPr>
          <w:rFonts w:ascii="仿宋" w:hAnsi="仿宋" w:eastAsia="仿宋" w:cs="仿宋"/>
          <w:spacing w:val="9"/>
          <w:sz w:val="24"/>
          <w:szCs w:val="24"/>
        </w:rPr>
        <w:t>公开</w:t>
      </w:r>
      <w:r>
        <w:rPr>
          <w:rFonts w:ascii="Times New Roman" w:hAnsi="Times New Roman" w:eastAsia="Times New Roman" w:cs="Times New Roman"/>
          <w:spacing w:val="9"/>
          <w:sz w:val="24"/>
          <w:szCs w:val="24"/>
        </w:rPr>
        <w:t xml:space="preserve">04 </w:t>
      </w:r>
      <w:r>
        <w:rPr>
          <w:rFonts w:ascii="仿宋" w:hAnsi="仿宋" w:eastAsia="仿宋" w:cs="仿宋"/>
          <w:spacing w:val="9"/>
          <w:sz w:val="24"/>
          <w:szCs w:val="24"/>
        </w:rPr>
        <w:t>表</w:t>
      </w:r>
    </w:p>
    <w:p w14:paraId="657C6461">
      <w:pPr>
        <w:spacing w:before="210" w:line="223" w:lineRule="auto"/>
        <w:jc w:val="center"/>
        <w:outlineLvl w:val="2"/>
        <w:rPr>
          <w:rFonts w:ascii="宋体" w:hAnsi="宋体" w:eastAsia="宋体" w:cs="宋体"/>
          <w:sz w:val="35"/>
          <w:szCs w:val="35"/>
        </w:rPr>
      </w:pPr>
      <w:r>
        <w:rPr>
          <w:rFonts w:ascii="宋体" w:hAnsi="宋体" w:eastAsia="宋体" w:cs="宋体"/>
          <w:b/>
          <w:bCs/>
          <w:spacing w:val="55"/>
          <w:sz w:val="35"/>
          <w:szCs w:val="35"/>
        </w:rPr>
        <w:t>财政拨款收支总表</w:t>
      </w:r>
    </w:p>
    <w:p w14:paraId="7244951A">
      <w:pPr>
        <w:pStyle w:val="4"/>
        <w:spacing w:line="246" w:lineRule="auto"/>
      </w:pPr>
    </w:p>
    <w:p w14:paraId="37E4CB2C">
      <w:pPr>
        <w:spacing w:before="62" w:line="237" w:lineRule="auto"/>
        <w:ind w:left="121"/>
        <w:rPr>
          <w:rFonts w:ascii="宋体" w:hAnsi="宋体" w:eastAsia="宋体" w:cs="宋体"/>
          <w:sz w:val="19"/>
          <w:szCs w:val="19"/>
        </w:rPr>
      </w:pPr>
      <w:r>
        <w:rPr>
          <w:rFonts w:ascii="宋体" w:hAnsi="宋体" w:eastAsia="宋体" w:cs="宋体"/>
          <w:spacing w:val="7"/>
          <w:sz w:val="19"/>
          <w:szCs w:val="19"/>
        </w:rPr>
        <w:t>编制单位：</w:t>
      </w:r>
      <w:r>
        <w:rPr>
          <w:rFonts w:hint="eastAsia" w:ascii="宋体" w:hAnsi="宋体" w:eastAsia="宋体" w:cs="宋体"/>
          <w:spacing w:val="7"/>
          <w:sz w:val="19"/>
          <w:szCs w:val="19"/>
          <w:lang w:val="en-US" w:eastAsia="zh-CN"/>
        </w:rPr>
        <w:t>巴彦淖尔市退役军人事务局</w:t>
      </w:r>
      <w:r>
        <w:rPr>
          <w:rFonts w:ascii="宋体" w:hAnsi="宋体" w:eastAsia="宋体" w:cs="宋体"/>
          <w:spacing w:val="1"/>
          <w:sz w:val="19"/>
          <w:szCs w:val="19"/>
        </w:rPr>
        <w:t xml:space="preserve">                            </w:t>
      </w:r>
      <w:r>
        <w:rPr>
          <w:rFonts w:hint="eastAsia" w:ascii="宋体" w:hAnsi="宋体" w:eastAsia="宋体" w:cs="宋体"/>
          <w:spacing w:val="1"/>
          <w:sz w:val="19"/>
          <w:szCs w:val="19"/>
          <w:lang w:val="en-US" w:eastAsia="zh-CN"/>
        </w:rPr>
        <w:t xml:space="preserve">      </w:t>
      </w:r>
      <w:r>
        <w:rPr>
          <w:rFonts w:ascii="宋体" w:hAnsi="宋体" w:eastAsia="宋体" w:cs="宋体"/>
          <w:spacing w:val="1"/>
          <w:sz w:val="19"/>
          <w:szCs w:val="19"/>
        </w:rPr>
        <w:t xml:space="preserve"> </w:t>
      </w:r>
      <w:r>
        <w:rPr>
          <w:rFonts w:hint="eastAsia" w:ascii="宋体" w:hAnsi="宋体" w:eastAsia="宋体" w:cs="宋体"/>
          <w:spacing w:val="1"/>
          <w:sz w:val="19"/>
          <w:szCs w:val="19"/>
          <w:lang w:val="en-US" w:eastAsia="zh-CN"/>
        </w:rPr>
        <w:t xml:space="preserve">  </w:t>
      </w:r>
      <w:r>
        <w:rPr>
          <w:rFonts w:ascii="宋体" w:hAnsi="宋体" w:eastAsia="宋体" w:cs="宋体"/>
          <w:spacing w:val="1"/>
          <w:sz w:val="19"/>
          <w:szCs w:val="19"/>
        </w:rPr>
        <w:t xml:space="preserve">   </w:t>
      </w:r>
      <w:r>
        <w:rPr>
          <w:rFonts w:ascii="宋体" w:hAnsi="宋体" w:eastAsia="宋体" w:cs="宋体"/>
          <w:sz w:val="19"/>
          <w:szCs w:val="19"/>
        </w:rPr>
        <w:t xml:space="preserve">        </w:t>
      </w:r>
      <w:r>
        <w:rPr>
          <w:rFonts w:ascii="宋体" w:hAnsi="宋体" w:eastAsia="宋体" w:cs="宋体"/>
          <w:spacing w:val="7"/>
          <w:sz w:val="19"/>
          <w:szCs w:val="19"/>
        </w:rPr>
        <w:t>金额单位：万元</w:t>
      </w:r>
      <w:r>
        <w:rPr>
          <w:rFonts w:ascii="宋体" w:hAnsi="宋体" w:eastAsia="宋体" w:cs="宋体"/>
          <w:sz w:val="19"/>
          <w:szCs w:val="19"/>
        </w:rPr>
        <w:t xml:space="preserve">                </w:t>
      </w:r>
    </w:p>
    <w:p w14:paraId="68183567">
      <w:pPr>
        <w:spacing w:line="56" w:lineRule="exact"/>
      </w:pPr>
    </w:p>
    <w:tbl>
      <w:tblPr>
        <w:tblStyle w:val="7"/>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556"/>
        <w:gridCol w:w="2060"/>
        <w:gridCol w:w="3096"/>
        <w:gridCol w:w="2268"/>
      </w:tblGrid>
      <w:tr w14:paraId="10ABF5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8" w:hRule="atLeast"/>
        </w:trPr>
        <w:tc>
          <w:tcPr>
            <w:tcW w:w="2447"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C1EF33">
            <w:pPr>
              <w:keepNext w:val="0"/>
              <w:keepLines w:val="0"/>
              <w:widowControl/>
              <w:suppressLineNumbers w:val="0"/>
              <w:jc w:val="center"/>
              <w:textAlignment w:val="center"/>
              <w:rPr>
                <w:rFonts w:hint="eastAsia"/>
                <w:sz w:val="13"/>
                <w:szCs w:val="13"/>
              </w:rPr>
            </w:pPr>
            <w:r>
              <w:rPr>
                <w:rFonts w:hint="eastAsia" w:ascii="宋体" w:hAnsi="宋体" w:eastAsia="宋体" w:cs="宋体"/>
                <w:b/>
                <w:bCs/>
                <w:i w:val="0"/>
                <w:iCs w:val="0"/>
                <w:snapToGrid w:val="0"/>
                <w:color w:val="000000"/>
                <w:kern w:val="0"/>
                <w:sz w:val="21"/>
                <w:szCs w:val="21"/>
                <w:u w:val="none"/>
                <w:lang w:val="en-US" w:eastAsia="zh-CN" w:bidi="ar"/>
              </w:rPr>
              <w:t>收      入</w:t>
            </w:r>
          </w:p>
        </w:tc>
        <w:tc>
          <w:tcPr>
            <w:tcW w:w="2552"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8F656D">
            <w:pPr>
              <w:keepNext w:val="0"/>
              <w:keepLines w:val="0"/>
              <w:widowControl/>
              <w:suppressLineNumbers w:val="0"/>
              <w:jc w:val="center"/>
              <w:textAlignment w:val="center"/>
              <w:rPr>
                <w:rFonts w:hint="eastAsia"/>
                <w:sz w:val="13"/>
                <w:szCs w:val="13"/>
              </w:rPr>
            </w:pPr>
            <w:r>
              <w:rPr>
                <w:rFonts w:hint="eastAsia" w:ascii="宋体" w:hAnsi="宋体" w:eastAsia="宋体" w:cs="宋体"/>
                <w:b/>
                <w:bCs/>
                <w:i w:val="0"/>
                <w:iCs w:val="0"/>
                <w:snapToGrid w:val="0"/>
                <w:color w:val="000000"/>
                <w:kern w:val="0"/>
                <w:sz w:val="21"/>
                <w:szCs w:val="21"/>
                <w:u w:val="none"/>
                <w:lang w:val="en-US" w:eastAsia="zh-CN" w:bidi="ar"/>
              </w:rPr>
              <w:t>支      出</w:t>
            </w:r>
          </w:p>
        </w:tc>
      </w:tr>
      <w:tr w14:paraId="5FD813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8" w:hRule="atLeast"/>
        </w:trPr>
        <w:tc>
          <w:tcPr>
            <w:tcW w:w="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A981E7">
            <w:pPr>
              <w:keepNext w:val="0"/>
              <w:keepLines w:val="0"/>
              <w:widowControl/>
              <w:suppressLineNumbers w:val="0"/>
              <w:jc w:val="center"/>
              <w:textAlignment w:val="center"/>
              <w:rPr>
                <w:rFonts w:hint="eastAsia"/>
                <w:sz w:val="13"/>
                <w:szCs w:val="13"/>
              </w:rPr>
            </w:pPr>
            <w:r>
              <w:rPr>
                <w:rFonts w:hint="eastAsia" w:ascii="宋体" w:hAnsi="宋体" w:eastAsia="宋体" w:cs="宋体"/>
                <w:b/>
                <w:bCs/>
                <w:i w:val="0"/>
                <w:iCs w:val="0"/>
                <w:snapToGrid w:val="0"/>
                <w:color w:val="000000"/>
                <w:kern w:val="0"/>
                <w:sz w:val="21"/>
                <w:szCs w:val="21"/>
                <w:u w:val="none"/>
                <w:lang w:val="en-US" w:eastAsia="zh-CN" w:bidi="ar"/>
              </w:rPr>
              <w:t>项目</w:t>
            </w:r>
          </w:p>
        </w:tc>
        <w:tc>
          <w:tcPr>
            <w:tcW w:w="24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12EB51">
            <w:pPr>
              <w:keepNext w:val="0"/>
              <w:keepLines w:val="0"/>
              <w:widowControl/>
              <w:suppressLineNumbers w:val="0"/>
              <w:jc w:val="center"/>
              <w:textAlignment w:val="center"/>
              <w:rPr>
                <w:rFonts w:hint="eastAsia"/>
                <w:sz w:val="13"/>
                <w:szCs w:val="13"/>
              </w:rPr>
            </w:pPr>
            <w:r>
              <w:rPr>
                <w:rFonts w:hint="eastAsia" w:ascii="宋体" w:hAnsi="宋体" w:eastAsia="宋体" w:cs="宋体"/>
                <w:b/>
                <w:bCs/>
                <w:i w:val="0"/>
                <w:iCs w:val="0"/>
                <w:snapToGrid w:val="0"/>
                <w:color w:val="000000"/>
                <w:kern w:val="0"/>
                <w:sz w:val="21"/>
                <w:szCs w:val="21"/>
                <w:u w:val="none"/>
                <w:lang w:val="en-US" w:eastAsia="zh-CN" w:bidi="ar"/>
              </w:rPr>
              <w:t>预算数</w:t>
            </w:r>
          </w:p>
        </w:tc>
        <w:tc>
          <w:tcPr>
            <w:tcW w:w="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C75D6D">
            <w:pPr>
              <w:keepNext w:val="0"/>
              <w:keepLines w:val="0"/>
              <w:widowControl/>
              <w:suppressLineNumbers w:val="0"/>
              <w:jc w:val="center"/>
              <w:textAlignment w:val="center"/>
              <w:rPr>
                <w:rFonts w:hint="eastAsia"/>
                <w:sz w:val="13"/>
                <w:szCs w:val="13"/>
              </w:rPr>
            </w:pPr>
            <w:r>
              <w:rPr>
                <w:rFonts w:hint="eastAsia" w:ascii="宋体" w:hAnsi="宋体" w:eastAsia="宋体" w:cs="宋体"/>
                <w:b/>
                <w:bCs/>
                <w:i w:val="0"/>
                <w:iCs w:val="0"/>
                <w:snapToGrid w:val="0"/>
                <w:color w:val="000000"/>
                <w:kern w:val="0"/>
                <w:sz w:val="21"/>
                <w:szCs w:val="21"/>
                <w:u w:val="none"/>
                <w:lang w:val="en-US" w:eastAsia="zh-CN" w:bidi="ar"/>
              </w:rPr>
              <w:t>项目</w:t>
            </w:r>
          </w:p>
        </w:tc>
        <w:tc>
          <w:tcPr>
            <w:tcW w:w="25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080849">
            <w:pPr>
              <w:keepNext w:val="0"/>
              <w:keepLines w:val="0"/>
              <w:widowControl/>
              <w:suppressLineNumbers w:val="0"/>
              <w:jc w:val="center"/>
              <w:textAlignment w:val="center"/>
              <w:rPr>
                <w:rFonts w:hint="eastAsia"/>
                <w:sz w:val="13"/>
                <w:szCs w:val="13"/>
              </w:rPr>
            </w:pPr>
            <w:r>
              <w:rPr>
                <w:rFonts w:hint="eastAsia" w:ascii="宋体" w:hAnsi="宋体" w:eastAsia="宋体" w:cs="宋体"/>
                <w:b/>
                <w:bCs/>
                <w:i w:val="0"/>
                <w:iCs w:val="0"/>
                <w:snapToGrid w:val="0"/>
                <w:color w:val="000000"/>
                <w:kern w:val="0"/>
                <w:sz w:val="21"/>
                <w:szCs w:val="21"/>
                <w:u w:val="none"/>
                <w:lang w:val="en-US" w:eastAsia="zh-CN" w:bidi="ar"/>
              </w:rPr>
              <w:t>预算数</w:t>
            </w:r>
          </w:p>
        </w:tc>
      </w:tr>
      <w:tr w14:paraId="6E8164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8" w:hRule="atLeast"/>
        </w:trPr>
        <w:tc>
          <w:tcPr>
            <w:tcW w:w="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A9C1D8">
            <w:pPr>
              <w:keepNext w:val="0"/>
              <w:keepLines w:val="0"/>
              <w:widowControl/>
              <w:suppressLineNumbers w:val="0"/>
              <w:jc w:val="left"/>
              <w:textAlignment w:val="center"/>
              <w:rPr>
                <w:rFonts w:hint="eastAsia"/>
                <w:sz w:val="13"/>
                <w:szCs w:val="13"/>
              </w:rPr>
            </w:pPr>
            <w:r>
              <w:rPr>
                <w:rFonts w:hint="eastAsia" w:ascii="宋体" w:hAnsi="宋体" w:eastAsia="宋体" w:cs="宋体"/>
                <w:i w:val="0"/>
                <w:iCs w:val="0"/>
                <w:snapToGrid w:val="0"/>
                <w:color w:val="000000"/>
                <w:kern w:val="0"/>
                <w:sz w:val="18"/>
                <w:szCs w:val="18"/>
                <w:u w:val="none"/>
                <w:lang w:val="en-US" w:eastAsia="zh-CN" w:bidi="ar"/>
              </w:rPr>
              <w:t>一、本年收入</w:t>
            </w:r>
          </w:p>
        </w:tc>
        <w:tc>
          <w:tcPr>
            <w:tcW w:w="24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97E667">
            <w:pPr>
              <w:keepNext w:val="0"/>
              <w:keepLines w:val="0"/>
              <w:widowControl/>
              <w:suppressLineNumbers w:val="0"/>
              <w:jc w:val="right"/>
              <w:textAlignment w:val="center"/>
              <w:rPr>
                <w:rFonts w:hint="eastAsia"/>
                <w:sz w:val="13"/>
                <w:szCs w:val="13"/>
              </w:rPr>
            </w:pPr>
            <w:r>
              <w:rPr>
                <w:rFonts w:hint="eastAsia" w:ascii="宋体" w:hAnsi="宋体" w:eastAsia="宋体" w:cs="宋体"/>
                <w:i w:val="0"/>
                <w:iCs w:val="0"/>
                <w:snapToGrid w:val="0"/>
                <w:color w:val="000000"/>
                <w:kern w:val="0"/>
                <w:sz w:val="18"/>
                <w:szCs w:val="18"/>
                <w:u w:val="none"/>
                <w:lang w:val="en-US" w:eastAsia="zh-CN" w:bidi="ar"/>
              </w:rPr>
              <w:t>752.02</w:t>
            </w:r>
          </w:p>
        </w:tc>
        <w:tc>
          <w:tcPr>
            <w:tcW w:w="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EB6993">
            <w:pPr>
              <w:keepNext w:val="0"/>
              <w:keepLines w:val="0"/>
              <w:widowControl/>
              <w:suppressLineNumbers w:val="0"/>
              <w:jc w:val="left"/>
              <w:textAlignment w:val="center"/>
              <w:rPr>
                <w:rFonts w:hint="eastAsia"/>
                <w:sz w:val="13"/>
                <w:szCs w:val="13"/>
              </w:rPr>
            </w:pPr>
            <w:r>
              <w:rPr>
                <w:rFonts w:hint="eastAsia" w:ascii="宋体" w:hAnsi="宋体" w:eastAsia="宋体" w:cs="宋体"/>
                <w:i w:val="0"/>
                <w:iCs w:val="0"/>
                <w:snapToGrid w:val="0"/>
                <w:color w:val="000000"/>
                <w:kern w:val="0"/>
                <w:sz w:val="18"/>
                <w:szCs w:val="18"/>
                <w:u w:val="none"/>
                <w:lang w:val="en-US" w:eastAsia="zh-CN" w:bidi="ar"/>
              </w:rPr>
              <w:t>一、本年支出</w:t>
            </w:r>
          </w:p>
        </w:tc>
        <w:tc>
          <w:tcPr>
            <w:tcW w:w="25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8C676A">
            <w:pPr>
              <w:keepNext w:val="0"/>
              <w:keepLines w:val="0"/>
              <w:widowControl/>
              <w:suppressLineNumbers w:val="0"/>
              <w:jc w:val="right"/>
              <w:textAlignment w:val="center"/>
              <w:rPr>
                <w:rFonts w:hint="eastAsia"/>
                <w:sz w:val="13"/>
                <w:szCs w:val="13"/>
              </w:rPr>
            </w:pPr>
            <w:r>
              <w:rPr>
                <w:rFonts w:hint="eastAsia" w:ascii="宋体" w:hAnsi="宋体" w:eastAsia="宋体" w:cs="宋体"/>
                <w:i w:val="0"/>
                <w:iCs w:val="0"/>
                <w:snapToGrid w:val="0"/>
                <w:color w:val="000000"/>
                <w:kern w:val="0"/>
                <w:sz w:val="18"/>
                <w:szCs w:val="18"/>
                <w:u w:val="none"/>
                <w:lang w:val="en-US" w:eastAsia="zh-CN" w:bidi="ar"/>
              </w:rPr>
              <w:t>913.01</w:t>
            </w:r>
          </w:p>
        </w:tc>
      </w:tr>
      <w:tr w14:paraId="5DB7D5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8" w:hRule="atLeast"/>
        </w:trPr>
        <w:tc>
          <w:tcPr>
            <w:tcW w:w="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20E710">
            <w:pPr>
              <w:keepNext w:val="0"/>
              <w:keepLines w:val="0"/>
              <w:widowControl/>
              <w:suppressLineNumbers w:val="0"/>
              <w:jc w:val="left"/>
              <w:textAlignment w:val="center"/>
              <w:rPr>
                <w:rFonts w:hint="eastAsia"/>
                <w:sz w:val="13"/>
                <w:szCs w:val="13"/>
              </w:rPr>
            </w:pPr>
            <w:r>
              <w:rPr>
                <w:rFonts w:hint="eastAsia" w:ascii="宋体" w:hAnsi="宋体" w:eastAsia="宋体" w:cs="宋体"/>
                <w:i w:val="0"/>
                <w:iCs w:val="0"/>
                <w:snapToGrid w:val="0"/>
                <w:color w:val="000000"/>
                <w:kern w:val="0"/>
                <w:sz w:val="18"/>
                <w:szCs w:val="18"/>
                <w:u w:val="none"/>
                <w:lang w:val="en-US" w:eastAsia="zh-CN" w:bidi="ar"/>
              </w:rPr>
              <w:t>（一）一般公共预算拨款</w:t>
            </w:r>
          </w:p>
        </w:tc>
        <w:tc>
          <w:tcPr>
            <w:tcW w:w="24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6FDB4B">
            <w:pPr>
              <w:keepNext w:val="0"/>
              <w:keepLines w:val="0"/>
              <w:widowControl/>
              <w:suppressLineNumbers w:val="0"/>
              <w:jc w:val="right"/>
              <w:textAlignment w:val="center"/>
              <w:rPr>
                <w:rFonts w:hint="eastAsia"/>
                <w:sz w:val="13"/>
                <w:szCs w:val="13"/>
              </w:rPr>
            </w:pPr>
            <w:r>
              <w:rPr>
                <w:rFonts w:hint="eastAsia" w:ascii="宋体" w:hAnsi="宋体" w:eastAsia="宋体" w:cs="宋体"/>
                <w:i w:val="0"/>
                <w:iCs w:val="0"/>
                <w:snapToGrid w:val="0"/>
                <w:color w:val="000000"/>
                <w:kern w:val="0"/>
                <w:sz w:val="18"/>
                <w:szCs w:val="18"/>
                <w:u w:val="none"/>
                <w:lang w:val="en-US" w:eastAsia="zh-CN" w:bidi="ar"/>
              </w:rPr>
              <w:t>752.02</w:t>
            </w:r>
          </w:p>
        </w:tc>
        <w:tc>
          <w:tcPr>
            <w:tcW w:w="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E424B7">
            <w:pPr>
              <w:keepNext w:val="0"/>
              <w:keepLines w:val="0"/>
              <w:widowControl/>
              <w:suppressLineNumbers w:val="0"/>
              <w:jc w:val="left"/>
              <w:textAlignment w:val="center"/>
              <w:rPr>
                <w:rFonts w:hint="eastAsia"/>
                <w:sz w:val="13"/>
                <w:szCs w:val="13"/>
              </w:rPr>
            </w:pPr>
            <w:r>
              <w:rPr>
                <w:rFonts w:hint="eastAsia" w:ascii="宋体" w:hAnsi="宋体" w:eastAsia="宋体" w:cs="宋体"/>
                <w:i w:val="0"/>
                <w:iCs w:val="0"/>
                <w:snapToGrid w:val="0"/>
                <w:color w:val="000000"/>
                <w:kern w:val="0"/>
                <w:sz w:val="18"/>
                <w:szCs w:val="18"/>
                <w:u w:val="none"/>
                <w:lang w:val="en-US" w:eastAsia="zh-CN" w:bidi="ar"/>
              </w:rPr>
              <w:t>（一）一般公共服务支出</w:t>
            </w:r>
          </w:p>
        </w:tc>
        <w:tc>
          <w:tcPr>
            <w:tcW w:w="25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263572">
            <w:pPr>
              <w:jc w:val="right"/>
              <w:rPr>
                <w:rFonts w:hint="eastAsia"/>
                <w:sz w:val="13"/>
                <w:szCs w:val="13"/>
              </w:rPr>
            </w:pPr>
          </w:p>
        </w:tc>
      </w:tr>
      <w:tr w14:paraId="19B3B3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8" w:hRule="atLeast"/>
        </w:trPr>
        <w:tc>
          <w:tcPr>
            <w:tcW w:w="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1A0399">
            <w:pPr>
              <w:keepNext w:val="0"/>
              <w:keepLines w:val="0"/>
              <w:widowControl/>
              <w:suppressLineNumbers w:val="0"/>
              <w:jc w:val="left"/>
              <w:textAlignment w:val="center"/>
              <w:rPr>
                <w:rFonts w:hint="eastAsia"/>
                <w:sz w:val="13"/>
                <w:szCs w:val="13"/>
              </w:rPr>
            </w:pPr>
            <w:r>
              <w:rPr>
                <w:rFonts w:hint="eastAsia" w:ascii="宋体" w:hAnsi="宋体" w:eastAsia="宋体" w:cs="宋体"/>
                <w:i w:val="0"/>
                <w:iCs w:val="0"/>
                <w:snapToGrid w:val="0"/>
                <w:color w:val="000000"/>
                <w:kern w:val="0"/>
                <w:sz w:val="18"/>
                <w:szCs w:val="18"/>
                <w:u w:val="none"/>
                <w:lang w:val="en-US" w:eastAsia="zh-CN" w:bidi="ar"/>
              </w:rPr>
              <w:t>（二）政府性基金预算拨款</w:t>
            </w:r>
          </w:p>
        </w:tc>
        <w:tc>
          <w:tcPr>
            <w:tcW w:w="24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7EBB02">
            <w:pPr>
              <w:jc w:val="right"/>
              <w:rPr>
                <w:rFonts w:hint="eastAsia"/>
                <w:sz w:val="13"/>
                <w:szCs w:val="13"/>
              </w:rPr>
            </w:pPr>
          </w:p>
        </w:tc>
        <w:tc>
          <w:tcPr>
            <w:tcW w:w="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A447F0">
            <w:pPr>
              <w:keepNext w:val="0"/>
              <w:keepLines w:val="0"/>
              <w:widowControl/>
              <w:suppressLineNumbers w:val="0"/>
              <w:jc w:val="left"/>
              <w:textAlignment w:val="center"/>
              <w:rPr>
                <w:rFonts w:hint="eastAsia"/>
                <w:sz w:val="13"/>
                <w:szCs w:val="13"/>
              </w:rPr>
            </w:pPr>
            <w:r>
              <w:rPr>
                <w:rFonts w:hint="eastAsia" w:ascii="宋体" w:hAnsi="宋体" w:eastAsia="宋体" w:cs="宋体"/>
                <w:i w:val="0"/>
                <w:iCs w:val="0"/>
                <w:snapToGrid w:val="0"/>
                <w:color w:val="000000"/>
                <w:kern w:val="0"/>
                <w:sz w:val="18"/>
                <w:szCs w:val="18"/>
                <w:u w:val="none"/>
                <w:lang w:val="en-US" w:eastAsia="zh-CN" w:bidi="ar"/>
              </w:rPr>
              <w:t>（二）外交支出</w:t>
            </w:r>
          </w:p>
        </w:tc>
        <w:tc>
          <w:tcPr>
            <w:tcW w:w="25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8C89BC">
            <w:pPr>
              <w:jc w:val="right"/>
              <w:rPr>
                <w:rFonts w:hint="eastAsia"/>
                <w:sz w:val="13"/>
                <w:szCs w:val="13"/>
              </w:rPr>
            </w:pPr>
          </w:p>
        </w:tc>
      </w:tr>
      <w:tr w14:paraId="5C2E91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8" w:hRule="atLeast"/>
        </w:trPr>
        <w:tc>
          <w:tcPr>
            <w:tcW w:w="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A4285E">
            <w:pPr>
              <w:keepNext w:val="0"/>
              <w:keepLines w:val="0"/>
              <w:widowControl/>
              <w:suppressLineNumbers w:val="0"/>
              <w:jc w:val="left"/>
              <w:textAlignment w:val="center"/>
              <w:rPr>
                <w:rFonts w:hint="eastAsia"/>
                <w:sz w:val="13"/>
                <w:szCs w:val="13"/>
              </w:rPr>
            </w:pPr>
            <w:r>
              <w:rPr>
                <w:rFonts w:hint="eastAsia" w:ascii="宋体" w:hAnsi="宋体" w:eastAsia="宋体" w:cs="宋体"/>
                <w:i w:val="0"/>
                <w:iCs w:val="0"/>
                <w:snapToGrid w:val="0"/>
                <w:color w:val="000000"/>
                <w:kern w:val="0"/>
                <w:sz w:val="18"/>
                <w:szCs w:val="18"/>
                <w:u w:val="none"/>
                <w:lang w:val="en-US" w:eastAsia="zh-CN" w:bidi="ar"/>
              </w:rPr>
              <w:t>（三）国有资本经营预算拨款</w:t>
            </w:r>
          </w:p>
        </w:tc>
        <w:tc>
          <w:tcPr>
            <w:tcW w:w="24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EE46CF">
            <w:pPr>
              <w:jc w:val="right"/>
              <w:rPr>
                <w:rFonts w:hint="eastAsia"/>
                <w:sz w:val="13"/>
                <w:szCs w:val="13"/>
              </w:rPr>
            </w:pPr>
          </w:p>
        </w:tc>
        <w:tc>
          <w:tcPr>
            <w:tcW w:w="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6D50ED">
            <w:pPr>
              <w:keepNext w:val="0"/>
              <w:keepLines w:val="0"/>
              <w:widowControl/>
              <w:suppressLineNumbers w:val="0"/>
              <w:jc w:val="left"/>
              <w:textAlignment w:val="center"/>
              <w:rPr>
                <w:rFonts w:hint="eastAsia"/>
                <w:sz w:val="13"/>
                <w:szCs w:val="13"/>
              </w:rPr>
            </w:pPr>
            <w:r>
              <w:rPr>
                <w:rFonts w:hint="eastAsia" w:ascii="宋体" w:hAnsi="宋体" w:eastAsia="宋体" w:cs="宋体"/>
                <w:i w:val="0"/>
                <w:iCs w:val="0"/>
                <w:snapToGrid w:val="0"/>
                <w:color w:val="000000"/>
                <w:kern w:val="0"/>
                <w:sz w:val="18"/>
                <w:szCs w:val="18"/>
                <w:u w:val="none"/>
                <w:lang w:val="en-US" w:eastAsia="zh-CN" w:bidi="ar"/>
              </w:rPr>
              <w:t>（三）国防支出</w:t>
            </w:r>
          </w:p>
        </w:tc>
        <w:tc>
          <w:tcPr>
            <w:tcW w:w="25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CD1C37">
            <w:pPr>
              <w:jc w:val="right"/>
              <w:rPr>
                <w:rFonts w:hint="eastAsia"/>
                <w:sz w:val="13"/>
                <w:szCs w:val="13"/>
              </w:rPr>
            </w:pPr>
          </w:p>
        </w:tc>
      </w:tr>
      <w:tr w14:paraId="236D25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8" w:hRule="atLeast"/>
        </w:trPr>
        <w:tc>
          <w:tcPr>
            <w:tcW w:w="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3FA9B2">
            <w:pPr>
              <w:keepNext w:val="0"/>
              <w:keepLines w:val="0"/>
              <w:widowControl/>
              <w:suppressLineNumbers w:val="0"/>
              <w:jc w:val="left"/>
              <w:textAlignment w:val="center"/>
              <w:rPr>
                <w:rFonts w:hint="eastAsia"/>
                <w:sz w:val="13"/>
                <w:szCs w:val="13"/>
              </w:rPr>
            </w:pPr>
            <w:r>
              <w:rPr>
                <w:rFonts w:hint="eastAsia" w:ascii="宋体" w:hAnsi="宋体" w:eastAsia="宋体" w:cs="宋体"/>
                <w:i w:val="0"/>
                <w:iCs w:val="0"/>
                <w:snapToGrid w:val="0"/>
                <w:color w:val="000000"/>
                <w:kern w:val="0"/>
                <w:sz w:val="18"/>
                <w:szCs w:val="18"/>
                <w:u w:val="none"/>
                <w:lang w:val="en-US" w:eastAsia="zh-CN" w:bidi="ar"/>
              </w:rPr>
              <w:t>二、上年结转</w:t>
            </w:r>
          </w:p>
        </w:tc>
        <w:tc>
          <w:tcPr>
            <w:tcW w:w="24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E4D713">
            <w:pPr>
              <w:keepNext w:val="0"/>
              <w:keepLines w:val="0"/>
              <w:widowControl/>
              <w:suppressLineNumbers w:val="0"/>
              <w:jc w:val="right"/>
              <w:textAlignment w:val="center"/>
              <w:rPr>
                <w:rFonts w:hint="eastAsia"/>
                <w:sz w:val="13"/>
                <w:szCs w:val="13"/>
              </w:rPr>
            </w:pPr>
            <w:r>
              <w:rPr>
                <w:rFonts w:hint="eastAsia" w:ascii="宋体" w:hAnsi="宋体" w:eastAsia="宋体" w:cs="宋体"/>
                <w:i w:val="0"/>
                <w:iCs w:val="0"/>
                <w:snapToGrid w:val="0"/>
                <w:color w:val="000000"/>
                <w:kern w:val="0"/>
                <w:sz w:val="18"/>
                <w:szCs w:val="18"/>
                <w:u w:val="none"/>
                <w:lang w:val="en-US" w:eastAsia="zh-CN" w:bidi="ar"/>
              </w:rPr>
              <w:t>160.98</w:t>
            </w:r>
          </w:p>
        </w:tc>
        <w:tc>
          <w:tcPr>
            <w:tcW w:w="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F24528">
            <w:pPr>
              <w:keepNext w:val="0"/>
              <w:keepLines w:val="0"/>
              <w:widowControl/>
              <w:suppressLineNumbers w:val="0"/>
              <w:jc w:val="left"/>
              <w:textAlignment w:val="center"/>
              <w:rPr>
                <w:rFonts w:hint="eastAsia"/>
                <w:sz w:val="13"/>
                <w:szCs w:val="13"/>
              </w:rPr>
            </w:pPr>
            <w:r>
              <w:rPr>
                <w:rFonts w:hint="eastAsia" w:ascii="宋体" w:hAnsi="宋体" w:eastAsia="宋体" w:cs="宋体"/>
                <w:i w:val="0"/>
                <w:iCs w:val="0"/>
                <w:snapToGrid w:val="0"/>
                <w:color w:val="000000"/>
                <w:kern w:val="0"/>
                <w:sz w:val="18"/>
                <w:szCs w:val="18"/>
                <w:u w:val="none"/>
                <w:lang w:val="en-US" w:eastAsia="zh-CN" w:bidi="ar"/>
              </w:rPr>
              <w:t>（四）公共安全支出</w:t>
            </w:r>
          </w:p>
        </w:tc>
        <w:tc>
          <w:tcPr>
            <w:tcW w:w="25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C2CE58">
            <w:pPr>
              <w:jc w:val="right"/>
              <w:rPr>
                <w:rFonts w:hint="eastAsia"/>
                <w:sz w:val="13"/>
                <w:szCs w:val="13"/>
              </w:rPr>
            </w:pPr>
          </w:p>
        </w:tc>
      </w:tr>
      <w:tr w14:paraId="1237F8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8" w:hRule="atLeast"/>
        </w:trPr>
        <w:tc>
          <w:tcPr>
            <w:tcW w:w="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72B0B6">
            <w:pPr>
              <w:keepNext w:val="0"/>
              <w:keepLines w:val="0"/>
              <w:widowControl/>
              <w:suppressLineNumbers w:val="0"/>
              <w:jc w:val="left"/>
              <w:textAlignment w:val="center"/>
              <w:rPr>
                <w:rFonts w:hint="eastAsia"/>
                <w:sz w:val="13"/>
                <w:szCs w:val="13"/>
              </w:rPr>
            </w:pPr>
            <w:r>
              <w:rPr>
                <w:rFonts w:hint="eastAsia" w:ascii="宋体" w:hAnsi="宋体" w:eastAsia="宋体" w:cs="宋体"/>
                <w:i w:val="0"/>
                <w:iCs w:val="0"/>
                <w:snapToGrid w:val="0"/>
                <w:color w:val="000000"/>
                <w:kern w:val="0"/>
                <w:sz w:val="18"/>
                <w:szCs w:val="18"/>
                <w:u w:val="none"/>
                <w:lang w:val="en-US" w:eastAsia="zh-CN" w:bidi="ar"/>
              </w:rPr>
              <w:t>（一）一般公共预算拨款</w:t>
            </w:r>
          </w:p>
        </w:tc>
        <w:tc>
          <w:tcPr>
            <w:tcW w:w="24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08D387">
            <w:pPr>
              <w:keepNext w:val="0"/>
              <w:keepLines w:val="0"/>
              <w:widowControl/>
              <w:suppressLineNumbers w:val="0"/>
              <w:jc w:val="right"/>
              <w:textAlignment w:val="center"/>
              <w:rPr>
                <w:rFonts w:hint="eastAsia"/>
                <w:sz w:val="13"/>
                <w:szCs w:val="13"/>
              </w:rPr>
            </w:pPr>
            <w:r>
              <w:rPr>
                <w:rFonts w:hint="eastAsia" w:ascii="宋体" w:hAnsi="宋体" w:eastAsia="宋体" w:cs="宋体"/>
                <w:i w:val="0"/>
                <w:iCs w:val="0"/>
                <w:snapToGrid w:val="0"/>
                <w:color w:val="000000"/>
                <w:kern w:val="0"/>
                <w:sz w:val="18"/>
                <w:szCs w:val="18"/>
                <w:u w:val="none"/>
                <w:lang w:val="en-US" w:eastAsia="zh-CN" w:bidi="ar"/>
              </w:rPr>
              <w:t>160.98</w:t>
            </w:r>
          </w:p>
        </w:tc>
        <w:tc>
          <w:tcPr>
            <w:tcW w:w="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C328D9">
            <w:pPr>
              <w:keepNext w:val="0"/>
              <w:keepLines w:val="0"/>
              <w:widowControl/>
              <w:suppressLineNumbers w:val="0"/>
              <w:jc w:val="left"/>
              <w:textAlignment w:val="center"/>
              <w:rPr>
                <w:rFonts w:hint="eastAsia"/>
                <w:sz w:val="13"/>
                <w:szCs w:val="13"/>
              </w:rPr>
            </w:pPr>
            <w:r>
              <w:rPr>
                <w:rFonts w:hint="eastAsia" w:ascii="宋体" w:hAnsi="宋体" w:eastAsia="宋体" w:cs="宋体"/>
                <w:i w:val="0"/>
                <w:iCs w:val="0"/>
                <w:snapToGrid w:val="0"/>
                <w:color w:val="000000"/>
                <w:kern w:val="0"/>
                <w:sz w:val="18"/>
                <w:szCs w:val="18"/>
                <w:u w:val="none"/>
                <w:lang w:val="en-US" w:eastAsia="zh-CN" w:bidi="ar"/>
              </w:rPr>
              <w:t>（五）教育支出</w:t>
            </w:r>
          </w:p>
        </w:tc>
        <w:tc>
          <w:tcPr>
            <w:tcW w:w="25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73371C">
            <w:pPr>
              <w:jc w:val="right"/>
              <w:rPr>
                <w:rFonts w:hint="eastAsia"/>
                <w:sz w:val="13"/>
                <w:szCs w:val="13"/>
              </w:rPr>
            </w:pPr>
          </w:p>
        </w:tc>
      </w:tr>
      <w:tr w14:paraId="62002F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8" w:hRule="atLeast"/>
        </w:trPr>
        <w:tc>
          <w:tcPr>
            <w:tcW w:w="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823FAC">
            <w:pPr>
              <w:keepNext w:val="0"/>
              <w:keepLines w:val="0"/>
              <w:widowControl/>
              <w:suppressLineNumbers w:val="0"/>
              <w:jc w:val="left"/>
              <w:textAlignment w:val="center"/>
              <w:rPr>
                <w:rFonts w:hint="eastAsia"/>
                <w:sz w:val="13"/>
                <w:szCs w:val="13"/>
              </w:rPr>
            </w:pPr>
            <w:r>
              <w:rPr>
                <w:rFonts w:hint="eastAsia" w:ascii="宋体" w:hAnsi="宋体" w:eastAsia="宋体" w:cs="宋体"/>
                <w:i w:val="0"/>
                <w:iCs w:val="0"/>
                <w:snapToGrid w:val="0"/>
                <w:color w:val="000000"/>
                <w:kern w:val="0"/>
                <w:sz w:val="18"/>
                <w:szCs w:val="18"/>
                <w:u w:val="none"/>
                <w:lang w:val="en-US" w:eastAsia="zh-CN" w:bidi="ar"/>
              </w:rPr>
              <w:t>（二）政府性基金预算拨款</w:t>
            </w:r>
          </w:p>
        </w:tc>
        <w:tc>
          <w:tcPr>
            <w:tcW w:w="24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6EA2A0">
            <w:pPr>
              <w:jc w:val="right"/>
              <w:rPr>
                <w:rFonts w:hint="eastAsia"/>
                <w:sz w:val="13"/>
                <w:szCs w:val="13"/>
              </w:rPr>
            </w:pPr>
          </w:p>
        </w:tc>
        <w:tc>
          <w:tcPr>
            <w:tcW w:w="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22304A">
            <w:pPr>
              <w:keepNext w:val="0"/>
              <w:keepLines w:val="0"/>
              <w:widowControl/>
              <w:suppressLineNumbers w:val="0"/>
              <w:jc w:val="left"/>
              <w:textAlignment w:val="center"/>
              <w:rPr>
                <w:rFonts w:hint="eastAsia"/>
                <w:sz w:val="13"/>
                <w:szCs w:val="13"/>
              </w:rPr>
            </w:pPr>
            <w:r>
              <w:rPr>
                <w:rFonts w:hint="eastAsia" w:ascii="宋体" w:hAnsi="宋体" w:eastAsia="宋体" w:cs="宋体"/>
                <w:i w:val="0"/>
                <w:iCs w:val="0"/>
                <w:snapToGrid w:val="0"/>
                <w:color w:val="000000"/>
                <w:kern w:val="0"/>
                <w:sz w:val="18"/>
                <w:szCs w:val="18"/>
                <w:u w:val="none"/>
                <w:lang w:val="en-US" w:eastAsia="zh-CN" w:bidi="ar"/>
              </w:rPr>
              <w:t>（六）科学技术支出</w:t>
            </w:r>
          </w:p>
        </w:tc>
        <w:tc>
          <w:tcPr>
            <w:tcW w:w="25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D960F5">
            <w:pPr>
              <w:jc w:val="right"/>
              <w:rPr>
                <w:rFonts w:hint="eastAsia"/>
                <w:sz w:val="13"/>
                <w:szCs w:val="13"/>
              </w:rPr>
            </w:pPr>
          </w:p>
        </w:tc>
      </w:tr>
      <w:tr w14:paraId="61F7D1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8" w:hRule="atLeast"/>
        </w:trPr>
        <w:tc>
          <w:tcPr>
            <w:tcW w:w="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5CD37E">
            <w:pPr>
              <w:keepNext w:val="0"/>
              <w:keepLines w:val="0"/>
              <w:widowControl/>
              <w:suppressLineNumbers w:val="0"/>
              <w:jc w:val="left"/>
              <w:textAlignment w:val="center"/>
              <w:rPr>
                <w:rFonts w:hint="eastAsia"/>
                <w:sz w:val="13"/>
                <w:szCs w:val="13"/>
              </w:rPr>
            </w:pPr>
            <w:r>
              <w:rPr>
                <w:rFonts w:hint="eastAsia" w:ascii="宋体" w:hAnsi="宋体" w:eastAsia="宋体" w:cs="宋体"/>
                <w:i w:val="0"/>
                <w:iCs w:val="0"/>
                <w:snapToGrid w:val="0"/>
                <w:color w:val="000000"/>
                <w:kern w:val="0"/>
                <w:sz w:val="18"/>
                <w:szCs w:val="18"/>
                <w:u w:val="none"/>
                <w:lang w:val="en-US" w:eastAsia="zh-CN" w:bidi="ar"/>
              </w:rPr>
              <w:t>（三）国有资本经营预算拨款</w:t>
            </w:r>
          </w:p>
        </w:tc>
        <w:tc>
          <w:tcPr>
            <w:tcW w:w="24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5299ED">
            <w:pPr>
              <w:jc w:val="right"/>
              <w:rPr>
                <w:rFonts w:hint="eastAsia"/>
                <w:sz w:val="13"/>
                <w:szCs w:val="13"/>
              </w:rPr>
            </w:pPr>
          </w:p>
        </w:tc>
        <w:tc>
          <w:tcPr>
            <w:tcW w:w="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633EDA">
            <w:pPr>
              <w:keepNext w:val="0"/>
              <w:keepLines w:val="0"/>
              <w:widowControl/>
              <w:suppressLineNumbers w:val="0"/>
              <w:jc w:val="left"/>
              <w:textAlignment w:val="center"/>
              <w:rPr>
                <w:rFonts w:hint="eastAsia"/>
                <w:sz w:val="13"/>
                <w:szCs w:val="13"/>
              </w:rPr>
            </w:pPr>
            <w:r>
              <w:rPr>
                <w:rFonts w:hint="eastAsia" w:ascii="宋体" w:hAnsi="宋体" w:eastAsia="宋体" w:cs="宋体"/>
                <w:i w:val="0"/>
                <w:iCs w:val="0"/>
                <w:snapToGrid w:val="0"/>
                <w:color w:val="000000"/>
                <w:kern w:val="0"/>
                <w:sz w:val="18"/>
                <w:szCs w:val="18"/>
                <w:u w:val="none"/>
                <w:lang w:val="en-US" w:eastAsia="zh-CN" w:bidi="ar"/>
              </w:rPr>
              <w:t>（七）文化体育旅游与传媒支出</w:t>
            </w:r>
          </w:p>
        </w:tc>
        <w:tc>
          <w:tcPr>
            <w:tcW w:w="25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D5681E">
            <w:pPr>
              <w:jc w:val="right"/>
              <w:rPr>
                <w:rFonts w:hint="eastAsia"/>
                <w:sz w:val="13"/>
                <w:szCs w:val="13"/>
              </w:rPr>
            </w:pPr>
          </w:p>
        </w:tc>
      </w:tr>
      <w:tr w14:paraId="7CB273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8" w:hRule="atLeast"/>
        </w:trPr>
        <w:tc>
          <w:tcPr>
            <w:tcW w:w="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1B3D27">
            <w:pPr>
              <w:jc w:val="left"/>
              <w:rPr>
                <w:rFonts w:hint="eastAsia"/>
                <w:sz w:val="13"/>
                <w:szCs w:val="13"/>
              </w:rPr>
            </w:pPr>
          </w:p>
        </w:tc>
        <w:tc>
          <w:tcPr>
            <w:tcW w:w="24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E5F18B">
            <w:pPr>
              <w:jc w:val="right"/>
              <w:rPr>
                <w:rFonts w:hint="eastAsia"/>
                <w:sz w:val="13"/>
                <w:szCs w:val="13"/>
              </w:rPr>
            </w:pPr>
          </w:p>
        </w:tc>
        <w:tc>
          <w:tcPr>
            <w:tcW w:w="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AFB9A3">
            <w:pPr>
              <w:keepNext w:val="0"/>
              <w:keepLines w:val="0"/>
              <w:widowControl/>
              <w:suppressLineNumbers w:val="0"/>
              <w:jc w:val="left"/>
              <w:textAlignment w:val="center"/>
              <w:rPr>
                <w:rFonts w:hint="eastAsia"/>
                <w:sz w:val="13"/>
                <w:szCs w:val="13"/>
              </w:rPr>
            </w:pPr>
            <w:r>
              <w:rPr>
                <w:rFonts w:hint="eastAsia" w:ascii="宋体" w:hAnsi="宋体" w:eastAsia="宋体" w:cs="宋体"/>
                <w:i w:val="0"/>
                <w:iCs w:val="0"/>
                <w:snapToGrid w:val="0"/>
                <w:color w:val="000000"/>
                <w:kern w:val="0"/>
                <w:sz w:val="18"/>
                <w:szCs w:val="18"/>
                <w:u w:val="none"/>
                <w:lang w:val="en-US" w:eastAsia="zh-CN" w:bidi="ar"/>
              </w:rPr>
              <w:t>（八）社会保障和就业支出</w:t>
            </w:r>
          </w:p>
        </w:tc>
        <w:tc>
          <w:tcPr>
            <w:tcW w:w="25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2D55EE">
            <w:pPr>
              <w:keepNext w:val="0"/>
              <w:keepLines w:val="0"/>
              <w:widowControl/>
              <w:suppressLineNumbers w:val="0"/>
              <w:jc w:val="right"/>
              <w:textAlignment w:val="center"/>
              <w:rPr>
                <w:rFonts w:hint="eastAsia"/>
                <w:sz w:val="13"/>
                <w:szCs w:val="13"/>
              </w:rPr>
            </w:pPr>
            <w:r>
              <w:rPr>
                <w:rFonts w:hint="eastAsia" w:ascii="宋体" w:hAnsi="宋体" w:eastAsia="宋体" w:cs="宋体"/>
                <w:i w:val="0"/>
                <w:iCs w:val="0"/>
                <w:snapToGrid w:val="0"/>
                <w:color w:val="000000"/>
                <w:kern w:val="0"/>
                <w:sz w:val="18"/>
                <w:szCs w:val="18"/>
                <w:u w:val="none"/>
                <w:lang w:val="en-US" w:eastAsia="zh-CN" w:bidi="ar"/>
              </w:rPr>
              <w:t>885.42</w:t>
            </w:r>
          </w:p>
        </w:tc>
      </w:tr>
      <w:tr w14:paraId="18B50E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8" w:hRule="atLeast"/>
        </w:trPr>
        <w:tc>
          <w:tcPr>
            <w:tcW w:w="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9FEE01">
            <w:pPr>
              <w:jc w:val="left"/>
              <w:rPr>
                <w:rFonts w:hint="eastAsia"/>
                <w:sz w:val="13"/>
                <w:szCs w:val="13"/>
              </w:rPr>
            </w:pPr>
          </w:p>
        </w:tc>
        <w:tc>
          <w:tcPr>
            <w:tcW w:w="24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B43697">
            <w:pPr>
              <w:jc w:val="right"/>
              <w:rPr>
                <w:rFonts w:hint="eastAsia"/>
                <w:sz w:val="13"/>
                <w:szCs w:val="13"/>
              </w:rPr>
            </w:pPr>
          </w:p>
        </w:tc>
        <w:tc>
          <w:tcPr>
            <w:tcW w:w="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8738D3">
            <w:pPr>
              <w:keepNext w:val="0"/>
              <w:keepLines w:val="0"/>
              <w:widowControl/>
              <w:suppressLineNumbers w:val="0"/>
              <w:jc w:val="left"/>
              <w:textAlignment w:val="center"/>
              <w:rPr>
                <w:rFonts w:hint="eastAsia"/>
                <w:sz w:val="13"/>
                <w:szCs w:val="13"/>
              </w:rPr>
            </w:pPr>
            <w:r>
              <w:rPr>
                <w:rFonts w:hint="eastAsia" w:ascii="宋体" w:hAnsi="宋体" w:eastAsia="宋体" w:cs="宋体"/>
                <w:i w:val="0"/>
                <w:iCs w:val="0"/>
                <w:snapToGrid w:val="0"/>
                <w:color w:val="000000"/>
                <w:kern w:val="0"/>
                <w:sz w:val="18"/>
                <w:szCs w:val="18"/>
                <w:u w:val="none"/>
                <w:lang w:val="en-US" w:eastAsia="zh-CN" w:bidi="ar"/>
              </w:rPr>
              <w:t>（九）社会保险基金支出</w:t>
            </w:r>
          </w:p>
        </w:tc>
        <w:tc>
          <w:tcPr>
            <w:tcW w:w="25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4EE4D3">
            <w:pPr>
              <w:jc w:val="right"/>
              <w:rPr>
                <w:rFonts w:hint="eastAsia"/>
                <w:sz w:val="13"/>
                <w:szCs w:val="13"/>
              </w:rPr>
            </w:pPr>
          </w:p>
        </w:tc>
      </w:tr>
      <w:tr w14:paraId="1FC0ED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8" w:hRule="atLeast"/>
        </w:trPr>
        <w:tc>
          <w:tcPr>
            <w:tcW w:w="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4C1C8D">
            <w:pPr>
              <w:jc w:val="left"/>
              <w:rPr>
                <w:rFonts w:hint="eastAsia"/>
                <w:sz w:val="13"/>
                <w:szCs w:val="13"/>
              </w:rPr>
            </w:pPr>
          </w:p>
        </w:tc>
        <w:tc>
          <w:tcPr>
            <w:tcW w:w="24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871B8D">
            <w:pPr>
              <w:jc w:val="right"/>
              <w:rPr>
                <w:rFonts w:hint="eastAsia"/>
                <w:sz w:val="13"/>
                <w:szCs w:val="13"/>
              </w:rPr>
            </w:pPr>
          </w:p>
        </w:tc>
        <w:tc>
          <w:tcPr>
            <w:tcW w:w="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922132">
            <w:pPr>
              <w:keepNext w:val="0"/>
              <w:keepLines w:val="0"/>
              <w:widowControl/>
              <w:suppressLineNumbers w:val="0"/>
              <w:jc w:val="left"/>
              <w:textAlignment w:val="center"/>
              <w:rPr>
                <w:rFonts w:hint="eastAsia"/>
                <w:sz w:val="13"/>
                <w:szCs w:val="13"/>
              </w:rPr>
            </w:pPr>
            <w:r>
              <w:rPr>
                <w:rFonts w:hint="eastAsia" w:ascii="宋体" w:hAnsi="宋体" w:eastAsia="宋体" w:cs="宋体"/>
                <w:i w:val="0"/>
                <w:iCs w:val="0"/>
                <w:snapToGrid w:val="0"/>
                <w:color w:val="000000"/>
                <w:kern w:val="0"/>
                <w:sz w:val="18"/>
                <w:szCs w:val="18"/>
                <w:u w:val="none"/>
                <w:lang w:val="en-US" w:eastAsia="zh-CN" w:bidi="ar"/>
              </w:rPr>
              <w:t>（十）卫生健康支出</w:t>
            </w:r>
          </w:p>
        </w:tc>
        <w:tc>
          <w:tcPr>
            <w:tcW w:w="25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E88659">
            <w:pPr>
              <w:keepNext w:val="0"/>
              <w:keepLines w:val="0"/>
              <w:widowControl/>
              <w:suppressLineNumbers w:val="0"/>
              <w:jc w:val="right"/>
              <w:textAlignment w:val="center"/>
              <w:rPr>
                <w:rFonts w:hint="eastAsia"/>
                <w:sz w:val="13"/>
                <w:szCs w:val="13"/>
              </w:rPr>
            </w:pPr>
            <w:r>
              <w:rPr>
                <w:rFonts w:hint="eastAsia" w:ascii="宋体" w:hAnsi="宋体" w:eastAsia="宋体" w:cs="宋体"/>
                <w:i w:val="0"/>
                <w:iCs w:val="0"/>
                <w:snapToGrid w:val="0"/>
                <w:color w:val="000000"/>
                <w:kern w:val="0"/>
                <w:sz w:val="18"/>
                <w:szCs w:val="18"/>
                <w:u w:val="none"/>
                <w:lang w:val="en-US" w:eastAsia="zh-CN" w:bidi="ar"/>
              </w:rPr>
              <w:t>11.36</w:t>
            </w:r>
          </w:p>
        </w:tc>
      </w:tr>
      <w:tr w14:paraId="1C6540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8" w:hRule="atLeast"/>
        </w:trPr>
        <w:tc>
          <w:tcPr>
            <w:tcW w:w="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CC0120">
            <w:pPr>
              <w:jc w:val="left"/>
              <w:rPr>
                <w:rFonts w:hint="eastAsia"/>
                <w:sz w:val="13"/>
                <w:szCs w:val="13"/>
              </w:rPr>
            </w:pPr>
          </w:p>
        </w:tc>
        <w:tc>
          <w:tcPr>
            <w:tcW w:w="24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509AA9">
            <w:pPr>
              <w:jc w:val="right"/>
              <w:rPr>
                <w:rFonts w:hint="eastAsia"/>
                <w:sz w:val="13"/>
                <w:szCs w:val="13"/>
              </w:rPr>
            </w:pPr>
          </w:p>
        </w:tc>
        <w:tc>
          <w:tcPr>
            <w:tcW w:w="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37591C">
            <w:pPr>
              <w:keepNext w:val="0"/>
              <w:keepLines w:val="0"/>
              <w:widowControl/>
              <w:suppressLineNumbers w:val="0"/>
              <w:jc w:val="left"/>
              <w:textAlignment w:val="center"/>
              <w:rPr>
                <w:rFonts w:hint="eastAsia"/>
                <w:sz w:val="13"/>
                <w:szCs w:val="13"/>
              </w:rPr>
            </w:pPr>
            <w:r>
              <w:rPr>
                <w:rFonts w:hint="eastAsia" w:ascii="宋体" w:hAnsi="宋体" w:eastAsia="宋体" w:cs="宋体"/>
                <w:i w:val="0"/>
                <w:iCs w:val="0"/>
                <w:snapToGrid w:val="0"/>
                <w:color w:val="000000"/>
                <w:kern w:val="0"/>
                <w:sz w:val="18"/>
                <w:szCs w:val="18"/>
                <w:u w:val="none"/>
                <w:lang w:val="en-US" w:eastAsia="zh-CN" w:bidi="ar"/>
              </w:rPr>
              <w:t>（十一）节能环保支出</w:t>
            </w:r>
          </w:p>
        </w:tc>
        <w:tc>
          <w:tcPr>
            <w:tcW w:w="25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12A52A">
            <w:pPr>
              <w:jc w:val="right"/>
              <w:rPr>
                <w:rFonts w:hint="eastAsia"/>
                <w:sz w:val="13"/>
                <w:szCs w:val="13"/>
              </w:rPr>
            </w:pPr>
          </w:p>
        </w:tc>
      </w:tr>
      <w:tr w14:paraId="37FAA0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8" w:hRule="atLeast"/>
        </w:trPr>
        <w:tc>
          <w:tcPr>
            <w:tcW w:w="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35A3B1">
            <w:pPr>
              <w:jc w:val="left"/>
              <w:rPr>
                <w:rFonts w:hint="eastAsia"/>
                <w:sz w:val="13"/>
                <w:szCs w:val="13"/>
              </w:rPr>
            </w:pPr>
          </w:p>
        </w:tc>
        <w:tc>
          <w:tcPr>
            <w:tcW w:w="24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8A0B5E">
            <w:pPr>
              <w:jc w:val="right"/>
              <w:rPr>
                <w:rFonts w:hint="eastAsia"/>
                <w:sz w:val="13"/>
                <w:szCs w:val="13"/>
              </w:rPr>
            </w:pPr>
          </w:p>
        </w:tc>
        <w:tc>
          <w:tcPr>
            <w:tcW w:w="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D2A828">
            <w:pPr>
              <w:keepNext w:val="0"/>
              <w:keepLines w:val="0"/>
              <w:widowControl/>
              <w:suppressLineNumbers w:val="0"/>
              <w:jc w:val="left"/>
              <w:textAlignment w:val="center"/>
              <w:rPr>
                <w:rFonts w:hint="eastAsia"/>
                <w:sz w:val="13"/>
                <w:szCs w:val="13"/>
              </w:rPr>
            </w:pPr>
            <w:r>
              <w:rPr>
                <w:rFonts w:hint="eastAsia" w:ascii="宋体" w:hAnsi="宋体" w:eastAsia="宋体" w:cs="宋体"/>
                <w:i w:val="0"/>
                <w:iCs w:val="0"/>
                <w:snapToGrid w:val="0"/>
                <w:color w:val="000000"/>
                <w:kern w:val="0"/>
                <w:sz w:val="18"/>
                <w:szCs w:val="18"/>
                <w:u w:val="none"/>
                <w:lang w:val="en-US" w:eastAsia="zh-CN" w:bidi="ar"/>
              </w:rPr>
              <w:t>（十二）城市社区支出</w:t>
            </w:r>
          </w:p>
        </w:tc>
        <w:tc>
          <w:tcPr>
            <w:tcW w:w="25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0B9BB6">
            <w:pPr>
              <w:jc w:val="right"/>
              <w:rPr>
                <w:rFonts w:hint="eastAsia"/>
                <w:sz w:val="13"/>
                <w:szCs w:val="13"/>
              </w:rPr>
            </w:pPr>
          </w:p>
        </w:tc>
      </w:tr>
      <w:tr w14:paraId="3EB533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8" w:hRule="atLeast"/>
        </w:trPr>
        <w:tc>
          <w:tcPr>
            <w:tcW w:w="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3CA86C">
            <w:pPr>
              <w:jc w:val="left"/>
              <w:rPr>
                <w:rFonts w:hint="eastAsia"/>
                <w:sz w:val="13"/>
                <w:szCs w:val="13"/>
              </w:rPr>
            </w:pPr>
          </w:p>
        </w:tc>
        <w:tc>
          <w:tcPr>
            <w:tcW w:w="24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12CC64">
            <w:pPr>
              <w:jc w:val="right"/>
              <w:rPr>
                <w:rFonts w:hint="eastAsia"/>
                <w:sz w:val="13"/>
                <w:szCs w:val="13"/>
              </w:rPr>
            </w:pPr>
          </w:p>
        </w:tc>
        <w:tc>
          <w:tcPr>
            <w:tcW w:w="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26EA41">
            <w:pPr>
              <w:keepNext w:val="0"/>
              <w:keepLines w:val="0"/>
              <w:widowControl/>
              <w:suppressLineNumbers w:val="0"/>
              <w:jc w:val="left"/>
              <w:textAlignment w:val="center"/>
              <w:rPr>
                <w:rFonts w:hint="eastAsia"/>
                <w:sz w:val="13"/>
                <w:szCs w:val="13"/>
              </w:rPr>
            </w:pPr>
            <w:r>
              <w:rPr>
                <w:rFonts w:hint="eastAsia" w:ascii="宋体" w:hAnsi="宋体" w:eastAsia="宋体" w:cs="宋体"/>
                <w:i w:val="0"/>
                <w:iCs w:val="0"/>
                <w:snapToGrid w:val="0"/>
                <w:color w:val="000000"/>
                <w:kern w:val="0"/>
                <w:sz w:val="18"/>
                <w:szCs w:val="18"/>
                <w:u w:val="none"/>
                <w:lang w:val="en-US" w:eastAsia="zh-CN" w:bidi="ar"/>
              </w:rPr>
              <w:t>（十三）农林水支出</w:t>
            </w:r>
          </w:p>
        </w:tc>
        <w:tc>
          <w:tcPr>
            <w:tcW w:w="25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65427C">
            <w:pPr>
              <w:jc w:val="right"/>
              <w:rPr>
                <w:rFonts w:hint="eastAsia"/>
                <w:sz w:val="13"/>
                <w:szCs w:val="13"/>
              </w:rPr>
            </w:pPr>
          </w:p>
        </w:tc>
      </w:tr>
      <w:tr w14:paraId="19D898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8" w:hRule="atLeast"/>
        </w:trPr>
        <w:tc>
          <w:tcPr>
            <w:tcW w:w="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378E4D">
            <w:pPr>
              <w:jc w:val="left"/>
              <w:rPr>
                <w:rFonts w:hint="eastAsia"/>
                <w:sz w:val="13"/>
                <w:szCs w:val="13"/>
              </w:rPr>
            </w:pPr>
          </w:p>
        </w:tc>
        <w:tc>
          <w:tcPr>
            <w:tcW w:w="24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5C22CB">
            <w:pPr>
              <w:jc w:val="right"/>
              <w:rPr>
                <w:rFonts w:hint="eastAsia"/>
                <w:sz w:val="13"/>
                <w:szCs w:val="13"/>
              </w:rPr>
            </w:pPr>
          </w:p>
        </w:tc>
        <w:tc>
          <w:tcPr>
            <w:tcW w:w="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2D0595">
            <w:pPr>
              <w:keepNext w:val="0"/>
              <w:keepLines w:val="0"/>
              <w:widowControl/>
              <w:suppressLineNumbers w:val="0"/>
              <w:jc w:val="left"/>
              <w:textAlignment w:val="center"/>
              <w:rPr>
                <w:rFonts w:hint="eastAsia"/>
                <w:sz w:val="13"/>
                <w:szCs w:val="13"/>
              </w:rPr>
            </w:pPr>
            <w:r>
              <w:rPr>
                <w:rFonts w:hint="eastAsia" w:ascii="宋体" w:hAnsi="宋体" w:eastAsia="宋体" w:cs="宋体"/>
                <w:i w:val="0"/>
                <w:iCs w:val="0"/>
                <w:snapToGrid w:val="0"/>
                <w:color w:val="000000"/>
                <w:kern w:val="0"/>
                <w:sz w:val="18"/>
                <w:szCs w:val="18"/>
                <w:u w:val="none"/>
                <w:lang w:val="en-US" w:eastAsia="zh-CN" w:bidi="ar"/>
              </w:rPr>
              <w:t>（十四）交通运输支出</w:t>
            </w:r>
          </w:p>
        </w:tc>
        <w:tc>
          <w:tcPr>
            <w:tcW w:w="25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1683EF">
            <w:pPr>
              <w:jc w:val="right"/>
              <w:rPr>
                <w:rFonts w:hint="eastAsia"/>
                <w:sz w:val="13"/>
                <w:szCs w:val="13"/>
              </w:rPr>
            </w:pPr>
          </w:p>
        </w:tc>
      </w:tr>
      <w:tr w14:paraId="773D31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8" w:hRule="atLeast"/>
        </w:trPr>
        <w:tc>
          <w:tcPr>
            <w:tcW w:w="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2BB1F5">
            <w:pPr>
              <w:jc w:val="left"/>
              <w:rPr>
                <w:rFonts w:hint="eastAsia"/>
                <w:sz w:val="13"/>
                <w:szCs w:val="13"/>
              </w:rPr>
            </w:pPr>
          </w:p>
        </w:tc>
        <w:tc>
          <w:tcPr>
            <w:tcW w:w="24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F47479">
            <w:pPr>
              <w:jc w:val="right"/>
              <w:rPr>
                <w:rFonts w:hint="eastAsia"/>
                <w:sz w:val="13"/>
                <w:szCs w:val="13"/>
              </w:rPr>
            </w:pPr>
          </w:p>
        </w:tc>
        <w:tc>
          <w:tcPr>
            <w:tcW w:w="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FC3B38">
            <w:pPr>
              <w:keepNext w:val="0"/>
              <w:keepLines w:val="0"/>
              <w:widowControl/>
              <w:suppressLineNumbers w:val="0"/>
              <w:jc w:val="left"/>
              <w:textAlignment w:val="center"/>
              <w:rPr>
                <w:rFonts w:hint="eastAsia"/>
                <w:sz w:val="13"/>
                <w:szCs w:val="13"/>
              </w:rPr>
            </w:pPr>
            <w:r>
              <w:rPr>
                <w:rFonts w:hint="eastAsia" w:ascii="宋体" w:hAnsi="宋体" w:eastAsia="宋体" w:cs="宋体"/>
                <w:i w:val="0"/>
                <w:iCs w:val="0"/>
                <w:snapToGrid w:val="0"/>
                <w:color w:val="000000"/>
                <w:kern w:val="0"/>
                <w:sz w:val="18"/>
                <w:szCs w:val="18"/>
                <w:u w:val="none"/>
                <w:lang w:val="en-US" w:eastAsia="zh-CN" w:bidi="ar"/>
              </w:rPr>
              <w:t>（十五）资源勘探工业信息等支出</w:t>
            </w:r>
          </w:p>
        </w:tc>
        <w:tc>
          <w:tcPr>
            <w:tcW w:w="25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B3A14E">
            <w:pPr>
              <w:jc w:val="right"/>
              <w:rPr>
                <w:rFonts w:hint="eastAsia"/>
                <w:sz w:val="13"/>
                <w:szCs w:val="13"/>
              </w:rPr>
            </w:pPr>
          </w:p>
        </w:tc>
      </w:tr>
      <w:tr w14:paraId="203F8D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8" w:hRule="atLeast"/>
        </w:trPr>
        <w:tc>
          <w:tcPr>
            <w:tcW w:w="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E9AD44">
            <w:pPr>
              <w:jc w:val="left"/>
              <w:rPr>
                <w:rFonts w:hint="eastAsia"/>
                <w:sz w:val="13"/>
                <w:szCs w:val="13"/>
              </w:rPr>
            </w:pPr>
          </w:p>
        </w:tc>
        <w:tc>
          <w:tcPr>
            <w:tcW w:w="24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922246">
            <w:pPr>
              <w:jc w:val="right"/>
              <w:rPr>
                <w:rFonts w:hint="eastAsia"/>
                <w:sz w:val="13"/>
                <w:szCs w:val="13"/>
              </w:rPr>
            </w:pPr>
          </w:p>
        </w:tc>
        <w:tc>
          <w:tcPr>
            <w:tcW w:w="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90819E">
            <w:pPr>
              <w:keepNext w:val="0"/>
              <w:keepLines w:val="0"/>
              <w:widowControl/>
              <w:suppressLineNumbers w:val="0"/>
              <w:jc w:val="left"/>
              <w:textAlignment w:val="center"/>
              <w:rPr>
                <w:rFonts w:hint="eastAsia"/>
                <w:sz w:val="13"/>
                <w:szCs w:val="13"/>
              </w:rPr>
            </w:pPr>
            <w:r>
              <w:rPr>
                <w:rFonts w:hint="eastAsia" w:ascii="宋体" w:hAnsi="宋体" w:eastAsia="宋体" w:cs="宋体"/>
                <w:i w:val="0"/>
                <w:iCs w:val="0"/>
                <w:snapToGrid w:val="0"/>
                <w:color w:val="000000"/>
                <w:kern w:val="0"/>
                <w:sz w:val="18"/>
                <w:szCs w:val="18"/>
                <w:u w:val="none"/>
                <w:lang w:val="en-US" w:eastAsia="zh-CN" w:bidi="ar"/>
              </w:rPr>
              <w:t>（十六）商业服务业等支出</w:t>
            </w:r>
          </w:p>
        </w:tc>
        <w:tc>
          <w:tcPr>
            <w:tcW w:w="25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DA4FB6">
            <w:pPr>
              <w:jc w:val="right"/>
              <w:rPr>
                <w:rFonts w:hint="eastAsia"/>
                <w:sz w:val="13"/>
                <w:szCs w:val="13"/>
              </w:rPr>
            </w:pPr>
          </w:p>
        </w:tc>
      </w:tr>
      <w:tr w14:paraId="049EA2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8" w:hRule="atLeast"/>
        </w:trPr>
        <w:tc>
          <w:tcPr>
            <w:tcW w:w="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D0105A">
            <w:pPr>
              <w:jc w:val="left"/>
              <w:rPr>
                <w:rFonts w:hint="eastAsia"/>
                <w:sz w:val="13"/>
                <w:szCs w:val="13"/>
              </w:rPr>
            </w:pPr>
          </w:p>
        </w:tc>
        <w:tc>
          <w:tcPr>
            <w:tcW w:w="24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EC8998">
            <w:pPr>
              <w:jc w:val="right"/>
              <w:rPr>
                <w:rFonts w:hint="eastAsia"/>
                <w:sz w:val="13"/>
                <w:szCs w:val="13"/>
              </w:rPr>
            </w:pPr>
          </w:p>
        </w:tc>
        <w:tc>
          <w:tcPr>
            <w:tcW w:w="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C9642D">
            <w:pPr>
              <w:keepNext w:val="0"/>
              <w:keepLines w:val="0"/>
              <w:widowControl/>
              <w:suppressLineNumbers w:val="0"/>
              <w:jc w:val="left"/>
              <w:textAlignment w:val="center"/>
              <w:rPr>
                <w:rFonts w:hint="eastAsia"/>
                <w:sz w:val="13"/>
                <w:szCs w:val="13"/>
              </w:rPr>
            </w:pPr>
            <w:r>
              <w:rPr>
                <w:rFonts w:hint="eastAsia" w:ascii="宋体" w:hAnsi="宋体" w:eastAsia="宋体" w:cs="宋体"/>
                <w:i w:val="0"/>
                <w:iCs w:val="0"/>
                <w:snapToGrid w:val="0"/>
                <w:color w:val="000000"/>
                <w:kern w:val="0"/>
                <w:sz w:val="18"/>
                <w:szCs w:val="18"/>
                <w:u w:val="none"/>
                <w:lang w:val="en-US" w:eastAsia="zh-CN" w:bidi="ar"/>
              </w:rPr>
              <w:t>（十七）金融支出</w:t>
            </w:r>
          </w:p>
        </w:tc>
        <w:tc>
          <w:tcPr>
            <w:tcW w:w="25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0AE4FE">
            <w:pPr>
              <w:jc w:val="right"/>
              <w:rPr>
                <w:rFonts w:hint="eastAsia"/>
                <w:sz w:val="13"/>
                <w:szCs w:val="13"/>
              </w:rPr>
            </w:pPr>
          </w:p>
        </w:tc>
      </w:tr>
      <w:tr w14:paraId="3FEB18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8" w:hRule="atLeast"/>
        </w:trPr>
        <w:tc>
          <w:tcPr>
            <w:tcW w:w="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010F51">
            <w:pPr>
              <w:jc w:val="left"/>
              <w:rPr>
                <w:rFonts w:hint="eastAsia"/>
                <w:sz w:val="13"/>
                <w:szCs w:val="13"/>
              </w:rPr>
            </w:pPr>
          </w:p>
        </w:tc>
        <w:tc>
          <w:tcPr>
            <w:tcW w:w="24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6D1611">
            <w:pPr>
              <w:jc w:val="right"/>
              <w:rPr>
                <w:rFonts w:hint="eastAsia"/>
                <w:sz w:val="13"/>
                <w:szCs w:val="13"/>
              </w:rPr>
            </w:pPr>
          </w:p>
        </w:tc>
        <w:tc>
          <w:tcPr>
            <w:tcW w:w="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29CBDA">
            <w:pPr>
              <w:keepNext w:val="0"/>
              <w:keepLines w:val="0"/>
              <w:widowControl/>
              <w:suppressLineNumbers w:val="0"/>
              <w:jc w:val="left"/>
              <w:textAlignment w:val="center"/>
              <w:rPr>
                <w:rFonts w:hint="eastAsia"/>
                <w:sz w:val="13"/>
                <w:szCs w:val="13"/>
              </w:rPr>
            </w:pPr>
            <w:r>
              <w:rPr>
                <w:rFonts w:hint="eastAsia" w:ascii="宋体" w:hAnsi="宋体" w:eastAsia="宋体" w:cs="宋体"/>
                <w:i w:val="0"/>
                <w:iCs w:val="0"/>
                <w:snapToGrid w:val="0"/>
                <w:color w:val="000000"/>
                <w:kern w:val="0"/>
                <w:sz w:val="18"/>
                <w:szCs w:val="18"/>
                <w:u w:val="none"/>
                <w:lang w:val="en-US" w:eastAsia="zh-CN" w:bidi="ar"/>
              </w:rPr>
              <w:t>（十八）援助其他地区支出</w:t>
            </w:r>
          </w:p>
        </w:tc>
        <w:tc>
          <w:tcPr>
            <w:tcW w:w="25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624C59">
            <w:pPr>
              <w:jc w:val="right"/>
              <w:rPr>
                <w:rFonts w:hint="eastAsia"/>
                <w:sz w:val="13"/>
                <w:szCs w:val="13"/>
              </w:rPr>
            </w:pPr>
          </w:p>
        </w:tc>
      </w:tr>
      <w:tr w14:paraId="1CBD4D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8" w:hRule="atLeast"/>
        </w:trPr>
        <w:tc>
          <w:tcPr>
            <w:tcW w:w="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333AE8">
            <w:pPr>
              <w:jc w:val="left"/>
              <w:rPr>
                <w:rFonts w:hint="eastAsia"/>
                <w:sz w:val="13"/>
                <w:szCs w:val="13"/>
              </w:rPr>
            </w:pPr>
          </w:p>
        </w:tc>
        <w:tc>
          <w:tcPr>
            <w:tcW w:w="24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93A494">
            <w:pPr>
              <w:jc w:val="right"/>
              <w:rPr>
                <w:rFonts w:hint="eastAsia"/>
                <w:sz w:val="13"/>
                <w:szCs w:val="13"/>
              </w:rPr>
            </w:pPr>
          </w:p>
        </w:tc>
        <w:tc>
          <w:tcPr>
            <w:tcW w:w="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BA448B">
            <w:pPr>
              <w:keepNext w:val="0"/>
              <w:keepLines w:val="0"/>
              <w:widowControl/>
              <w:suppressLineNumbers w:val="0"/>
              <w:jc w:val="left"/>
              <w:textAlignment w:val="center"/>
              <w:rPr>
                <w:rFonts w:hint="eastAsia"/>
                <w:sz w:val="13"/>
                <w:szCs w:val="13"/>
              </w:rPr>
            </w:pPr>
            <w:r>
              <w:rPr>
                <w:rFonts w:hint="eastAsia" w:ascii="宋体" w:hAnsi="宋体" w:eastAsia="宋体" w:cs="宋体"/>
                <w:i w:val="0"/>
                <w:iCs w:val="0"/>
                <w:snapToGrid w:val="0"/>
                <w:color w:val="000000"/>
                <w:kern w:val="0"/>
                <w:sz w:val="18"/>
                <w:szCs w:val="18"/>
                <w:u w:val="none"/>
                <w:lang w:val="en-US" w:eastAsia="zh-CN" w:bidi="ar"/>
              </w:rPr>
              <w:t>（十九）自然资源海洋气象等支出</w:t>
            </w:r>
          </w:p>
        </w:tc>
        <w:tc>
          <w:tcPr>
            <w:tcW w:w="25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7F6934">
            <w:pPr>
              <w:jc w:val="right"/>
              <w:rPr>
                <w:rFonts w:hint="eastAsia"/>
                <w:sz w:val="13"/>
                <w:szCs w:val="13"/>
              </w:rPr>
            </w:pPr>
          </w:p>
        </w:tc>
      </w:tr>
      <w:tr w14:paraId="42870A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8" w:hRule="atLeast"/>
        </w:trPr>
        <w:tc>
          <w:tcPr>
            <w:tcW w:w="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9D3AB3">
            <w:pPr>
              <w:jc w:val="left"/>
              <w:rPr>
                <w:rFonts w:hint="eastAsia"/>
                <w:sz w:val="13"/>
                <w:szCs w:val="13"/>
              </w:rPr>
            </w:pPr>
          </w:p>
        </w:tc>
        <w:tc>
          <w:tcPr>
            <w:tcW w:w="24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A19D7D">
            <w:pPr>
              <w:jc w:val="right"/>
              <w:rPr>
                <w:rFonts w:hint="eastAsia"/>
                <w:sz w:val="13"/>
                <w:szCs w:val="13"/>
              </w:rPr>
            </w:pPr>
          </w:p>
        </w:tc>
        <w:tc>
          <w:tcPr>
            <w:tcW w:w="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1BF477">
            <w:pPr>
              <w:keepNext w:val="0"/>
              <w:keepLines w:val="0"/>
              <w:widowControl/>
              <w:suppressLineNumbers w:val="0"/>
              <w:jc w:val="left"/>
              <w:textAlignment w:val="center"/>
              <w:rPr>
                <w:rFonts w:hint="eastAsia"/>
                <w:sz w:val="13"/>
                <w:szCs w:val="13"/>
              </w:rPr>
            </w:pPr>
            <w:r>
              <w:rPr>
                <w:rFonts w:hint="eastAsia" w:ascii="宋体" w:hAnsi="宋体" w:eastAsia="宋体" w:cs="宋体"/>
                <w:i w:val="0"/>
                <w:iCs w:val="0"/>
                <w:snapToGrid w:val="0"/>
                <w:color w:val="000000"/>
                <w:kern w:val="0"/>
                <w:sz w:val="18"/>
                <w:szCs w:val="18"/>
                <w:u w:val="none"/>
                <w:lang w:val="en-US" w:eastAsia="zh-CN" w:bidi="ar"/>
              </w:rPr>
              <w:t>（二十）住房保障支出</w:t>
            </w:r>
          </w:p>
        </w:tc>
        <w:tc>
          <w:tcPr>
            <w:tcW w:w="25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ED99D8">
            <w:pPr>
              <w:keepNext w:val="0"/>
              <w:keepLines w:val="0"/>
              <w:widowControl/>
              <w:suppressLineNumbers w:val="0"/>
              <w:jc w:val="right"/>
              <w:textAlignment w:val="center"/>
              <w:rPr>
                <w:rFonts w:hint="eastAsia"/>
                <w:sz w:val="13"/>
                <w:szCs w:val="13"/>
              </w:rPr>
            </w:pPr>
            <w:r>
              <w:rPr>
                <w:rFonts w:hint="eastAsia" w:ascii="宋体" w:hAnsi="宋体" w:eastAsia="宋体" w:cs="宋体"/>
                <w:i w:val="0"/>
                <w:iCs w:val="0"/>
                <w:snapToGrid w:val="0"/>
                <w:color w:val="000000"/>
                <w:kern w:val="0"/>
                <w:sz w:val="18"/>
                <w:szCs w:val="18"/>
                <w:u w:val="none"/>
                <w:lang w:val="en-US" w:eastAsia="zh-CN" w:bidi="ar"/>
              </w:rPr>
              <w:t>16.23</w:t>
            </w:r>
          </w:p>
        </w:tc>
      </w:tr>
      <w:tr w14:paraId="423035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8" w:hRule="atLeast"/>
        </w:trPr>
        <w:tc>
          <w:tcPr>
            <w:tcW w:w="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5CE695">
            <w:pPr>
              <w:jc w:val="left"/>
              <w:rPr>
                <w:rFonts w:hint="eastAsia"/>
                <w:sz w:val="13"/>
                <w:szCs w:val="13"/>
              </w:rPr>
            </w:pPr>
          </w:p>
        </w:tc>
        <w:tc>
          <w:tcPr>
            <w:tcW w:w="24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B2BAAD">
            <w:pPr>
              <w:jc w:val="right"/>
              <w:rPr>
                <w:rFonts w:hint="eastAsia"/>
                <w:sz w:val="13"/>
                <w:szCs w:val="13"/>
              </w:rPr>
            </w:pPr>
          </w:p>
        </w:tc>
        <w:tc>
          <w:tcPr>
            <w:tcW w:w="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07D891">
            <w:pPr>
              <w:keepNext w:val="0"/>
              <w:keepLines w:val="0"/>
              <w:widowControl/>
              <w:suppressLineNumbers w:val="0"/>
              <w:jc w:val="left"/>
              <w:textAlignment w:val="center"/>
              <w:rPr>
                <w:rFonts w:hint="eastAsia"/>
                <w:sz w:val="13"/>
                <w:szCs w:val="13"/>
              </w:rPr>
            </w:pPr>
            <w:r>
              <w:rPr>
                <w:rFonts w:hint="eastAsia" w:ascii="宋体" w:hAnsi="宋体" w:eastAsia="宋体" w:cs="宋体"/>
                <w:i w:val="0"/>
                <w:iCs w:val="0"/>
                <w:snapToGrid w:val="0"/>
                <w:color w:val="000000"/>
                <w:kern w:val="0"/>
                <w:sz w:val="18"/>
                <w:szCs w:val="18"/>
                <w:u w:val="none"/>
                <w:lang w:val="en-US" w:eastAsia="zh-CN" w:bidi="ar"/>
              </w:rPr>
              <w:t>（二十一）粮油物资储备支出</w:t>
            </w:r>
          </w:p>
        </w:tc>
        <w:tc>
          <w:tcPr>
            <w:tcW w:w="25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50CAF5">
            <w:pPr>
              <w:jc w:val="right"/>
              <w:rPr>
                <w:rFonts w:hint="eastAsia"/>
                <w:sz w:val="13"/>
                <w:szCs w:val="13"/>
              </w:rPr>
            </w:pPr>
          </w:p>
        </w:tc>
      </w:tr>
      <w:tr w14:paraId="3F1C2C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8" w:hRule="atLeast"/>
        </w:trPr>
        <w:tc>
          <w:tcPr>
            <w:tcW w:w="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3D1D09">
            <w:pPr>
              <w:jc w:val="left"/>
              <w:rPr>
                <w:rFonts w:hint="eastAsia"/>
                <w:sz w:val="13"/>
                <w:szCs w:val="13"/>
              </w:rPr>
            </w:pPr>
          </w:p>
        </w:tc>
        <w:tc>
          <w:tcPr>
            <w:tcW w:w="24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DCA9E3">
            <w:pPr>
              <w:jc w:val="right"/>
              <w:rPr>
                <w:rFonts w:hint="eastAsia"/>
                <w:sz w:val="13"/>
                <w:szCs w:val="13"/>
              </w:rPr>
            </w:pPr>
          </w:p>
        </w:tc>
        <w:tc>
          <w:tcPr>
            <w:tcW w:w="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A22015">
            <w:pPr>
              <w:keepNext w:val="0"/>
              <w:keepLines w:val="0"/>
              <w:widowControl/>
              <w:suppressLineNumbers w:val="0"/>
              <w:jc w:val="left"/>
              <w:textAlignment w:val="center"/>
              <w:rPr>
                <w:rFonts w:hint="eastAsia"/>
                <w:sz w:val="13"/>
                <w:szCs w:val="13"/>
              </w:rPr>
            </w:pPr>
            <w:r>
              <w:rPr>
                <w:rFonts w:hint="eastAsia" w:ascii="宋体" w:hAnsi="宋体" w:eastAsia="宋体" w:cs="宋体"/>
                <w:i w:val="0"/>
                <w:iCs w:val="0"/>
                <w:snapToGrid w:val="0"/>
                <w:color w:val="000000"/>
                <w:kern w:val="0"/>
                <w:sz w:val="18"/>
                <w:szCs w:val="18"/>
                <w:u w:val="none"/>
                <w:lang w:val="en-US" w:eastAsia="zh-CN" w:bidi="ar"/>
              </w:rPr>
              <w:t>（二十二）国有资本经营预算支出</w:t>
            </w:r>
          </w:p>
        </w:tc>
        <w:tc>
          <w:tcPr>
            <w:tcW w:w="25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421005">
            <w:pPr>
              <w:jc w:val="right"/>
              <w:rPr>
                <w:rFonts w:hint="eastAsia"/>
                <w:sz w:val="13"/>
                <w:szCs w:val="13"/>
              </w:rPr>
            </w:pPr>
          </w:p>
        </w:tc>
      </w:tr>
      <w:tr w14:paraId="50B6F8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8" w:hRule="atLeast"/>
        </w:trPr>
        <w:tc>
          <w:tcPr>
            <w:tcW w:w="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80840C">
            <w:pPr>
              <w:jc w:val="left"/>
              <w:rPr>
                <w:rFonts w:hint="eastAsia"/>
                <w:sz w:val="13"/>
                <w:szCs w:val="13"/>
              </w:rPr>
            </w:pPr>
          </w:p>
        </w:tc>
        <w:tc>
          <w:tcPr>
            <w:tcW w:w="24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B9FBB9">
            <w:pPr>
              <w:jc w:val="right"/>
              <w:rPr>
                <w:rFonts w:hint="eastAsia"/>
                <w:sz w:val="13"/>
                <w:szCs w:val="13"/>
              </w:rPr>
            </w:pPr>
          </w:p>
        </w:tc>
        <w:tc>
          <w:tcPr>
            <w:tcW w:w="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AE1BDC">
            <w:pPr>
              <w:keepNext w:val="0"/>
              <w:keepLines w:val="0"/>
              <w:widowControl/>
              <w:suppressLineNumbers w:val="0"/>
              <w:jc w:val="left"/>
              <w:textAlignment w:val="center"/>
              <w:rPr>
                <w:rFonts w:hint="eastAsia"/>
                <w:sz w:val="13"/>
                <w:szCs w:val="13"/>
              </w:rPr>
            </w:pPr>
            <w:r>
              <w:rPr>
                <w:rFonts w:hint="eastAsia" w:ascii="宋体" w:hAnsi="宋体" w:eastAsia="宋体" w:cs="宋体"/>
                <w:i w:val="0"/>
                <w:iCs w:val="0"/>
                <w:snapToGrid w:val="0"/>
                <w:color w:val="000000"/>
                <w:kern w:val="0"/>
                <w:sz w:val="18"/>
                <w:szCs w:val="18"/>
                <w:u w:val="none"/>
                <w:lang w:val="en-US" w:eastAsia="zh-CN" w:bidi="ar"/>
              </w:rPr>
              <w:t>（二十三）灾害防治及应急管理支出</w:t>
            </w:r>
          </w:p>
        </w:tc>
        <w:tc>
          <w:tcPr>
            <w:tcW w:w="25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C3A5EA">
            <w:pPr>
              <w:jc w:val="right"/>
              <w:rPr>
                <w:rFonts w:hint="eastAsia"/>
                <w:sz w:val="13"/>
                <w:szCs w:val="13"/>
              </w:rPr>
            </w:pPr>
          </w:p>
        </w:tc>
      </w:tr>
      <w:tr w14:paraId="4371DE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8" w:hRule="atLeast"/>
        </w:trPr>
        <w:tc>
          <w:tcPr>
            <w:tcW w:w="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BFB34C">
            <w:pPr>
              <w:jc w:val="left"/>
              <w:rPr>
                <w:rFonts w:hint="eastAsia"/>
                <w:sz w:val="13"/>
                <w:szCs w:val="13"/>
              </w:rPr>
            </w:pPr>
          </w:p>
        </w:tc>
        <w:tc>
          <w:tcPr>
            <w:tcW w:w="24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4D028F">
            <w:pPr>
              <w:jc w:val="right"/>
              <w:rPr>
                <w:rFonts w:hint="eastAsia"/>
                <w:sz w:val="13"/>
                <w:szCs w:val="13"/>
              </w:rPr>
            </w:pPr>
          </w:p>
        </w:tc>
        <w:tc>
          <w:tcPr>
            <w:tcW w:w="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157FD0">
            <w:pPr>
              <w:keepNext w:val="0"/>
              <w:keepLines w:val="0"/>
              <w:widowControl/>
              <w:suppressLineNumbers w:val="0"/>
              <w:jc w:val="left"/>
              <w:textAlignment w:val="center"/>
              <w:rPr>
                <w:rFonts w:hint="eastAsia"/>
                <w:sz w:val="13"/>
                <w:szCs w:val="13"/>
              </w:rPr>
            </w:pPr>
            <w:r>
              <w:rPr>
                <w:rFonts w:hint="eastAsia" w:ascii="宋体" w:hAnsi="宋体" w:eastAsia="宋体" w:cs="宋体"/>
                <w:i w:val="0"/>
                <w:iCs w:val="0"/>
                <w:snapToGrid w:val="0"/>
                <w:color w:val="000000"/>
                <w:kern w:val="0"/>
                <w:sz w:val="18"/>
                <w:szCs w:val="18"/>
                <w:u w:val="none"/>
                <w:lang w:val="en-US" w:eastAsia="zh-CN" w:bidi="ar"/>
              </w:rPr>
              <w:t>（二十四）预备费</w:t>
            </w:r>
          </w:p>
        </w:tc>
        <w:tc>
          <w:tcPr>
            <w:tcW w:w="25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189191">
            <w:pPr>
              <w:jc w:val="right"/>
              <w:rPr>
                <w:rFonts w:hint="eastAsia"/>
                <w:sz w:val="13"/>
                <w:szCs w:val="13"/>
              </w:rPr>
            </w:pPr>
          </w:p>
        </w:tc>
      </w:tr>
      <w:tr w14:paraId="57FAC5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8" w:hRule="atLeast"/>
        </w:trPr>
        <w:tc>
          <w:tcPr>
            <w:tcW w:w="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48AE6F">
            <w:pPr>
              <w:jc w:val="left"/>
              <w:rPr>
                <w:rFonts w:hint="eastAsia"/>
                <w:sz w:val="13"/>
                <w:szCs w:val="13"/>
              </w:rPr>
            </w:pPr>
          </w:p>
        </w:tc>
        <w:tc>
          <w:tcPr>
            <w:tcW w:w="24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FF441B">
            <w:pPr>
              <w:jc w:val="right"/>
              <w:rPr>
                <w:rFonts w:hint="eastAsia"/>
                <w:sz w:val="13"/>
                <w:szCs w:val="13"/>
              </w:rPr>
            </w:pPr>
          </w:p>
        </w:tc>
        <w:tc>
          <w:tcPr>
            <w:tcW w:w="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1D2995">
            <w:pPr>
              <w:keepNext w:val="0"/>
              <w:keepLines w:val="0"/>
              <w:widowControl/>
              <w:suppressLineNumbers w:val="0"/>
              <w:jc w:val="left"/>
              <w:textAlignment w:val="center"/>
              <w:rPr>
                <w:rFonts w:hint="eastAsia"/>
                <w:sz w:val="13"/>
                <w:szCs w:val="13"/>
              </w:rPr>
            </w:pPr>
            <w:r>
              <w:rPr>
                <w:rFonts w:hint="eastAsia" w:ascii="宋体" w:hAnsi="宋体" w:eastAsia="宋体" w:cs="宋体"/>
                <w:i w:val="0"/>
                <w:iCs w:val="0"/>
                <w:snapToGrid w:val="0"/>
                <w:color w:val="000000"/>
                <w:kern w:val="0"/>
                <w:sz w:val="18"/>
                <w:szCs w:val="18"/>
                <w:u w:val="none"/>
                <w:lang w:val="en-US" w:eastAsia="zh-CN" w:bidi="ar"/>
              </w:rPr>
              <w:t>（二十五）其他支出</w:t>
            </w:r>
          </w:p>
        </w:tc>
        <w:tc>
          <w:tcPr>
            <w:tcW w:w="25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E41B44">
            <w:pPr>
              <w:jc w:val="right"/>
              <w:rPr>
                <w:rFonts w:hint="eastAsia"/>
                <w:sz w:val="13"/>
                <w:szCs w:val="13"/>
              </w:rPr>
            </w:pPr>
          </w:p>
        </w:tc>
      </w:tr>
      <w:tr w14:paraId="785922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8" w:hRule="atLeast"/>
        </w:trPr>
        <w:tc>
          <w:tcPr>
            <w:tcW w:w="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CA2BF5">
            <w:pPr>
              <w:jc w:val="left"/>
              <w:rPr>
                <w:rFonts w:hint="eastAsia"/>
                <w:sz w:val="13"/>
                <w:szCs w:val="13"/>
              </w:rPr>
            </w:pPr>
          </w:p>
        </w:tc>
        <w:tc>
          <w:tcPr>
            <w:tcW w:w="24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4B1934">
            <w:pPr>
              <w:jc w:val="right"/>
              <w:rPr>
                <w:rFonts w:hint="eastAsia"/>
                <w:sz w:val="13"/>
                <w:szCs w:val="13"/>
              </w:rPr>
            </w:pPr>
          </w:p>
        </w:tc>
        <w:tc>
          <w:tcPr>
            <w:tcW w:w="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66E22E">
            <w:pPr>
              <w:keepNext w:val="0"/>
              <w:keepLines w:val="0"/>
              <w:widowControl/>
              <w:suppressLineNumbers w:val="0"/>
              <w:jc w:val="left"/>
              <w:textAlignment w:val="center"/>
              <w:rPr>
                <w:rFonts w:hint="eastAsia"/>
                <w:sz w:val="13"/>
                <w:szCs w:val="13"/>
              </w:rPr>
            </w:pPr>
            <w:r>
              <w:rPr>
                <w:rFonts w:hint="eastAsia" w:ascii="宋体" w:hAnsi="宋体" w:eastAsia="宋体" w:cs="宋体"/>
                <w:i w:val="0"/>
                <w:iCs w:val="0"/>
                <w:snapToGrid w:val="0"/>
                <w:color w:val="000000"/>
                <w:kern w:val="0"/>
                <w:sz w:val="18"/>
                <w:szCs w:val="18"/>
                <w:u w:val="none"/>
                <w:lang w:val="en-US" w:eastAsia="zh-CN" w:bidi="ar"/>
              </w:rPr>
              <w:t>（二十六）转移性支付</w:t>
            </w:r>
          </w:p>
        </w:tc>
        <w:tc>
          <w:tcPr>
            <w:tcW w:w="25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36BCC6">
            <w:pPr>
              <w:jc w:val="right"/>
              <w:rPr>
                <w:rFonts w:hint="eastAsia"/>
                <w:sz w:val="13"/>
                <w:szCs w:val="13"/>
              </w:rPr>
            </w:pPr>
          </w:p>
        </w:tc>
      </w:tr>
      <w:tr w14:paraId="322D15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8" w:hRule="atLeast"/>
        </w:trPr>
        <w:tc>
          <w:tcPr>
            <w:tcW w:w="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57D19E">
            <w:pPr>
              <w:jc w:val="left"/>
              <w:rPr>
                <w:rFonts w:hint="eastAsia"/>
                <w:sz w:val="13"/>
                <w:szCs w:val="13"/>
              </w:rPr>
            </w:pPr>
          </w:p>
        </w:tc>
        <w:tc>
          <w:tcPr>
            <w:tcW w:w="24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1AD6CF">
            <w:pPr>
              <w:jc w:val="right"/>
              <w:rPr>
                <w:rFonts w:hint="eastAsia"/>
                <w:sz w:val="13"/>
                <w:szCs w:val="13"/>
              </w:rPr>
            </w:pPr>
          </w:p>
        </w:tc>
        <w:tc>
          <w:tcPr>
            <w:tcW w:w="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F3E1B1">
            <w:pPr>
              <w:keepNext w:val="0"/>
              <w:keepLines w:val="0"/>
              <w:widowControl/>
              <w:suppressLineNumbers w:val="0"/>
              <w:jc w:val="left"/>
              <w:textAlignment w:val="center"/>
              <w:rPr>
                <w:rFonts w:hint="eastAsia"/>
                <w:sz w:val="13"/>
                <w:szCs w:val="13"/>
              </w:rPr>
            </w:pPr>
            <w:r>
              <w:rPr>
                <w:rFonts w:hint="eastAsia" w:ascii="宋体" w:hAnsi="宋体" w:eastAsia="宋体" w:cs="宋体"/>
                <w:i w:val="0"/>
                <w:iCs w:val="0"/>
                <w:snapToGrid w:val="0"/>
                <w:color w:val="000000"/>
                <w:kern w:val="0"/>
                <w:sz w:val="18"/>
                <w:szCs w:val="18"/>
                <w:u w:val="none"/>
                <w:lang w:val="en-US" w:eastAsia="zh-CN" w:bidi="ar"/>
              </w:rPr>
              <w:t>（二十七）债务还本支出</w:t>
            </w:r>
          </w:p>
        </w:tc>
        <w:tc>
          <w:tcPr>
            <w:tcW w:w="25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32987A">
            <w:pPr>
              <w:jc w:val="right"/>
              <w:rPr>
                <w:rFonts w:hint="eastAsia"/>
                <w:sz w:val="13"/>
                <w:szCs w:val="13"/>
              </w:rPr>
            </w:pPr>
          </w:p>
        </w:tc>
      </w:tr>
      <w:tr w14:paraId="0D03B3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8" w:hRule="atLeast"/>
        </w:trPr>
        <w:tc>
          <w:tcPr>
            <w:tcW w:w="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F2B1F1">
            <w:pPr>
              <w:jc w:val="left"/>
              <w:rPr>
                <w:rFonts w:hint="eastAsia"/>
                <w:sz w:val="13"/>
                <w:szCs w:val="13"/>
              </w:rPr>
            </w:pPr>
          </w:p>
        </w:tc>
        <w:tc>
          <w:tcPr>
            <w:tcW w:w="24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604C60">
            <w:pPr>
              <w:jc w:val="right"/>
              <w:rPr>
                <w:rFonts w:hint="eastAsia"/>
                <w:sz w:val="13"/>
                <w:szCs w:val="13"/>
              </w:rPr>
            </w:pPr>
          </w:p>
        </w:tc>
        <w:tc>
          <w:tcPr>
            <w:tcW w:w="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0BFB8B">
            <w:pPr>
              <w:keepNext w:val="0"/>
              <w:keepLines w:val="0"/>
              <w:widowControl/>
              <w:suppressLineNumbers w:val="0"/>
              <w:jc w:val="left"/>
              <w:textAlignment w:val="center"/>
              <w:rPr>
                <w:rFonts w:hint="eastAsia"/>
                <w:sz w:val="13"/>
                <w:szCs w:val="13"/>
              </w:rPr>
            </w:pPr>
            <w:r>
              <w:rPr>
                <w:rFonts w:hint="eastAsia" w:ascii="宋体" w:hAnsi="宋体" w:eastAsia="宋体" w:cs="宋体"/>
                <w:i w:val="0"/>
                <w:iCs w:val="0"/>
                <w:snapToGrid w:val="0"/>
                <w:color w:val="000000"/>
                <w:kern w:val="0"/>
                <w:sz w:val="18"/>
                <w:szCs w:val="18"/>
                <w:u w:val="none"/>
                <w:lang w:val="en-US" w:eastAsia="zh-CN" w:bidi="ar"/>
              </w:rPr>
              <w:t>（二十八）债务付息支出</w:t>
            </w:r>
          </w:p>
        </w:tc>
        <w:tc>
          <w:tcPr>
            <w:tcW w:w="25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049F4B">
            <w:pPr>
              <w:jc w:val="right"/>
              <w:rPr>
                <w:rFonts w:hint="eastAsia"/>
                <w:sz w:val="13"/>
                <w:szCs w:val="13"/>
              </w:rPr>
            </w:pPr>
          </w:p>
        </w:tc>
      </w:tr>
      <w:tr w14:paraId="086D4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8" w:hRule="atLeast"/>
        </w:trPr>
        <w:tc>
          <w:tcPr>
            <w:tcW w:w="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B3749C">
            <w:pPr>
              <w:jc w:val="left"/>
              <w:rPr>
                <w:rFonts w:hint="eastAsia"/>
                <w:sz w:val="13"/>
                <w:szCs w:val="13"/>
              </w:rPr>
            </w:pPr>
          </w:p>
        </w:tc>
        <w:tc>
          <w:tcPr>
            <w:tcW w:w="24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77B1A1">
            <w:pPr>
              <w:jc w:val="right"/>
              <w:rPr>
                <w:rFonts w:hint="eastAsia"/>
                <w:sz w:val="13"/>
                <w:szCs w:val="13"/>
              </w:rPr>
            </w:pPr>
          </w:p>
        </w:tc>
        <w:tc>
          <w:tcPr>
            <w:tcW w:w="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A88BCC">
            <w:pPr>
              <w:keepNext w:val="0"/>
              <w:keepLines w:val="0"/>
              <w:widowControl/>
              <w:suppressLineNumbers w:val="0"/>
              <w:jc w:val="left"/>
              <w:textAlignment w:val="center"/>
              <w:rPr>
                <w:rFonts w:hint="eastAsia"/>
                <w:sz w:val="13"/>
                <w:szCs w:val="13"/>
              </w:rPr>
            </w:pPr>
            <w:r>
              <w:rPr>
                <w:rFonts w:hint="eastAsia" w:ascii="宋体" w:hAnsi="宋体" w:eastAsia="宋体" w:cs="宋体"/>
                <w:i w:val="0"/>
                <w:iCs w:val="0"/>
                <w:snapToGrid w:val="0"/>
                <w:color w:val="000000"/>
                <w:kern w:val="0"/>
                <w:sz w:val="18"/>
                <w:szCs w:val="18"/>
                <w:u w:val="none"/>
                <w:lang w:val="en-US" w:eastAsia="zh-CN" w:bidi="ar"/>
              </w:rPr>
              <w:t>（二十九）债务发行费用支出</w:t>
            </w:r>
          </w:p>
        </w:tc>
        <w:tc>
          <w:tcPr>
            <w:tcW w:w="25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6A343C">
            <w:pPr>
              <w:jc w:val="right"/>
              <w:rPr>
                <w:rFonts w:hint="eastAsia"/>
                <w:sz w:val="13"/>
                <w:szCs w:val="13"/>
              </w:rPr>
            </w:pPr>
          </w:p>
        </w:tc>
      </w:tr>
      <w:tr w14:paraId="396BE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8" w:hRule="atLeast"/>
        </w:trPr>
        <w:tc>
          <w:tcPr>
            <w:tcW w:w="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28A756">
            <w:pPr>
              <w:jc w:val="left"/>
              <w:rPr>
                <w:rFonts w:hint="eastAsia"/>
                <w:sz w:val="13"/>
                <w:szCs w:val="13"/>
              </w:rPr>
            </w:pPr>
          </w:p>
        </w:tc>
        <w:tc>
          <w:tcPr>
            <w:tcW w:w="24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29F529">
            <w:pPr>
              <w:jc w:val="right"/>
              <w:rPr>
                <w:rFonts w:hint="eastAsia"/>
                <w:sz w:val="13"/>
                <w:szCs w:val="13"/>
              </w:rPr>
            </w:pPr>
          </w:p>
        </w:tc>
        <w:tc>
          <w:tcPr>
            <w:tcW w:w="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3E304E">
            <w:pPr>
              <w:keepNext w:val="0"/>
              <w:keepLines w:val="0"/>
              <w:widowControl/>
              <w:suppressLineNumbers w:val="0"/>
              <w:jc w:val="left"/>
              <w:textAlignment w:val="center"/>
              <w:rPr>
                <w:rFonts w:hint="eastAsia"/>
                <w:sz w:val="13"/>
                <w:szCs w:val="13"/>
              </w:rPr>
            </w:pPr>
            <w:r>
              <w:rPr>
                <w:rFonts w:hint="eastAsia" w:ascii="宋体" w:hAnsi="宋体" w:eastAsia="宋体" w:cs="宋体"/>
                <w:i w:val="0"/>
                <w:iCs w:val="0"/>
                <w:snapToGrid w:val="0"/>
                <w:color w:val="000000"/>
                <w:kern w:val="0"/>
                <w:sz w:val="18"/>
                <w:szCs w:val="18"/>
                <w:u w:val="none"/>
                <w:lang w:val="en-US" w:eastAsia="zh-CN" w:bidi="ar"/>
              </w:rPr>
              <w:t>（三十）抗疫特别国债安排的支出</w:t>
            </w:r>
          </w:p>
        </w:tc>
        <w:tc>
          <w:tcPr>
            <w:tcW w:w="25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48D378">
            <w:pPr>
              <w:jc w:val="right"/>
              <w:rPr>
                <w:rFonts w:hint="eastAsia"/>
                <w:sz w:val="13"/>
                <w:szCs w:val="13"/>
              </w:rPr>
            </w:pPr>
          </w:p>
        </w:tc>
      </w:tr>
      <w:tr w14:paraId="4859F7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8" w:hRule="atLeast"/>
        </w:trPr>
        <w:tc>
          <w:tcPr>
            <w:tcW w:w="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ED5101">
            <w:pPr>
              <w:jc w:val="left"/>
              <w:rPr>
                <w:rFonts w:hint="eastAsia"/>
                <w:sz w:val="13"/>
                <w:szCs w:val="13"/>
              </w:rPr>
            </w:pPr>
          </w:p>
        </w:tc>
        <w:tc>
          <w:tcPr>
            <w:tcW w:w="24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B2593A">
            <w:pPr>
              <w:jc w:val="right"/>
              <w:rPr>
                <w:rFonts w:hint="eastAsia"/>
                <w:sz w:val="13"/>
                <w:szCs w:val="13"/>
              </w:rPr>
            </w:pPr>
          </w:p>
        </w:tc>
        <w:tc>
          <w:tcPr>
            <w:tcW w:w="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1AF976">
            <w:pPr>
              <w:keepNext w:val="0"/>
              <w:keepLines w:val="0"/>
              <w:widowControl/>
              <w:suppressLineNumbers w:val="0"/>
              <w:jc w:val="left"/>
              <w:textAlignment w:val="center"/>
              <w:rPr>
                <w:rFonts w:hint="eastAsia"/>
                <w:sz w:val="13"/>
                <w:szCs w:val="13"/>
              </w:rPr>
            </w:pPr>
            <w:r>
              <w:rPr>
                <w:rFonts w:hint="eastAsia" w:ascii="宋体" w:hAnsi="宋体" w:eastAsia="宋体" w:cs="宋体"/>
                <w:i w:val="0"/>
                <w:iCs w:val="0"/>
                <w:snapToGrid w:val="0"/>
                <w:color w:val="000000"/>
                <w:kern w:val="0"/>
                <w:sz w:val="18"/>
                <w:szCs w:val="18"/>
                <w:u w:val="none"/>
                <w:lang w:val="en-US" w:eastAsia="zh-CN" w:bidi="ar"/>
              </w:rPr>
              <w:t>（三十一）与中央财政往来性支出</w:t>
            </w:r>
          </w:p>
        </w:tc>
        <w:tc>
          <w:tcPr>
            <w:tcW w:w="25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8FAAE2">
            <w:pPr>
              <w:jc w:val="right"/>
              <w:rPr>
                <w:rFonts w:hint="eastAsia"/>
                <w:sz w:val="13"/>
                <w:szCs w:val="13"/>
              </w:rPr>
            </w:pPr>
          </w:p>
        </w:tc>
      </w:tr>
      <w:tr w14:paraId="47F8B8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8" w:hRule="atLeast"/>
        </w:trPr>
        <w:tc>
          <w:tcPr>
            <w:tcW w:w="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97B1B4">
            <w:pPr>
              <w:jc w:val="left"/>
              <w:rPr>
                <w:rFonts w:hint="eastAsia"/>
                <w:sz w:val="13"/>
                <w:szCs w:val="13"/>
              </w:rPr>
            </w:pPr>
          </w:p>
        </w:tc>
        <w:tc>
          <w:tcPr>
            <w:tcW w:w="24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1F03EF">
            <w:pPr>
              <w:jc w:val="right"/>
              <w:rPr>
                <w:rFonts w:hint="eastAsia"/>
                <w:sz w:val="13"/>
                <w:szCs w:val="13"/>
              </w:rPr>
            </w:pPr>
          </w:p>
        </w:tc>
        <w:tc>
          <w:tcPr>
            <w:tcW w:w="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DE3BAA">
            <w:pPr>
              <w:keepNext w:val="0"/>
              <w:keepLines w:val="0"/>
              <w:widowControl/>
              <w:suppressLineNumbers w:val="0"/>
              <w:jc w:val="left"/>
              <w:textAlignment w:val="center"/>
              <w:rPr>
                <w:rFonts w:hint="eastAsia"/>
                <w:sz w:val="13"/>
                <w:szCs w:val="13"/>
              </w:rPr>
            </w:pPr>
            <w:r>
              <w:rPr>
                <w:rFonts w:hint="eastAsia" w:ascii="宋体" w:hAnsi="宋体" w:eastAsia="宋体" w:cs="宋体"/>
                <w:i w:val="0"/>
                <w:iCs w:val="0"/>
                <w:snapToGrid w:val="0"/>
                <w:color w:val="000000"/>
                <w:kern w:val="0"/>
                <w:sz w:val="18"/>
                <w:szCs w:val="18"/>
                <w:u w:val="none"/>
                <w:lang w:val="en-US" w:eastAsia="zh-CN" w:bidi="ar"/>
              </w:rPr>
              <w:t>二、年终结转结余</w:t>
            </w:r>
          </w:p>
        </w:tc>
        <w:tc>
          <w:tcPr>
            <w:tcW w:w="25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06461B">
            <w:pPr>
              <w:jc w:val="right"/>
              <w:rPr>
                <w:rFonts w:hint="eastAsia"/>
                <w:sz w:val="13"/>
                <w:szCs w:val="13"/>
              </w:rPr>
            </w:pPr>
          </w:p>
        </w:tc>
      </w:tr>
      <w:tr w14:paraId="023172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9" w:hRule="atLeast"/>
        </w:trPr>
        <w:tc>
          <w:tcPr>
            <w:tcW w:w="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17B63B">
            <w:pPr>
              <w:keepNext w:val="0"/>
              <w:keepLines w:val="0"/>
              <w:widowControl/>
              <w:suppressLineNumbers w:val="0"/>
              <w:jc w:val="center"/>
              <w:textAlignment w:val="center"/>
              <w:rPr>
                <w:rFonts w:hint="eastAsia"/>
                <w:sz w:val="13"/>
                <w:szCs w:val="13"/>
              </w:rPr>
            </w:pPr>
            <w:r>
              <w:rPr>
                <w:rFonts w:hint="eastAsia" w:ascii="宋体" w:hAnsi="宋体" w:eastAsia="宋体" w:cs="宋体"/>
                <w:b/>
                <w:bCs/>
                <w:i w:val="0"/>
                <w:iCs w:val="0"/>
                <w:snapToGrid w:val="0"/>
                <w:color w:val="000000"/>
                <w:kern w:val="0"/>
                <w:sz w:val="18"/>
                <w:szCs w:val="18"/>
                <w:u w:val="none"/>
                <w:lang w:val="en-US" w:eastAsia="zh-CN" w:bidi="ar"/>
              </w:rPr>
              <w:t>收    入    总    计</w:t>
            </w:r>
          </w:p>
        </w:tc>
        <w:tc>
          <w:tcPr>
            <w:tcW w:w="24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41B99D">
            <w:pPr>
              <w:keepNext w:val="0"/>
              <w:keepLines w:val="0"/>
              <w:widowControl/>
              <w:suppressLineNumbers w:val="0"/>
              <w:jc w:val="right"/>
              <w:textAlignment w:val="center"/>
              <w:rPr>
                <w:rFonts w:hint="eastAsia"/>
                <w:sz w:val="13"/>
                <w:szCs w:val="13"/>
              </w:rPr>
            </w:pPr>
            <w:r>
              <w:rPr>
                <w:rFonts w:hint="eastAsia" w:ascii="宋体" w:hAnsi="宋体" w:eastAsia="宋体" w:cs="宋体"/>
                <w:b/>
                <w:bCs/>
                <w:i w:val="0"/>
                <w:iCs w:val="0"/>
                <w:snapToGrid w:val="0"/>
                <w:color w:val="000000"/>
                <w:kern w:val="0"/>
                <w:sz w:val="18"/>
                <w:szCs w:val="18"/>
                <w:u w:val="none"/>
                <w:lang w:val="en-US" w:eastAsia="zh-CN" w:bidi="ar"/>
              </w:rPr>
              <w:t>913.01</w:t>
            </w:r>
          </w:p>
        </w:tc>
        <w:tc>
          <w:tcPr>
            <w:tcW w:w="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32DDB3">
            <w:pPr>
              <w:keepNext w:val="0"/>
              <w:keepLines w:val="0"/>
              <w:widowControl/>
              <w:suppressLineNumbers w:val="0"/>
              <w:jc w:val="center"/>
              <w:textAlignment w:val="center"/>
              <w:rPr>
                <w:rFonts w:hint="eastAsia"/>
                <w:sz w:val="13"/>
                <w:szCs w:val="13"/>
              </w:rPr>
            </w:pPr>
            <w:r>
              <w:rPr>
                <w:rFonts w:hint="eastAsia" w:ascii="宋体" w:hAnsi="宋体" w:eastAsia="宋体" w:cs="宋体"/>
                <w:b/>
                <w:bCs/>
                <w:i w:val="0"/>
                <w:iCs w:val="0"/>
                <w:snapToGrid w:val="0"/>
                <w:color w:val="000000"/>
                <w:kern w:val="0"/>
                <w:sz w:val="18"/>
                <w:szCs w:val="18"/>
                <w:u w:val="none"/>
                <w:lang w:val="en-US" w:eastAsia="zh-CN" w:bidi="ar"/>
              </w:rPr>
              <w:t>支    出    总    计</w:t>
            </w:r>
          </w:p>
        </w:tc>
        <w:tc>
          <w:tcPr>
            <w:tcW w:w="25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D272D9">
            <w:pPr>
              <w:keepNext w:val="0"/>
              <w:keepLines w:val="0"/>
              <w:widowControl/>
              <w:suppressLineNumbers w:val="0"/>
              <w:jc w:val="right"/>
              <w:textAlignment w:val="center"/>
              <w:rPr>
                <w:rFonts w:hint="eastAsia"/>
                <w:sz w:val="13"/>
                <w:szCs w:val="13"/>
              </w:rPr>
            </w:pPr>
            <w:r>
              <w:rPr>
                <w:rFonts w:hint="eastAsia" w:ascii="宋体" w:hAnsi="宋体" w:eastAsia="宋体" w:cs="宋体"/>
                <w:b/>
                <w:bCs/>
                <w:i w:val="0"/>
                <w:iCs w:val="0"/>
                <w:snapToGrid w:val="0"/>
                <w:color w:val="000000"/>
                <w:kern w:val="0"/>
                <w:sz w:val="18"/>
                <w:szCs w:val="18"/>
                <w:u w:val="none"/>
                <w:lang w:val="en-US" w:eastAsia="zh-CN" w:bidi="ar"/>
              </w:rPr>
              <w:t>913.01</w:t>
            </w:r>
          </w:p>
        </w:tc>
      </w:tr>
    </w:tbl>
    <w:p w14:paraId="04596013">
      <w:pPr>
        <w:sectPr>
          <w:footerReference r:id="rId14" w:type="default"/>
          <w:type w:val="continuous"/>
          <w:pgSz w:w="11910" w:h="16840"/>
          <w:pgMar w:top="1672" w:right="1132" w:bottom="1872" w:left="1012" w:header="0" w:footer="879" w:gutter="0"/>
          <w:pgNumType w:fmt="decimal"/>
          <w:cols w:space="720" w:num="1"/>
        </w:sectPr>
      </w:pPr>
    </w:p>
    <w:p w14:paraId="6E672A4F">
      <w:pPr>
        <w:pStyle w:val="4"/>
        <w:spacing w:line="356" w:lineRule="auto"/>
      </w:pPr>
    </w:p>
    <w:p w14:paraId="736EF1D6">
      <w:pPr>
        <w:spacing w:before="78" w:line="217" w:lineRule="auto"/>
        <w:rPr>
          <w:rFonts w:ascii="仿宋" w:hAnsi="仿宋" w:eastAsia="仿宋" w:cs="仿宋"/>
          <w:sz w:val="24"/>
          <w:szCs w:val="24"/>
        </w:rPr>
      </w:pPr>
      <w:r>
        <w:rPr>
          <w:rFonts w:ascii="仿宋" w:hAnsi="仿宋" w:eastAsia="仿宋" w:cs="仿宋"/>
          <w:spacing w:val="9"/>
          <w:sz w:val="24"/>
          <w:szCs w:val="24"/>
        </w:rPr>
        <w:t>公开</w:t>
      </w:r>
      <w:r>
        <w:rPr>
          <w:rFonts w:ascii="Times New Roman" w:hAnsi="Times New Roman" w:eastAsia="Times New Roman" w:cs="Times New Roman"/>
          <w:spacing w:val="9"/>
          <w:sz w:val="24"/>
          <w:szCs w:val="24"/>
        </w:rPr>
        <w:t xml:space="preserve">05 </w:t>
      </w:r>
      <w:r>
        <w:rPr>
          <w:rFonts w:ascii="仿宋" w:hAnsi="仿宋" w:eastAsia="仿宋" w:cs="仿宋"/>
          <w:spacing w:val="9"/>
          <w:sz w:val="24"/>
          <w:szCs w:val="24"/>
        </w:rPr>
        <w:t>表</w:t>
      </w:r>
    </w:p>
    <w:p w14:paraId="635C5EB8">
      <w:pPr>
        <w:spacing w:before="215" w:line="220" w:lineRule="auto"/>
        <w:jc w:val="center"/>
        <w:outlineLvl w:val="2"/>
        <w:rPr>
          <w:rFonts w:ascii="宋体" w:hAnsi="宋体" w:eastAsia="宋体" w:cs="宋体"/>
          <w:sz w:val="35"/>
          <w:szCs w:val="35"/>
        </w:rPr>
      </w:pPr>
      <w:r>
        <w:rPr>
          <w:rFonts w:ascii="宋体" w:hAnsi="宋体" w:eastAsia="宋体" w:cs="宋体"/>
          <w:b/>
          <w:bCs/>
          <w:spacing w:val="56"/>
          <w:sz w:val="35"/>
          <w:szCs w:val="35"/>
        </w:rPr>
        <w:t>一般公共预算支出表</w:t>
      </w:r>
    </w:p>
    <w:p w14:paraId="76124F89">
      <w:pPr>
        <w:pStyle w:val="4"/>
        <w:spacing w:line="246" w:lineRule="auto"/>
      </w:pPr>
    </w:p>
    <w:p w14:paraId="3B16EB63">
      <w:pPr>
        <w:spacing w:before="62" w:line="237" w:lineRule="auto"/>
        <w:ind w:left="224"/>
        <w:rPr>
          <w:rFonts w:ascii="宋体" w:hAnsi="宋体" w:eastAsia="宋体" w:cs="宋体"/>
          <w:sz w:val="19"/>
          <w:szCs w:val="19"/>
        </w:rPr>
      </w:pPr>
      <w:r>
        <w:rPr>
          <w:rFonts w:ascii="宋体" w:hAnsi="宋体" w:eastAsia="宋体" w:cs="宋体"/>
          <w:spacing w:val="7"/>
          <w:sz w:val="19"/>
          <w:szCs w:val="19"/>
        </w:rPr>
        <w:t>编制单位：</w:t>
      </w:r>
      <w:r>
        <w:rPr>
          <w:rFonts w:hint="eastAsia" w:ascii="宋体" w:hAnsi="宋体" w:eastAsia="宋体" w:cs="宋体"/>
          <w:spacing w:val="7"/>
          <w:sz w:val="19"/>
          <w:szCs w:val="19"/>
          <w:lang w:val="en-US" w:eastAsia="zh-CN"/>
        </w:rPr>
        <w:t>巴彦淖尔市退役军人事务局</w:t>
      </w:r>
      <w:r>
        <w:rPr>
          <w:rFonts w:ascii="宋体" w:hAnsi="宋体" w:eastAsia="宋体" w:cs="宋体"/>
          <w:spacing w:val="1"/>
          <w:sz w:val="19"/>
          <w:szCs w:val="19"/>
        </w:rPr>
        <w:t xml:space="preserve">                                    </w:t>
      </w:r>
      <w:r>
        <w:rPr>
          <w:rFonts w:hint="eastAsia" w:ascii="宋体" w:hAnsi="宋体" w:eastAsia="宋体" w:cs="宋体"/>
          <w:spacing w:val="1"/>
          <w:sz w:val="19"/>
          <w:szCs w:val="19"/>
          <w:lang w:val="en-US" w:eastAsia="zh-CN"/>
        </w:rPr>
        <w:t xml:space="preserve">      </w:t>
      </w:r>
      <w:r>
        <w:rPr>
          <w:rFonts w:ascii="宋体" w:hAnsi="宋体" w:eastAsia="宋体" w:cs="宋体"/>
          <w:spacing w:val="1"/>
          <w:sz w:val="19"/>
          <w:szCs w:val="19"/>
        </w:rPr>
        <w:t xml:space="preserve">      </w:t>
      </w:r>
      <w:r>
        <w:rPr>
          <w:rFonts w:ascii="宋体" w:hAnsi="宋体" w:eastAsia="宋体" w:cs="宋体"/>
          <w:spacing w:val="7"/>
          <w:sz w:val="19"/>
          <w:szCs w:val="19"/>
        </w:rPr>
        <w:t>金额单位：万元</w:t>
      </w:r>
      <w:r>
        <w:rPr>
          <w:rFonts w:ascii="宋体" w:hAnsi="宋体" w:eastAsia="宋体" w:cs="宋体"/>
          <w:sz w:val="19"/>
          <w:szCs w:val="19"/>
        </w:rPr>
        <w:t xml:space="preserve">                                         </w:t>
      </w:r>
    </w:p>
    <w:p w14:paraId="3C81FA45">
      <w:pPr>
        <w:spacing w:line="119" w:lineRule="exact"/>
      </w:pPr>
    </w:p>
    <w:tbl>
      <w:tblPr>
        <w:tblStyle w:val="7"/>
        <w:tblpPr w:leftFromText="180" w:rightFromText="180" w:vertAnchor="text" w:horzAnchor="page" w:tblpX="1290" w:tblpY="196"/>
        <w:tblOverlap w:val="never"/>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95"/>
        <w:gridCol w:w="3547"/>
        <w:gridCol w:w="969"/>
        <w:gridCol w:w="802"/>
        <w:gridCol w:w="1198"/>
        <w:gridCol w:w="1206"/>
        <w:gridCol w:w="1061"/>
      </w:tblGrid>
      <w:tr w14:paraId="02A7C5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606"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8AFC3D">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snapToGrid w:val="0"/>
                <w:color w:val="000000"/>
                <w:kern w:val="0"/>
                <w:sz w:val="21"/>
                <w:szCs w:val="21"/>
                <w:u w:val="none"/>
                <w:lang w:val="en-US" w:eastAsia="zh-CN" w:bidi="ar"/>
              </w:rPr>
              <w:t>科目编码</w:t>
            </w:r>
          </w:p>
        </w:tc>
        <w:tc>
          <w:tcPr>
            <w:tcW w:w="1784"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45460C">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snapToGrid w:val="0"/>
                <w:color w:val="000000"/>
                <w:kern w:val="0"/>
                <w:sz w:val="21"/>
                <w:szCs w:val="21"/>
                <w:u w:val="none"/>
                <w:lang w:val="en-US" w:eastAsia="zh-CN" w:bidi="ar"/>
              </w:rPr>
              <w:t>科目名称</w:t>
            </w:r>
          </w:p>
        </w:tc>
        <w:tc>
          <w:tcPr>
            <w:tcW w:w="493"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E21BF3">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snapToGrid w:val="0"/>
                <w:color w:val="000000"/>
                <w:kern w:val="0"/>
                <w:sz w:val="21"/>
                <w:szCs w:val="21"/>
                <w:u w:val="none"/>
                <w:lang w:val="en-US" w:eastAsia="zh-CN" w:bidi="ar"/>
              </w:rPr>
              <w:t>合计</w:t>
            </w:r>
          </w:p>
        </w:tc>
        <w:tc>
          <w:tcPr>
            <w:tcW w:w="1627" w:type="pct"/>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18C63A">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snapToGrid w:val="0"/>
                <w:color w:val="000000"/>
                <w:kern w:val="0"/>
                <w:sz w:val="21"/>
                <w:szCs w:val="21"/>
                <w:u w:val="none"/>
                <w:lang w:val="en-US" w:eastAsia="zh-CN" w:bidi="ar"/>
              </w:rPr>
              <w:t>基本支出</w:t>
            </w:r>
          </w:p>
        </w:tc>
        <w:tc>
          <w:tcPr>
            <w:tcW w:w="487"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90789E">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snapToGrid w:val="0"/>
                <w:color w:val="000000"/>
                <w:kern w:val="0"/>
                <w:sz w:val="21"/>
                <w:szCs w:val="21"/>
                <w:u w:val="none"/>
                <w:lang w:val="en-US" w:eastAsia="zh-CN" w:bidi="ar"/>
              </w:rPr>
              <w:t>项目支出</w:t>
            </w:r>
          </w:p>
        </w:tc>
      </w:tr>
      <w:tr w14:paraId="7CBCA3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 w:hRule="atLeast"/>
        </w:trPr>
        <w:tc>
          <w:tcPr>
            <w:tcW w:w="606"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253614">
            <w:pPr>
              <w:jc w:val="center"/>
              <w:rPr>
                <w:rFonts w:hint="eastAsia" w:ascii="宋体" w:hAnsi="宋体" w:eastAsia="宋体" w:cs="宋体"/>
                <w:b/>
                <w:bCs/>
                <w:i w:val="0"/>
                <w:iCs w:val="0"/>
                <w:color w:val="000000"/>
                <w:sz w:val="15"/>
                <w:szCs w:val="15"/>
                <w:u w:val="none"/>
              </w:rPr>
            </w:pPr>
          </w:p>
        </w:tc>
        <w:tc>
          <w:tcPr>
            <w:tcW w:w="1784"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8D54B4">
            <w:pPr>
              <w:jc w:val="center"/>
              <w:rPr>
                <w:rFonts w:hint="eastAsia" w:ascii="宋体" w:hAnsi="宋体" w:eastAsia="宋体" w:cs="宋体"/>
                <w:b/>
                <w:bCs/>
                <w:i w:val="0"/>
                <w:iCs w:val="0"/>
                <w:color w:val="000000"/>
                <w:sz w:val="15"/>
                <w:szCs w:val="15"/>
                <w:u w:val="none"/>
              </w:rPr>
            </w:pPr>
          </w:p>
        </w:tc>
        <w:tc>
          <w:tcPr>
            <w:tcW w:w="493"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265C2F">
            <w:pPr>
              <w:jc w:val="center"/>
              <w:rPr>
                <w:rFonts w:hint="eastAsia" w:ascii="宋体" w:hAnsi="宋体" w:eastAsia="宋体" w:cs="宋体"/>
                <w:b/>
                <w:bCs/>
                <w:i w:val="0"/>
                <w:iCs w:val="0"/>
                <w:color w:val="000000"/>
                <w:sz w:val="15"/>
                <w:szCs w:val="15"/>
                <w:u w:val="none"/>
              </w:rPr>
            </w:pPr>
          </w:p>
        </w:tc>
        <w:tc>
          <w:tcPr>
            <w:tcW w:w="4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3FCD90">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snapToGrid w:val="0"/>
                <w:color w:val="000000"/>
                <w:kern w:val="0"/>
                <w:sz w:val="21"/>
                <w:szCs w:val="21"/>
                <w:u w:val="none"/>
                <w:lang w:val="en-US" w:eastAsia="zh-CN" w:bidi="ar"/>
              </w:rPr>
              <w:t>小计</w:t>
            </w:r>
          </w:p>
        </w:tc>
        <w:tc>
          <w:tcPr>
            <w:tcW w:w="60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73EFBB">
            <w:pPr>
              <w:keepNext w:val="0"/>
              <w:keepLines w:val="0"/>
              <w:widowControl/>
              <w:suppressLineNumbers w:val="0"/>
              <w:jc w:val="center"/>
              <w:textAlignment w:val="center"/>
              <w:rPr>
                <w:sz w:val="15"/>
                <w:szCs w:val="15"/>
              </w:rPr>
            </w:pPr>
            <w:r>
              <w:rPr>
                <w:rFonts w:hint="eastAsia" w:ascii="宋体" w:hAnsi="宋体" w:eastAsia="宋体" w:cs="宋体"/>
                <w:b/>
                <w:bCs/>
                <w:i w:val="0"/>
                <w:iCs w:val="0"/>
                <w:snapToGrid w:val="0"/>
                <w:color w:val="000000"/>
                <w:kern w:val="0"/>
                <w:sz w:val="21"/>
                <w:szCs w:val="21"/>
                <w:u w:val="none"/>
                <w:lang w:val="en-US" w:eastAsia="zh-CN" w:bidi="ar"/>
              </w:rPr>
              <w:t>人员经费</w:t>
            </w:r>
          </w:p>
        </w:tc>
        <w:tc>
          <w:tcPr>
            <w:tcW w:w="61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E3EC95">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snapToGrid w:val="0"/>
                <w:color w:val="000000"/>
                <w:kern w:val="0"/>
                <w:sz w:val="21"/>
                <w:szCs w:val="21"/>
                <w:u w:val="none"/>
                <w:lang w:val="en-US" w:eastAsia="zh-CN" w:bidi="ar"/>
              </w:rPr>
              <w:t>公用经费</w:t>
            </w:r>
          </w:p>
        </w:tc>
        <w:tc>
          <w:tcPr>
            <w:tcW w:w="487"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168BAC">
            <w:pPr>
              <w:jc w:val="center"/>
              <w:rPr>
                <w:rFonts w:hint="eastAsia" w:ascii="宋体" w:hAnsi="宋体" w:eastAsia="宋体" w:cs="宋体"/>
                <w:b/>
                <w:bCs/>
                <w:i w:val="0"/>
                <w:iCs w:val="0"/>
                <w:color w:val="000000"/>
                <w:sz w:val="15"/>
                <w:szCs w:val="15"/>
                <w:u w:val="none"/>
              </w:rPr>
            </w:pPr>
          </w:p>
        </w:tc>
      </w:tr>
      <w:tr w14:paraId="7CAD96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 w:hRule="atLeast"/>
        </w:trPr>
        <w:tc>
          <w:tcPr>
            <w:tcW w:w="6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E3171A">
            <w:pPr>
              <w:keepNext w:val="0"/>
              <w:keepLines w:val="0"/>
              <w:widowControl/>
              <w:suppressLineNumbers w:val="0"/>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208</w:t>
            </w:r>
          </w:p>
        </w:tc>
        <w:tc>
          <w:tcPr>
            <w:tcW w:w="178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962DC1">
            <w:pPr>
              <w:keepNext w:val="0"/>
              <w:keepLines w:val="0"/>
              <w:widowControl/>
              <w:suppressLineNumbers w:val="0"/>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社会保障和就业支出</w:t>
            </w:r>
          </w:p>
        </w:tc>
        <w:tc>
          <w:tcPr>
            <w:tcW w:w="49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87F7D1">
            <w:pPr>
              <w:keepNext w:val="0"/>
              <w:keepLines w:val="0"/>
              <w:widowControl/>
              <w:suppressLineNumbers w:val="0"/>
              <w:jc w:val="right"/>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snapToGrid w:val="0"/>
                <w:color w:val="000000"/>
                <w:kern w:val="0"/>
                <w:sz w:val="18"/>
                <w:szCs w:val="18"/>
                <w:u w:val="none"/>
                <w:lang w:val="en-US" w:eastAsia="zh-CN" w:bidi="ar"/>
              </w:rPr>
              <w:t>885.42</w:t>
            </w:r>
          </w:p>
        </w:tc>
        <w:tc>
          <w:tcPr>
            <w:tcW w:w="4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50E375">
            <w:pPr>
              <w:keepNext w:val="0"/>
              <w:keepLines w:val="0"/>
              <w:widowControl/>
              <w:suppressLineNumbers w:val="0"/>
              <w:jc w:val="righ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166.47</w:t>
            </w:r>
          </w:p>
        </w:tc>
        <w:tc>
          <w:tcPr>
            <w:tcW w:w="60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0E176C">
            <w:pPr>
              <w:keepNext w:val="0"/>
              <w:keepLines w:val="0"/>
              <w:widowControl/>
              <w:suppressLineNumbers w:val="0"/>
              <w:jc w:val="right"/>
              <w:textAlignment w:val="center"/>
              <w:rPr>
                <w:sz w:val="15"/>
                <w:szCs w:val="15"/>
              </w:rPr>
            </w:pPr>
            <w:r>
              <w:rPr>
                <w:rFonts w:hint="eastAsia" w:ascii="宋体" w:hAnsi="宋体" w:eastAsia="宋体" w:cs="宋体"/>
                <w:i w:val="0"/>
                <w:iCs w:val="0"/>
                <w:snapToGrid w:val="0"/>
                <w:color w:val="000000"/>
                <w:kern w:val="0"/>
                <w:sz w:val="18"/>
                <w:szCs w:val="18"/>
                <w:u w:val="none"/>
                <w:lang w:val="en-US" w:eastAsia="zh-CN" w:bidi="ar"/>
              </w:rPr>
              <w:t>144.26</w:t>
            </w:r>
          </w:p>
        </w:tc>
        <w:tc>
          <w:tcPr>
            <w:tcW w:w="61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42B4CE">
            <w:pPr>
              <w:keepNext w:val="0"/>
              <w:keepLines w:val="0"/>
              <w:widowControl/>
              <w:suppressLineNumbers w:val="0"/>
              <w:jc w:val="righ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22.22</w:t>
            </w:r>
          </w:p>
        </w:tc>
        <w:tc>
          <w:tcPr>
            <w:tcW w:w="48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2502FC">
            <w:pPr>
              <w:keepNext w:val="0"/>
              <w:keepLines w:val="0"/>
              <w:widowControl/>
              <w:suppressLineNumbers w:val="0"/>
              <w:jc w:val="righ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718.94</w:t>
            </w:r>
          </w:p>
        </w:tc>
      </w:tr>
      <w:tr w14:paraId="7B7CF2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 w:hRule="atLeast"/>
        </w:trPr>
        <w:tc>
          <w:tcPr>
            <w:tcW w:w="6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4C191F">
            <w:pPr>
              <w:keepNext w:val="0"/>
              <w:keepLines w:val="0"/>
              <w:widowControl/>
              <w:suppressLineNumbers w:val="0"/>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20805</w:t>
            </w:r>
          </w:p>
        </w:tc>
        <w:tc>
          <w:tcPr>
            <w:tcW w:w="178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348AF3">
            <w:pPr>
              <w:keepNext w:val="0"/>
              <w:keepLines w:val="0"/>
              <w:widowControl/>
              <w:suppressLineNumbers w:val="0"/>
              <w:ind w:firstLine="180" w:firstLineChars="100"/>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行政事业单位养老支出</w:t>
            </w:r>
          </w:p>
        </w:tc>
        <w:tc>
          <w:tcPr>
            <w:tcW w:w="49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78879C">
            <w:pPr>
              <w:keepNext w:val="0"/>
              <w:keepLines w:val="0"/>
              <w:widowControl/>
              <w:suppressLineNumbers w:val="0"/>
              <w:jc w:val="right"/>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snapToGrid w:val="0"/>
                <w:color w:val="000000"/>
                <w:kern w:val="0"/>
                <w:sz w:val="18"/>
                <w:szCs w:val="18"/>
                <w:u w:val="none"/>
                <w:lang w:val="en-US" w:eastAsia="zh-CN" w:bidi="ar"/>
              </w:rPr>
              <w:t>17.45</w:t>
            </w:r>
          </w:p>
        </w:tc>
        <w:tc>
          <w:tcPr>
            <w:tcW w:w="4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71924F">
            <w:pPr>
              <w:keepNext w:val="0"/>
              <w:keepLines w:val="0"/>
              <w:widowControl/>
              <w:suppressLineNumbers w:val="0"/>
              <w:jc w:val="righ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17.45</w:t>
            </w:r>
          </w:p>
        </w:tc>
        <w:tc>
          <w:tcPr>
            <w:tcW w:w="60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9F8617">
            <w:pPr>
              <w:keepNext w:val="0"/>
              <w:keepLines w:val="0"/>
              <w:widowControl/>
              <w:suppressLineNumbers w:val="0"/>
              <w:jc w:val="right"/>
              <w:textAlignment w:val="center"/>
              <w:rPr>
                <w:sz w:val="15"/>
                <w:szCs w:val="15"/>
              </w:rPr>
            </w:pPr>
            <w:r>
              <w:rPr>
                <w:rFonts w:hint="eastAsia" w:ascii="宋体" w:hAnsi="宋体" w:eastAsia="宋体" w:cs="宋体"/>
                <w:i w:val="0"/>
                <w:iCs w:val="0"/>
                <w:snapToGrid w:val="0"/>
                <w:color w:val="000000"/>
                <w:kern w:val="0"/>
                <w:sz w:val="18"/>
                <w:szCs w:val="18"/>
                <w:u w:val="none"/>
                <w:lang w:val="en-US" w:eastAsia="zh-CN" w:bidi="ar"/>
              </w:rPr>
              <w:t>17.45</w:t>
            </w:r>
          </w:p>
        </w:tc>
        <w:tc>
          <w:tcPr>
            <w:tcW w:w="61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0C3134">
            <w:pPr>
              <w:jc w:val="right"/>
              <w:rPr>
                <w:rFonts w:hint="eastAsia" w:ascii="宋体" w:hAnsi="宋体" w:eastAsia="宋体" w:cs="宋体"/>
                <w:i w:val="0"/>
                <w:iCs w:val="0"/>
                <w:color w:val="000000"/>
                <w:sz w:val="11"/>
                <w:szCs w:val="11"/>
                <w:u w:val="none"/>
              </w:rPr>
            </w:pPr>
          </w:p>
        </w:tc>
        <w:tc>
          <w:tcPr>
            <w:tcW w:w="48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CC1CD6">
            <w:pPr>
              <w:jc w:val="right"/>
              <w:rPr>
                <w:rFonts w:hint="eastAsia" w:ascii="宋体" w:hAnsi="宋体" w:eastAsia="宋体" w:cs="宋体"/>
                <w:i w:val="0"/>
                <w:iCs w:val="0"/>
                <w:color w:val="000000"/>
                <w:sz w:val="11"/>
                <w:szCs w:val="11"/>
                <w:u w:val="none"/>
              </w:rPr>
            </w:pPr>
          </w:p>
        </w:tc>
      </w:tr>
      <w:tr w14:paraId="73A349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6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53279A">
            <w:pPr>
              <w:keepNext w:val="0"/>
              <w:keepLines w:val="0"/>
              <w:widowControl/>
              <w:suppressLineNumbers w:val="0"/>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2080501</w:t>
            </w:r>
          </w:p>
        </w:tc>
        <w:tc>
          <w:tcPr>
            <w:tcW w:w="178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893A87">
            <w:pPr>
              <w:keepNext w:val="0"/>
              <w:keepLines w:val="0"/>
              <w:widowControl/>
              <w:suppressLineNumbers w:val="0"/>
              <w:ind w:firstLine="360" w:firstLineChars="200"/>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行政单位离退休</w:t>
            </w:r>
          </w:p>
        </w:tc>
        <w:tc>
          <w:tcPr>
            <w:tcW w:w="49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EC3C4F">
            <w:pPr>
              <w:keepNext w:val="0"/>
              <w:keepLines w:val="0"/>
              <w:widowControl/>
              <w:suppressLineNumbers w:val="0"/>
              <w:jc w:val="right"/>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snapToGrid w:val="0"/>
                <w:color w:val="000000"/>
                <w:kern w:val="0"/>
                <w:sz w:val="18"/>
                <w:szCs w:val="18"/>
                <w:u w:val="none"/>
                <w:lang w:val="en-US" w:eastAsia="zh-CN" w:bidi="ar"/>
              </w:rPr>
              <w:t>2.55</w:t>
            </w:r>
          </w:p>
        </w:tc>
        <w:tc>
          <w:tcPr>
            <w:tcW w:w="4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02AB21">
            <w:pPr>
              <w:keepNext w:val="0"/>
              <w:keepLines w:val="0"/>
              <w:widowControl/>
              <w:suppressLineNumbers w:val="0"/>
              <w:jc w:val="righ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2.55</w:t>
            </w:r>
          </w:p>
        </w:tc>
        <w:tc>
          <w:tcPr>
            <w:tcW w:w="60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CF7F3C">
            <w:pPr>
              <w:keepNext w:val="0"/>
              <w:keepLines w:val="0"/>
              <w:widowControl/>
              <w:suppressLineNumbers w:val="0"/>
              <w:jc w:val="right"/>
              <w:textAlignment w:val="center"/>
              <w:rPr>
                <w:sz w:val="15"/>
                <w:szCs w:val="15"/>
              </w:rPr>
            </w:pPr>
            <w:r>
              <w:rPr>
                <w:rFonts w:hint="eastAsia" w:ascii="宋体" w:hAnsi="宋体" w:eastAsia="宋体" w:cs="宋体"/>
                <w:i w:val="0"/>
                <w:iCs w:val="0"/>
                <w:snapToGrid w:val="0"/>
                <w:color w:val="000000"/>
                <w:kern w:val="0"/>
                <w:sz w:val="18"/>
                <w:szCs w:val="18"/>
                <w:u w:val="none"/>
                <w:lang w:val="en-US" w:eastAsia="zh-CN" w:bidi="ar"/>
              </w:rPr>
              <w:t>2.55</w:t>
            </w:r>
          </w:p>
        </w:tc>
        <w:tc>
          <w:tcPr>
            <w:tcW w:w="61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0F30DF">
            <w:pPr>
              <w:jc w:val="right"/>
              <w:rPr>
                <w:rFonts w:hint="eastAsia" w:ascii="宋体" w:hAnsi="宋体" w:eastAsia="宋体" w:cs="宋体"/>
                <w:i w:val="0"/>
                <w:iCs w:val="0"/>
                <w:color w:val="000000"/>
                <w:sz w:val="11"/>
                <w:szCs w:val="11"/>
                <w:u w:val="none"/>
              </w:rPr>
            </w:pPr>
          </w:p>
        </w:tc>
        <w:tc>
          <w:tcPr>
            <w:tcW w:w="48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564838">
            <w:pPr>
              <w:jc w:val="right"/>
              <w:rPr>
                <w:rFonts w:hint="eastAsia" w:ascii="宋体" w:hAnsi="宋体" w:eastAsia="宋体" w:cs="宋体"/>
                <w:i w:val="0"/>
                <w:iCs w:val="0"/>
                <w:color w:val="000000"/>
                <w:sz w:val="11"/>
                <w:szCs w:val="11"/>
                <w:u w:val="none"/>
              </w:rPr>
            </w:pPr>
          </w:p>
        </w:tc>
      </w:tr>
      <w:tr w14:paraId="385687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6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17D3FA">
            <w:pPr>
              <w:keepNext w:val="0"/>
              <w:keepLines w:val="0"/>
              <w:widowControl/>
              <w:suppressLineNumbers w:val="0"/>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2080505</w:t>
            </w:r>
          </w:p>
        </w:tc>
        <w:tc>
          <w:tcPr>
            <w:tcW w:w="178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D63A4D">
            <w:pPr>
              <w:keepNext w:val="0"/>
              <w:keepLines w:val="0"/>
              <w:widowControl/>
              <w:suppressLineNumbers w:val="0"/>
              <w:ind w:firstLine="360" w:firstLineChars="200"/>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机关事业单位基本养老保险缴费支出</w:t>
            </w:r>
          </w:p>
        </w:tc>
        <w:tc>
          <w:tcPr>
            <w:tcW w:w="49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E6772E">
            <w:pPr>
              <w:keepNext w:val="0"/>
              <w:keepLines w:val="0"/>
              <w:widowControl/>
              <w:suppressLineNumbers w:val="0"/>
              <w:jc w:val="right"/>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snapToGrid w:val="0"/>
                <w:color w:val="000000"/>
                <w:kern w:val="0"/>
                <w:sz w:val="18"/>
                <w:szCs w:val="18"/>
                <w:u w:val="none"/>
                <w:lang w:val="en-US" w:eastAsia="zh-CN" w:bidi="ar"/>
              </w:rPr>
              <w:t>14.90</w:t>
            </w:r>
          </w:p>
        </w:tc>
        <w:tc>
          <w:tcPr>
            <w:tcW w:w="4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27B4B1">
            <w:pPr>
              <w:keepNext w:val="0"/>
              <w:keepLines w:val="0"/>
              <w:widowControl/>
              <w:suppressLineNumbers w:val="0"/>
              <w:jc w:val="righ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14.90</w:t>
            </w:r>
          </w:p>
        </w:tc>
        <w:tc>
          <w:tcPr>
            <w:tcW w:w="60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E3DD78">
            <w:pPr>
              <w:keepNext w:val="0"/>
              <w:keepLines w:val="0"/>
              <w:widowControl/>
              <w:suppressLineNumbers w:val="0"/>
              <w:jc w:val="right"/>
              <w:textAlignment w:val="center"/>
              <w:rPr>
                <w:sz w:val="15"/>
                <w:szCs w:val="15"/>
              </w:rPr>
            </w:pPr>
            <w:r>
              <w:rPr>
                <w:rFonts w:hint="eastAsia" w:ascii="宋体" w:hAnsi="宋体" w:eastAsia="宋体" w:cs="宋体"/>
                <w:i w:val="0"/>
                <w:iCs w:val="0"/>
                <w:snapToGrid w:val="0"/>
                <w:color w:val="000000"/>
                <w:kern w:val="0"/>
                <w:sz w:val="18"/>
                <w:szCs w:val="18"/>
                <w:u w:val="none"/>
                <w:lang w:val="en-US" w:eastAsia="zh-CN" w:bidi="ar"/>
              </w:rPr>
              <w:t>14.90</w:t>
            </w:r>
          </w:p>
        </w:tc>
        <w:tc>
          <w:tcPr>
            <w:tcW w:w="61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BFD103">
            <w:pPr>
              <w:jc w:val="right"/>
              <w:rPr>
                <w:rFonts w:hint="eastAsia" w:ascii="宋体" w:hAnsi="宋体" w:eastAsia="宋体" w:cs="宋体"/>
                <w:i w:val="0"/>
                <w:iCs w:val="0"/>
                <w:color w:val="000000"/>
                <w:sz w:val="11"/>
                <w:szCs w:val="11"/>
                <w:u w:val="none"/>
              </w:rPr>
            </w:pPr>
          </w:p>
        </w:tc>
        <w:tc>
          <w:tcPr>
            <w:tcW w:w="48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6BEBEB">
            <w:pPr>
              <w:jc w:val="right"/>
              <w:rPr>
                <w:rFonts w:hint="eastAsia" w:ascii="宋体" w:hAnsi="宋体" w:eastAsia="宋体" w:cs="宋体"/>
                <w:i w:val="0"/>
                <w:iCs w:val="0"/>
                <w:color w:val="000000"/>
                <w:sz w:val="11"/>
                <w:szCs w:val="11"/>
                <w:u w:val="none"/>
              </w:rPr>
            </w:pPr>
          </w:p>
        </w:tc>
      </w:tr>
      <w:tr w14:paraId="50F8AA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6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BD6DAA">
            <w:pPr>
              <w:keepNext w:val="0"/>
              <w:keepLines w:val="0"/>
              <w:widowControl/>
              <w:suppressLineNumbers w:val="0"/>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20809</w:t>
            </w:r>
          </w:p>
        </w:tc>
        <w:tc>
          <w:tcPr>
            <w:tcW w:w="178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1AC9B9">
            <w:pPr>
              <w:keepNext w:val="0"/>
              <w:keepLines w:val="0"/>
              <w:widowControl/>
              <w:suppressLineNumbers w:val="0"/>
              <w:ind w:firstLine="180" w:firstLineChars="100"/>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退役安置</w:t>
            </w:r>
          </w:p>
        </w:tc>
        <w:tc>
          <w:tcPr>
            <w:tcW w:w="49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9B73AB">
            <w:pPr>
              <w:keepNext w:val="0"/>
              <w:keepLines w:val="0"/>
              <w:widowControl/>
              <w:suppressLineNumbers w:val="0"/>
              <w:jc w:val="right"/>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snapToGrid w:val="0"/>
                <w:color w:val="000000"/>
                <w:kern w:val="0"/>
                <w:sz w:val="18"/>
                <w:szCs w:val="18"/>
                <w:u w:val="none"/>
                <w:lang w:val="en-US" w:eastAsia="zh-CN" w:bidi="ar"/>
              </w:rPr>
              <w:t>524.34</w:t>
            </w:r>
          </w:p>
        </w:tc>
        <w:tc>
          <w:tcPr>
            <w:tcW w:w="4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33B10A">
            <w:pPr>
              <w:jc w:val="right"/>
              <w:rPr>
                <w:rFonts w:hint="eastAsia" w:ascii="宋体" w:hAnsi="宋体" w:eastAsia="宋体" w:cs="宋体"/>
                <w:i w:val="0"/>
                <w:iCs w:val="0"/>
                <w:color w:val="000000"/>
                <w:sz w:val="11"/>
                <w:szCs w:val="11"/>
                <w:u w:val="none"/>
              </w:rPr>
            </w:pPr>
          </w:p>
        </w:tc>
        <w:tc>
          <w:tcPr>
            <w:tcW w:w="60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DBF237">
            <w:pPr>
              <w:jc w:val="right"/>
              <w:rPr>
                <w:sz w:val="13"/>
                <w:szCs w:val="13"/>
              </w:rPr>
            </w:pPr>
          </w:p>
        </w:tc>
        <w:tc>
          <w:tcPr>
            <w:tcW w:w="61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0E78AA">
            <w:pPr>
              <w:jc w:val="right"/>
              <w:rPr>
                <w:rFonts w:hint="eastAsia" w:ascii="宋体" w:hAnsi="宋体" w:eastAsia="宋体" w:cs="宋体"/>
                <w:i w:val="0"/>
                <w:iCs w:val="0"/>
                <w:color w:val="000000"/>
                <w:sz w:val="11"/>
                <w:szCs w:val="11"/>
                <w:u w:val="none"/>
              </w:rPr>
            </w:pPr>
          </w:p>
        </w:tc>
        <w:tc>
          <w:tcPr>
            <w:tcW w:w="48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2F19AC">
            <w:pPr>
              <w:keepNext w:val="0"/>
              <w:keepLines w:val="0"/>
              <w:widowControl/>
              <w:suppressLineNumbers w:val="0"/>
              <w:jc w:val="righ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524.34</w:t>
            </w:r>
          </w:p>
        </w:tc>
      </w:tr>
      <w:tr w14:paraId="3B98EB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6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D294DB">
            <w:pPr>
              <w:keepNext w:val="0"/>
              <w:keepLines w:val="0"/>
              <w:widowControl/>
              <w:suppressLineNumbers w:val="0"/>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2080904</w:t>
            </w:r>
          </w:p>
        </w:tc>
        <w:tc>
          <w:tcPr>
            <w:tcW w:w="178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D2BFD1">
            <w:pPr>
              <w:keepNext w:val="0"/>
              <w:keepLines w:val="0"/>
              <w:widowControl/>
              <w:suppressLineNumbers w:val="0"/>
              <w:ind w:firstLine="360" w:firstLineChars="200"/>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退役士兵管理教育</w:t>
            </w:r>
          </w:p>
        </w:tc>
        <w:tc>
          <w:tcPr>
            <w:tcW w:w="49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E28141">
            <w:pPr>
              <w:keepNext w:val="0"/>
              <w:keepLines w:val="0"/>
              <w:widowControl/>
              <w:suppressLineNumbers w:val="0"/>
              <w:jc w:val="right"/>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snapToGrid w:val="0"/>
                <w:color w:val="000000"/>
                <w:kern w:val="0"/>
                <w:sz w:val="18"/>
                <w:szCs w:val="18"/>
                <w:u w:val="none"/>
                <w:lang w:val="en-US" w:eastAsia="zh-CN" w:bidi="ar"/>
              </w:rPr>
              <w:t>60.21</w:t>
            </w:r>
          </w:p>
        </w:tc>
        <w:tc>
          <w:tcPr>
            <w:tcW w:w="4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E77069">
            <w:pPr>
              <w:jc w:val="right"/>
              <w:rPr>
                <w:rFonts w:hint="eastAsia" w:ascii="宋体" w:hAnsi="宋体" w:eastAsia="宋体" w:cs="宋体"/>
                <w:i w:val="0"/>
                <w:iCs w:val="0"/>
                <w:color w:val="000000"/>
                <w:sz w:val="11"/>
                <w:szCs w:val="11"/>
                <w:u w:val="none"/>
              </w:rPr>
            </w:pPr>
          </w:p>
        </w:tc>
        <w:tc>
          <w:tcPr>
            <w:tcW w:w="60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604EEF">
            <w:pPr>
              <w:jc w:val="right"/>
              <w:rPr>
                <w:sz w:val="13"/>
                <w:szCs w:val="13"/>
              </w:rPr>
            </w:pPr>
          </w:p>
        </w:tc>
        <w:tc>
          <w:tcPr>
            <w:tcW w:w="61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0865AE">
            <w:pPr>
              <w:jc w:val="right"/>
              <w:rPr>
                <w:rFonts w:hint="eastAsia" w:ascii="宋体" w:hAnsi="宋体" w:eastAsia="宋体" w:cs="宋体"/>
                <w:i w:val="0"/>
                <w:iCs w:val="0"/>
                <w:color w:val="000000"/>
                <w:sz w:val="11"/>
                <w:szCs w:val="11"/>
                <w:u w:val="none"/>
              </w:rPr>
            </w:pPr>
          </w:p>
        </w:tc>
        <w:tc>
          <w:tcPr>
            <w:tcW w:w="48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DEEC4B">
            <w:pPr>
              <w:keepNext w:val="0"/>
              <w:keepLines w:val="0"/>
              <w:widowControl/>
              <w:suppressLineNumbers w:val="0"/>
              <w:jc w:val="righ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60.21</w:t>
            </w:r>
          </w:p>
        </w:tc>
      </w:tr>
      <w:tr w14:paraId="59472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6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84BBA2">
            <w:pPr>
              <w:keepNext w:val="0"/>
              <w:keepLines w:val="0"/>
              <w:widowControl/>
              <w:suppressLineNumbers w:val="0"/>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2080905</w:t>
            </w:r>
          </w:p>
        </w:tc>
        <w:tc>
          <w:tcPr>
            <w:tcW w:w="178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FD4FA5">
            <w:pPr>
              <w:keepNext w:val="0"/>
              <w:keepLines w:val="0"/>
              <w:widowControl/>
              <w:suppressLineNumbers w:val="0"/>
              <w:ind w:firstLine="360" w:firstLineChars="200"/>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军队转业干部安置</w:t>
            </w:r>
          </w:p>
        </w:tc>
        <w:tc>
          <w:tcPr>
            <w:tcW w:w="49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CB9351">
            <w:pPr>
              <w:keepNext w:val="0"/>
              <w:keepLines w:val="0"/>
              <w:widowControl/>
              <w:suppressLineNumbers w:val="0"/>
              <w:jc w:val="right"/>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snapToGrid w:val="0"/>
                <w:color w:val="000000"/>
                <w:kern w:val="0"/>
                <w:sz w:val="18"/>
                <w:szCs w:val="18"/>
                <w:u w:val="none"/>
                <w:lang w:val="en-US" w:eastAsia="zh-CN" w:bidi="ar"/>
              </w:rPr>
              <w:t>436.81</w:t>
            </w:r>
          </w:p>
        </w:tc>
        <w:tc>
          <w:tcPr>
            <w:tcW w:w="4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F4CB80">
            <w:pPr>
              <w:jc w:val="right"/>
              <w:rPr>
                <w:rFonts w:hint="eastAsia" w:ascii="宋体" w:hAnsi="宋体" w:eastAsia="宋体" w:cs="宋体"/>
                <w:i w:val="0"/>
                <w:iCs w:val="0"/>
                <w:color w:val="000000"/>
                <w:sz w:val="11"/>
                <w:szCs w:val="11"/>
                <w:u w:val="none"/>
              </w:rPr>
            </w:pPr>
          </w:p>
        </w:tc>
        <w:tc>
          <w:tcPr>
            <w:tcW w:w="60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89CD2D">
            <w:pPr>
              <w:jc w:val="right"/>
              <w:rPr>
                <w:sz w:val="13"/>
                <w:szCs w:val="13"/>
              </w:rPr>
            </w:pPr>
          </w:p>
        </w:tc>
        <w:tc>
          <w:tcPr>
            <w:tcW w:w="61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508B9A">
            <w:pPr>
              <w:jc w:val="right"/>
              <w:rPr>
                <w:rFonts w:hint="eastAsia" w:ascii="宋体" w:hAnsi="宋体" w:eastAsia="宋体" w:cs="宋体"/>
                <w:i w:val="0"/>
                <w:iCs w:val="0"/>
                <w:color w:val="000000"/>
                <w:sz w:val="11"/>
                <w:szCs w:val="11"/>
                <w:u w:val="none"/>
              </w:rPr>
            </w:pPr>
          </w:p>
        </w:tc>
        <w:tc>
          <w:tcPr>
            <w:tcW w:w="48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EB9BB4">
            <w:pPr>
              <w:keepNext w:val="0"/>
              <w:keepLines w:val="0"/>
              <w:widowControl/>
              <w:suppressLineNumbers w:val="0"/>
              <w:jc w:val="righ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436.81</w:t>
            </w:r>
          </w:p>
        </w:tc>
      </w:tr>
      <w:tr w14:paraId="6C1908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 w:hRule="atLeast"/>
        </w:trPr>
        <w:tc>
          <w:tcPr>
            <w:tcW w:w="6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D8944F">
            <w:pPr>
              <w:keepNext w:val="0"/>
              <w:keepLines w:val="0"/>
              <w:widowControl/>
              <w:suppressLineNumbers w:val="0"/>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2080999</w:t>
            </w:r>
          </w:p>
        </w:tc>
        <w:tc>
          <w:tcPr>
            <w:tcW w:w="178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58675C">
            <w:pPr>
              <w:keepNext w:val="0"/>
              <w:keepLines w:val="0"/>
              <w:widowControl/>
              <w:suppressLineNumbers w:val="0"/>
              <w:ind w:firstLine="360" w:firstLineChars="200"/>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其他退役安置支出</w:t>
            </w:r>
          </w:p>
        </w:tc>
        <w:tc>
          <w:tcPr>
            <w:tcW w:w="49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EEC80A">
            <w:pPr>
              <w:keepNext w:val="0"/>
              <w:keepLines w:val="0"/>
              <w:widowControl/>
              <w:suppressLineNumbers w:val="0"/>
              <w:jc w:val="right"/>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snapToGrid w:val="0"/>
                <w:color w:val="000000"/>
                <w:kern w:val="0"/>
                <w:sz w:val="18"/>
                <w:szCs w:val="18"/>
                <w:u w:val="none"/>
                <w:lang w:val="en-US" w:eastAsia="zh-CN" w:bidi="ar"/>
              </w:rPr>
              <w:t>27.32</w:t>
            </w:r>
          </w:p>
        </w:tc>
        <w:tc>
          <w:tcPr>
            <w:tcW w:w="4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A243DD">
            <w:pPr>
              <w:jc w:val="right"/>
              <w:rPr>
                <w:rFonts w:hint="eastAsia" w:ascii="宋体" w:hAnsi="宋体" w:eastAsia="宋体" w:cs="宋体"/>
                <w:i w:val="0"/>
                <w:iCs w:val="0"/>
                <w:color w:val="000000"/>
                <w:sz w:val="11"/>
                <w:szCs w:val="11"/>
                <w:u w:val="none"/>
              </w:rPr>
            </w:pPr>
          </w:p>
        </w:tc>
        <w:tc>
          <w:tcPr>
            <w:tcW w:w="60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54BA6A">
            <w:pPr>
              <w:jc w:val="right"/>
              <w:rPr>
                <w:sz w:val="13"/>
                <w:szCs w:val="13"/>
              </w:rPr>
            </w:pPr>
          </w:p>
        </w:tc>
        <w:tc>
          <w:tcPr>
            <w:tcW w:w="61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C2B78E">
            <w:pPr>
              <w:jc w:val="right"/>
              <w:rPr>
                <w:rFonts w:hint="eastAsia" w:ascii="宋体" w:hAnsi="宋体" w:eastAsia="宋体" w:cs="宋体"/>
                <w:i w:val="0"/>
                <w:iCs w:val="0"/>
                <w:color w:val="000000"/>
                <w:sz w:val="11"/>
                <w:szCs w:val="11"/>
                <w:u w:val="none"/>
              </w:rPr>
            </w:pPr>
          </w:p>
        </w:tc>
        <w:tc>
          <w:tcPr>
            <w:tcW w:w="48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AFD05D">
            <w:pPr>
              <w:keepNext w:val="0"/>
              <w:keepLines w:val="0"/>
              <w:widowControl/>
              <w:suppressLineNumbers w:val="0"/>
              <w:jc w:val="righ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27.32</w:t>
            </w:r>
          </w:p>
        </w:tc>
      </w:tr>
      <w:tr w14:paraId="72ADB4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6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112585">
            <w:pPr>
              <w:keepNext w:val="0"/>
              <w:keepLines w:val="0"/>
              <w:widowControl/>
              <w:suppressLineNumbers w:val="0"/>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20828</w:t>
            </w:r>
          </w:p>
        </w:tc>
        <w:tc>
          <w:tcPr>
            <w:tcW w:w="178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6C6FC8">
            <w:pPr>
              <w:keepNext w:val="0"/>
              <w:keepLines w:val="0"/>
              <w:widowControl/>
              <w:suppressLineNumbers w:val="0"/>
              <w:ind w:firstLine="180" w:firstLineChars="100"/>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退役军人管理事务</w:t>
            </w:r>
          </w:p>
        </w:tc>
        <w:tc>
          <w:tcPr>
            <w:tcW w:w="49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3FE5B2">
            <w:pPr>
              <w:keepNext w:val="0"/>
              <w:keepLines w:val="0"/>
              <w:widowControl/>
              <w:suppressLineNumbers w:val="0"/>
              <w:jc w:val="right"/>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snapToGrid w:val="0"/>
                <w:color w:val="000000"/>
                <w:kern w:val="0"/>
                <w:sz w:val="18"/>
                <w:szCs w:val="18"/>
                <w:u w:val="none"/>
                <w:lang w:val="en-US" w:eastAsia="zh-CN" w:bidi="ar"/>
              </w:rPr>
              <w:t>342.36</w:t>
            </w:r>
          </w:p>
        </w:tc>
        <w:tc>
          <w:tcPr>
            <w:tcW w:w="4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7A5E1F">
            <w:pPr>
              <w:keepNext w:val="0"/>
              <w:keepLines w:val="0"/>
              <w:widowControl/>
              <w:suppressLineNumbers w:val="0"/>
              <w:jc w:val="righ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147.76</w:t>
            </w:r>
          </w:p>
        </w:tc>
        <w:tc>
          <w:tcPr>
            <w:tcW w:w="60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A3D0D7">
            <w:pPr>
              <w:keepNext w:val="0"/>
              <w:keepLines w:val="0"/>
              <w:widowControl/>
              <w:suppressLineNumbers w:val="0"/>
              <w:jc w:val="right"/>
              <w:textAlignment w:val="center"/>
              <w:rPr>
                <w:sz w:val="15"/>
                <w:szCs w:val="15"/>
              </w:rPr>
            </w:pPr>
            <w:r>
              <w:rPr>
                <w:rFonts w:hint="eastAsia" w:ascii="宋体" w:hAnsi="宋体" w:eastAsia="宋体" w:cs="宋体"/>
                <w:i w:val="0"/>
                <w:iCs w:val="0"/>
                <w:snapToGrid w:val="0"/>
                <w:color w:val="000000"/>
                <w:kern w:val="0"/>
                <w:sz w:val="18"/>
                <w:szCs w:val="18"/>
                <w:u w:val="none"/>
                <w:lang w:val="en-US" w:eastAsia="zh-CN" w:bidi="ar"/>
              </w:rPr>
              <w:t>125.54</w:t>
            </w:r>
          </w:p>
        </w:tc>
        <w:tc>
          <w:tcPr>
            <w:tcW w:w="61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DD592D">
            <w:pPr>
              <w:keepNext w:val="0"/>
              <w:keepLines w:val="0"/>
              <w:widowControl/>
              <w:suppressLineNumbers w:val="0"/>
              <w:jc w:val="righ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22.22</w:t>
            </w:r>
          </w:p>
        </w:tc>
        <w:tc>
          <w:tcPr>
            <w:tcW w:w="48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D4DBFA">
            <w:pPr>
              <w:keepNext w:val="0"/>
              <w:keepLines w:val="0"/>
              <w:widowControl/>
              <w:suppressLineNumbers w:val="0"/>
              <w:jc w:val="righ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194.60</w:t>
            </w:r>
          </w:p>
        </w:tc>
      </w:tr>
      <w:tr w14:paraId="6213ED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 w:hRule="atLeast"/>
        </w:trPr>
        <w:tc>
          <w:tcPr>
            <w:tcW w:w="6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1C594D">
            <w:pPr>
              <w:keepNext w:val="0"/>
              <w:keepLines w:val="0"/>
              <w:widowControl/>
              <w:suppressLineNumbers w:val="0"/>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2082801</w:t>
            </w:r>
          </w:p>
        </w:tc>
        <w:tc>
          <w:tcPr>
            <w:tcW w:w="178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0FB4E7">
            <w:pPr>
              <w:keepNext w:val="0"/>
              <w:keepLines w:val="0"/>
              <w:widowControl/>
              <w:suppressLineNumbers w:val="0"/>
              <w:ind w:firstLine="360" w:firstLineChars="200"/>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行政运行</w:t>
            </w:r>
          </w:p>
        </w:tc>
        <w:tc>
          <w:tcPr>
            <w:tcW w:w="49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818237">
            <w:pPr>
              <w:keepNext w:val="0"/>
              <w:keepLines w:val="0"/>
              <w:widowControl/>
              <w:suppressLineNumbers w:val="0"/>
              <w:jc w:val="right"/>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snapToGrid w:val="0"/>
                <w:color w:val="000000"/>
                <w:kern w:val="0"/>
                <w:sz w:val="18"/>
                <w:szCs w:val="18"/>
                <w:u w:val="none"/>
                <w:lang w:val="en-US" w:eastAsia="zh-CN" w:bidi="ar"/>
              </w:rPr>
              <w:t>147.76</w:t>
            </w:r>
          </w:p>
        </w:tc>
        <w:tc>
          <w:tcPr>
            <w:tcW w:w="4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69DAD4">
            <w:pPr>
              <w:keepNext w:val="0"/>
              <w:keepLines w:val="0"/>
              <w:widowControl/>
              <w:suppressLineNumbers w:val="0"/>
              <w:jc w:val="righ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147.76</w:t>
            </w:r>
          </w:p>
        </w:tc>
        <w:tc>
          <w:tcPr>
            <w:tcW w:w="60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6F93D1">
            <w:pPr>
              <w:keepNext w:val="0"/>
              <w:keepLines w:val="0"/>
              <w:widowControl/>
              <w:suppressLineNumbers w:val="0"/>
              <w:jc w:val="right"/>
              <w:textAlignment w:val="center"/>
              <w:rPr>
                <w:sz w:val="15"/>
                <w:szCs w:val="15"/>
              </w:rPr>
            </w:pPr>
            <w:r>
              <w:rPr>
                <w:rFonts w:hint="eastAsia" w:ascii="宋体" w:hAnsi="宋体" w:eastAsia="宋体" w:cs="宋体"/>
                <w:i w:val="0"/>
                <w:iCs w:val="0"/>
                <w:snapToGrid w:val="0"/>
                <w:color w:val="000000"/>
                <w:kern w:val="0"/>
                <w:sz w:val="18"/>
                <w:szCs w:val="18"/>
                <w:u w:val="none"/>
                <w:lang w:val="en-US" w:eastAsia="zh-CN" w:bidi="ar"/>
              </w:rPr>
              <w:t>125.54</w:t>
            </w:r>
          </w:p>
        </w:tc>
        <w:tc>
          <w:tcPr>
            <w:tcW w:w="61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088D79">
            <w:pPr>
              <w:keepNext w:val="0"/>
              <w:keepLines w:val="0"/>
              <w:widowControl/>
              <w:suppressLineNumbers w:val="0"/>
              <w:jc w:val="righ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22.22</w:t>
            </w:r>
          </w:p>
        </w:tc>
        <w:tc>
          <w:tcPr>
            <w:tcW w:w="48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D2D04E">
            <w:pPr>
              <w:jc w:val="right"/>
              <w:rPr>
                <w:rFonts w:hint="eastAsia" w:ascii="宋体" w:hAnsi="宋体" w:eastAsia="宋体" w:cs="宋体"/>
                <w:i w:val="0"/>
                <w:iCs w:val="0"/>
                <w:color w:val="000000"/>
                <w:sz w:val="11"/>
                <w:szCs w:val="11"/>
                <w:u w:val="none"/>
              </w:rPr>
            </w:pPr>
          </w:p>
        </w:tc>
      </w:tr>
      <w:tr w14:paraId="581689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6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3828B9">
            <w:pPr>
              <w:keepNext w:val="0"/>
              <w:keepLines w:val="0"/>
              <w:widowControl/>
              <w:suppressLineNumbers w:val="0"/>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2082804</w:t>
            </w:r>
          </w:p>
        </w:tc>
        <w:tc>
          <w:tcPr>
            <w:tcW w:w="178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09E691">
            <w:pPr>
              <w:keepNext w:val="0"/>
              <w:keepLines w:val="0"/>
              <w:widowControl/>
              <w:suppressLineNumbers w:val="0"/>
              <w:ind w:firstLine="360" w:firstLineChars="200"/>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拥军优属</w:t>
            </w:r>
          </w:p>
        </w:tc>
        <w:tc>
          <w:tcPr>
            <w:tcW w:w="49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308B7D">
            <w:pPr>
              <w:keepNext w:val="0"/>
              <w:keepLines w:val="0"/>
              <w:widowControl/>
              <w:suppressLineNumbers w:val="0"/>
              <w:jc w:val="right"/>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snapToGrid w:val="0"/>
                <w:color w:val="000000"/>
                <w:kern w:val="0"/>
                <w:sz w:val="18"/>
                <w:szCs w:val="18"/>
                <w:u w:val="none"/>
                <w:lang w:val="en-US" w:eastAsia="zh-CN" w:bidi="ar"/>
              </w:rPr>
              <w:t>151.60</w:t>
            </w:r>
          </w:p>
        </w:tc>
        <w:tc>
          <w:tcPr>
            <w:tcW w:w="4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81A008">
            <w:pPr>
              <w:jc w:val="right"/>
              <w:rPr>
                <w:rFonts w:hint="eastAsia" w:ascii="宋体" w:hAnsi="宋体" w:eastAsia="宋体" w:cs="宋体"/>
                <w:i w:val="0"/>
                <w:iCs w:val="0"/>
                <w:color w:val="000000"/>
                <w:sz w:val="11"/>
                <w:szCs w:val="11"/>
                <w:u w:val="none"/>
              </w:rPr>
            </w:pPr>
          </w:p>
        </w:tc>
        <w:tc>
          <w:tcPr>
            <w:tcW w:w="60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E14DE4">
            <w:pPr>
              <w:jc w:val="right"/>
              <w:rPr>
                <w:sz w:val="13"/>
                <w:szCs w:val="13"/>
              </w:rPr>
            </w:pPr>
          </w:p>
        </w:tc>
        <w:tc>
          <w:tcPr>
            <w:tcW w:w="61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CEA282">
            <w:pPr>
              <w:jc w:val="right"/>
              <w:rPr>
                <w:rFonts w:hint="eastAsia" w:ascii="宋体" w:hAnsi="宋体" w:eastAsia="宋体" w:cs="宋体"/>
                <w:i w:val="0"/>
                <w:iCs w:val="0"/>
                <w:color w:val="000000"/>
                <w:sz w:val="11"/>
                <w:szCs w:val="11"/>
                <w:u w:val="none"/>
              </w:rPr>
            </w:pPr>
          </w:p>
        </w:tc>
        <w:tc>
          <w:tcPr>
            <w:tcW w:w="48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5D3D2C">
            <w:pPr>
              <w:keepNext w:val="0"/>
              <w:keepLines w:val="0"/>
              <w:widowControl/>
              <w:suppressLineNumbers w:val="0"/>
              <w:jc w:val="righ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151.60</w:t>
            </w:r>
          </w:p>
        </w:tc>
      </w:tr>
      <w:tr w14:paraId="4A147A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6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67B4BA">
            <w:pPr>
              <w:keepNext w:val="0"/>
              <w:keepLines w:val="0"/>
              <w:widowControl/>
              <w:suppressLineNumbers w:val="0"/>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2082899</w:t>
            </w:r>
          </w:p>
        </w:tc>
        <w:tc>
          <w:tcPr>
            <w:tcW w:w="178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3C6220">
            <w:pPr>
              <w:keepNext w:val="0"/>
              <w:keepLines w:val="0"/>
              <w:widowControl/>
              <w:suppressLineNumbers w:val="0"/>
              <w:ind w:firstLine="360" w:firstLineChars="200"/>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其他退役军人事务管理支出</w:t>
            </w:r>
          </w:p>
        </w:tc>
        <w:tc>
          <w:tcPr>
            <w:tcW w:w="49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909A93">
            <w:pPr>
              <w:keepNext w:val="0"/>
              <w:keepLines w:val="0"/>
              <w:widowControl/>
              <w:suppressLineNumbers w:val="0"/>
              <w:jc w:val="right"/>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snapToGrid w:val="0"/>
                <w:color w:val="000000"/>
                <w:kern w:val="0"/>
                <w:sz w:val="18"/>
                <w:szCs w:val="18"/>
                <w:u w:val="none"/>
                <w:lang w:val="en-US" w:eastAsia="zh-CN" w:bidi="ar"/>
              </w:rPr>
              <w:t>43.00</w:t>
            </w:r>
          </w:p>
        </w:tc>
        <w:tc>
          <w:tcPr>
            <w:tcW w:w="4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DC656B">
            <w:pPr>
              <w:jc w:val="right"/>
              <w:rPr>
                <w:rFonts w:hint="eastAsia" w:ascii="宋体" w:hAnsi="宋体" w:eastAsia="宋体" w:cs="宋体"/>
                <w:i w:val="0"/>
                <w:iCs w:val="0"/>
                <w:color w:val="000000"/>
                <w:sz w:val="11"/>
                <w:szCs w:val="11"/>
                <w:u w:val="none"/>
              </w:rPr>
            </w:pPr>
          </w:p>
        </w:tc>
        <w:tc>
          <w:tcPr>
            <w:tcW w:w="60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3582BC">
            <w:pPr>
              <w:jc w:val="right"/>
              <w:rPr>
                <w:sz w:val="13"/>
                <w:szCs w:val="13"/>
              </w:rPr>
            </w:pPr>
          </w:p>
        </w:tc>
        <w:tc>
          <w:tcPr>
            <w:tcW w:w="61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497504">
            <w:pPr>
              <w:jc w:val="right"/>
              <w:rPr>
                <w:rFonts w:hint="eastAsia" w:ascii="宋体" w:hAnsi="宋体" w:eastAsia="宋体" w:cs="宋体"/>
                <w:i w:val="0"/>
                <w:iCs w:val="0"/>
                <w:color w:val="000000"/>
                <w:sz w:val="11"/>
                <w:szCs w:val="11"/>
                <w:u w:val="none"/>
              </w:rPr>
            </w:pPr>
          </w:p>
        </w:tc>
        <w:tc>
          <w:tcPr>
            <w:tcW w:w="48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7029EE">
            <w:pPr>
              <w:keepNext w:val="0"/>
              <w:keepLines w:val="0"/>
              <w:widowControl/>
              <w:suppressLineNumbers w:val="0"/>
              <w:jc w:val="righ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43.00</w:t>
            </w:r>
          </w:p>
        </w:tc>
      </w:tr>
      <w:tr w14:paraId="707685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 w:hRule="atLeast"/>
        </w:trPr>
        <w:tc>
          <w:tcPr>
            <w:tcW w:w="6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CB0B29">
            <w:pPr>
              <w:keepNext w:val="0"/>
              <w:keepLines w:val="0"/>
              <w:widowControl/>
              <w:suppressLineNumbers w:val="0"/>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20899</w:t>
            </w:r>
          </w:p>
        </w:tc>
        <w:tc>
          <w:tcPr>
            <w:tcW w:w="178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312E3F">
            <w:pPr>
              <w:keepNext w:val="0"/>
              <w:keepLines w:val="0"/>
              <w:widowControl/>
              <w:suppressLineNumbers w:val="0"/>
              <w:ind w:firstLine="180" w:firstLineChars="100"/>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其他社会保障和就业支出</w:t>
            </w:r>
          </w:p>
        </w:tc>
        <w:tc>
          <w:tcPr>
            <w:tcW w:w="49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23F81C">
            <w:pPr>
              <w:keepNext w:val="0"/>
              <w:keepLines w:val="0"/>
              <w:widowControl/>
              <w:suppressLineNumbers w:val="0"/>
              <w:jc w:val="right"/>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snapToGrid w:val="0"/>
                <w:color w:val="000000"/>
                <w:kern w:val="0"/>
                <w:sz w:val="18"/>
                <w:szCs w:val="18"/>
                <w:u w:val="none"/>
                <w:lang w:val="en-US" w:eastAsia="zh-CN" w:bidi="ar"/>
              </w:rPr>
              <w:t>1.26</w:t>
            </w:r>
          </w:p>
        </w:tc>
        <w:tc>
          <w:tcPr>
            <w:tcW w:w="4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10B13B">
            <w:pPr>
              <w:keepNext w:val="0"/>
              <w:keepLines w:val="0"/>
              <w:widowControl/>
              <w:suppressLineNumbers w:val="0"/>
              <w:jc w:val="righ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1.26</w:t>
            </w:r>
          </w:p>
        </w:tc>
        <w:tc>
          <w:tcPr>
            <w:tcW w:w="60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79CB72">
            <w:pPr>
              <w:keepNext w:val="0"/>
              <w:keepLines w:val="0"/>
              <w:widowControl/>
              <w:suppressLineNumbers w:val="0"/>
              <w:jc w:val="right"/>
              <w:textAlignment w:val="center"/>
              <w:rPr>
                <w:sz w:val="15"/>
                <w:szCs w:val="15"/>
              </w:rPr>
            </w:pPr>
            <w:r>
              <w:rPr>
                <w:rFonts w:hint="eastAsia" w:ascii="宋体" w:hAnsi="宋体" w:eastAsia="宋体" w:cs="宋体"/>
                <w:i w:val="0"/>
                <w:iCs w:val="0"/>
                <w:snapToGrid w:val="0"/>
                <w:color w:val="000000"/>
                <w:kern w:val="0"/>
                <w:sz w:val="18"/>
                <w:szCs w:val="18"/>
                <w:u w:val="none"/>
                <w:lang w:val="en-US" w:eastAsia="zh-CN" w:bidi="ar"/>
              </w:rPr>
              <w:t>1.26</w:t>
            </w:r>
          </w:p>
        </w:tc>
        <w:tc>
          <w:tcPr>
            <w:tcW w:w="61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4DD1C4">
            <w:pPr>
              <w:jc w:val="right"/>
              <w:rPr>
                <w:rFonts w:hint="eastAsia" w:ascii="宋体" w:hAnsi="宋体" w:eastAsia="宋体" w:cs="宋体"/>
                <w:i w:val="0"/>
                <w:iCs w:val="0"/>
                <w:color w:val="000000"/>
                <w:sz w:val="11"/>
                <w:szCs w:val="11"/>
                <w:u w:val="none"/>
              </w:rPr>
            </w:pPr>
          </w:p>
        </w:tc>
        <w:tc>
          <w:tcPr>
            <w:tcW w:w="48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45D844">
            <w:pPr>
              <w:jc w:val="right"/>
              <w:rPr>
                <w:rFonts w:hint="eastAsia" w:ascii="宋体" w:hAnsi="宋体" w:eastAsia="宋体" w:cs="宋体"/>
                <w:i w:val="0"/>
                <w:iCs w:val="0"/>
                <w:color w:val="000000"/>
                <w:sz w:val="11"/>
                <w:szCs w:val="11"/>
                <w:u w:val="none"/>
              </w:rPr>
            </w:pPr>
          </w:p>
        </w:tc>
      </w:tr>
      <w:tr w14:paraId="7E2EBC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 w:hRule="atLeast"/>
        </w:trPr>
        <w:tc>
          <w:tcPr>
            <w:tcW w:w="6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A74C66">
            <w:pPr>
              <w:keepNext w:val="0"/>
              <w:keepLines w:val="0"/>
              <w:widowControl/>
              <w:suppressLineNumbers w:val="0"/>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2089999</w:t>
            </w:r>
          </w:p>
        </w:tc>
        <w:tc>
          <w:tcPr>
            <w:tcW w:w="178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3A5A08">
            <w:pPr>
              <w:keepNext w:val="0"/>
              <w:keepLines w:val="0"/>
              <w:widowControl/>
              <w:suppressLineNumbers w:val="0"/>
              <w:ind w:firstLine="360" w:firstLineChars="200"/>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其他社会保障和就业支出</w:t>
            </w:r>
          </w:p>
        </w:tc>
        <w:tc>
          <w:tcPr>
            <w:tcW w:w="49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AE444A">
            <w:pPr>
              <w:keepNext w:val="0"/>
              <w:keepLines w:val="0"/>
              <w:widowControl/>
              <w:suppressLineNumbers w:val="0"/>
              <w:jc w:val="right"/>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snapToGrid w:val="0"/>
                <w:color w:val="000000"/>
                <w:kern w:val="0"/>
                <w:sz w:val="18"/>
                <w:szCs w:val="18"/>
                <w:u w:val="none"/>
                <w:lang w:val="en-US" w:eastAsia="zh-CN" w:bidi="ar"/>
              </w:rPr>
              <w:t>1.26</w:t>
            </w:r>
          </w:p>
        </w:tc>
        <w:tc>
          <w:tcPr>
            <w:tcW w:w="4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32BA67">
            <w:pPr>
              <w:keepNext w:val="0"/>
              <w:keepLines w:val="0"/>
              <w:widowControl/>
              <w:suppressLineNumbers w:val="0"/>
              <w:jc w:val="righ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1.26</w:t>
            </w:r>
          </w:p>
        </w:tc>
        <w:tc>
          <w:tcPr>
            <w:tcW w:w="60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81D232">
            <w:pPr>
              <w:keepNext w:val="0"/>
              <w:keepLines w:val="0"/>
              <w:widowControl/>
              <w:suppressLineNumbers w:val="0"/>
              <w:jc w:val="right"/>
              <w:textAlignment w:val="center"/>
              <w:rPr>
                <w:sz w:val="15"/>
                <w:szCs w:val="15"/>
              </w:rPr>
            </w:pPr>
            <w:r>
              <w:rPr>
                <w:rFonts w:hint="eastAsia" w:ascii="宋体" w:hAnsi="宋体" w:eastAsia="宋体" w:cs="宋体"/>
                <w:i w:val="0"/>
                <w:iCs w:val="0"/>
                <w:snapToGrid w:val="0"/>
                <w:color w:val="000000"/>
                <w:kern w:val="0"/>
                <w:sz w:val="18"/>
                <w:szCs w:val="18"/>
                <w:u w:val="none"/>
                <w:lang w:val="en-US" w:eastAsia="zh-CN" w:bidi="ar"/>
              </w:rPr>
              <w:t>1.26</w:t>
            </w:r>
          </w:p>
        </w:tc>
        <w:tc>
          <w:tcPr>
            <w:tcW w:w="61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2EF3F2">
            <w:pPr>
              <w:jc w:val="right"/>
              <w:rPr>
                <w:rFonts w:hint="eastAsia" w:ascii="宋体" w:hAnsi="宋体" w:eastAsia="宋体" w:cs="宋体"/>
                <w:i w:val="0"/>
                <w:iCs w:val="0"/>
                <w:color w:val="000000"/>
                <w:sz w:val="11"/>
                <w:szCs w:val="11"/>
                <w:u w:val="none"/>
              </w:rPr>
            </w:pPr>
          </w:p>
        </w:tc>
        <w:tc>
          <w:tcPr>
            <w:tcW w:w="48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4BC937">
            <w:pPr>
              <w:jc w:val="right"/>
              <w:rPr>
                <w:rFonts w:hint="eastAsia" w:ascii="宋体" w:hAnsi="宋体" w:eastAsia="宋体" w:cs="宋体"/>
                <w:i w:val="0"/>
                <w:iCs w:val="0"/>
                <w:color w:val="000000"/>
                <w:sz w:val="11"/>
                <w:szCs w:val="11"/>
                <w:u w:val="none"/>
              </w:rPr>
            </w:pPr>
          </w:p>
        </w:tc>
      </w:tr>
      <w:tr w14:paraId="495DF2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6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12E483">
            <w:pPr>
              <w:keepNext w:val="0"/>
              <w:keepLines w:val="0"/>
              <w:widowControl/>
              <w:suppressLineNumbers w:val="0"/>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210</w:t>
            </w:r>
          </w:p>
        </w:tc>
        <w:tc>
          <w:tcPr>
            <w:tcW w:w="178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9DEDC5">
            <w:pPr>
              <w:keepNext w:val="0"/>
              <w:keepLines w:val="0"/>
              <w:widowControl/>
              <w:suppressLineNumbers w:val="0"/>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卫生健康支出</w:t>
            </w:r>
          </w:p>
        </w:tc>
        <w:tc>
          <w:tcPr>
            <w:tcW w:w="49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9FE7A7">
            <w:pPr>
              <w:keepNext w:val="0"/>
              <w:keepLines w:val="0"/>
              <w:widowControl/>
              <w:suppressLineNumbers w:val="0"/>
              <w:jc w:val="right"/>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snapToGrid w:val="0"/>
                <w:color w:val="000000"/>
                <w:kern w:val="0"/>
                <w:sz w:val="18"/>
                <w:szCs w:val="18"/>
                <w:u w:val="none"/>
                <w:lang w:val="en-US" w:eastAsia="zh-CN" w:bidi="ar"/>
              </w:rPr>
              <w:t>11.36</w:t>
            </w:r>
          </w:p>
        </w:tc>
        <w:tc>
          <w:tcPr>
            <w:tcW w:w="4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17FBC3">
            <w:pPr>
              <w:keepNext w:val="0"/>
              <w:keepLines w:val="0"/>
              <w:widowControl/>
              <w:suppressLineNumbers w:val="0"/>
              <w:jc w:val="righ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11.36</w:t>
            </w:r>
          </w:p>
        </w:tc>
        <w:tc>
          <w:tcPr>
            <w:tcW w:w="60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E1A1A6">
            <w:pPr>
              <w:keepNext w:val="0"/>
              <w:keepLines w:val="0"/>
              <w:widowControl/>
              <w:suppressLineNumbers w:val="0"/>
              <w:jc w:val="right"/>
              <w:textAlignment w:val="center"/>
              <w:rPr>
                <w:sz w:val="15"/>
                <w:szCs w:val="15"/>
              </w:rPr>
            </w:pPr>
            <w:r>
              <w:rPr>
                <w:rFonts w:hint="eastAsia" w:ascii="宋体" w:hAnsi="宋体" w:eastAsia="宋体" w:cs="宋体"/>
                <w:i w:val="0"/>
                <w:iCs w:val="0"/>
                <w:snapToGrid w:val="0"/>
                <w:color w:val="000000"/>
                <w:kern w:val="0"/>
                <w:sz w:val="18"/>
                <w:szCs w:val="18"/>
                <w:u w:val="none"/>
                <w:lang w:val="en-US" w:eastAsia="zh-CN" w:bidi="ar"/>
              </w:rPr>
              <w:t>11.36</w:t>
            </w:r>
          </w:p>
        </w:tc>
        <w:tc>
          <w:tcPr>
            <w:tcW w:w="61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E57B35">
            <w:pPr>
              <w:jc w:val="right"/>
              <w:rPr>
                <w:rFonts w:hint="eastAsia" w:ascii="宋体" w:hAnsi="宋体" w:eastAsia="宋体" w:cs="宋体"/>
                <w:i w:val="0"/>
                <w:iCs w:val="0"/>
                <w:color w:val="000000"/>
                <w:sz w:val="11"/>
                <w:szCs w:val="11"/>
                <w:u w:val="none"/>
              </w:rPr>
            </w:pPr>
          </w:p>
        </w:tc>
        <w:tc>
          <w:tcPr>
            <w:tcW w:w="48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65DAB6">
            <w:pPr>
              <w:jc w:val="right"/>
              <w:rPr>
                <w:rFonts w:hint="eastAsia" w:ascii="宋体" w:hAnsi="宋体" w:eastAsia="宋体" w:cs="宋体"/>
                <w:i w:val="0"/>
                <w:iCs w:val="0"/>
                <w:color w:val="000000"/>
                <w:sz w:val="11"/>
                <w:szCs w:val="11"/>
                <w:u w:val="none"/>
              </w:rPr>
            </w:pPr>
          </w:p>
        </w:tc>
      </w:tr>
      <w:tr w14:paraId="4EE5FF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 w:hRule="atLeast"/>
        </w:trPr>
        <w:tc>
          <w:tcPr>
            <w:tcW w:w="6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28F14F">
            <w:pPr>
              <w:keepNext w:val="0"/>
              <w:keepLines w:val="0"/>
              <w:widowControl/>
              <w:suppressLineNumbers w:val="0"/>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21011</w:t>
            </w:r>
          </w:p>
        </w:tc>
        <w:tc>
          <w:tcPr>
            <w:tcW w:w="178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A85759">
            <w:pPr>
              <w:keepNext w:val="0"/>
              <w:keepLines w:val="0"/>
              <w:widowControl/>
              <w:suppressLineNumbers w:val="0"/>
              <w:ind w:firstLine="180" w:firstLineChars="100"/>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行政事业单位医疗</w:t>
            </w:r>
          </w:p>
        </w:tc>
        <w:tc>
          <w:tcPr>
            <w:tcW w:w="49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A69F56">
            <w:pPr>
              <w:keepNext w:val="0"/>
              <w:keepLines w:val="0"/>
              <w:widowControl/>
              <w:suppressLineNumbers w:val="0"/>
              <w:jc w:val="right"/>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snapToGrid w:val="0"/>
                <w:color w:val="000000"/>
                <w:kern w:val="0"/>
                <w:sz w:val="18"/>
                <w:szCs w:val="18"/>
                <w:u w:val="none"/>
                <w:lang w:val="en-US" w:eastAsia="zh-CN" w:bidi="ar"/>
              </w:rPr>
              <w:t>11.36</w:t>
            </w:r>
          </w:p>
        </w:tc>
        <w:tc>
          <w:tcPr>
            <w:tcW w:w="4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7D743A">
            <w:pPr>
              <w:keepNext w:val="0"/>
              <w:keepLines w:val="0"/>
              <w:widowControl/>
              <w:suppressLineNumbers w:val="0"/>
              <w:jc w:val="righ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11.36</w:t>
            </w:r>
          </w:p>
        </w:tc>
        <w:tc>
          <w:tcPr>
            <w:tcW w:w="60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F00FC6">
            <w:pPr>
              <w:keepNext w:val="0"/>
              <w:keepLines w:val="0"/>
              <w:widowControl/>
              <w:suppressLineNumbers w:val="0"/>
              <w:jc w:val="right"/>
              <w:textAlignment w:val="center"/>
              <w:rPr>
                <w:sz w:val="15"/>
                <w:szCs w:val="15"/>
              </w:rPr>
            </w:pPr>
            <w:r>
              <w:rPr>
                <w:rFonts w:hint="eastAsia" w:ascii="宋体" w:hAnsi="宋体" w:eastAsia="宋体" w:cs="宋体"/>
                <w:i w:val="0"/>
                <w:iCs w:val="0"/>
                <w:snapToGrid w:val="0"/>
                <w:color w:val="000000"/>
                <w:kern w:val="0"/>
                <w:sz w:val="18"/>
                <w:szCs w:val="18"/>
                <w:u w:val="none"/>
                <w:lang w:val="en-US" w:eastAsia="zh-CN" w:bidi="ar"/>
              </w:rPr>
              <w:t>11.36</w:t>
            </w:r>
          </w:p>
        </w:tc>
        <w:tc>
          <w:tcPr>
            <w:tcW w:w="61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4F5201">
            <w:pPr>
              <w:jc w:val="right"/>
              <w:rPr>
                <w:rFonts w:hint="eastAsia" w:ascii="宋体" w:hAnsi="宋体" w:eastAsia="宋体" w:cs="宋体"/>
                <w:i w:val="0"/>
                <w:iCs w:val="0"/>
                <w:color w:val="000000"/>
                <w:sz w:val="11"/>
                <w:szCs w:val="11"/>
                <w:u w:val="none"/>
              </w:rPr>
            </w:pPr>
          </w:p>
        </w:tc>
        <w:tc>
          <w:tcPr>
            <w:tcW w:w="48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8B48C3">
            <w:pPr>
              <w:jc w:val="right"/>
              <w:rPr>
                <w:rFonts w:hint="eastAsia" w:ascii="宋体" w:hAnsi="宋体" w:eastAsia="宋体" w:cs="宋体"/>
                <w:i w:val="0"/>
                <w:iCs w:val="0"/>
                <w:color w:val="000000"/>
                <w:sz w:val="11"/>
                <w:szCs w:val="11"/>
                <w:u w:val="none"/>
              </w:rPr>
            </w:pPr>
          </w:p>
        </w:tc>
      </w:tr>
      <w:tr w14:paraId="6A3B77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 w:hRule="atLeast"/>
        </w:trPr>
        <w:tc>
          <w:tcPr>
            <w:tcW w:w="6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082EED">
            <w:pPr>
              <w:keepNext w:val="0"/>
              <w:keepLines w:val="0"/>
              <w:widowControl/>
              <w:suppressLineNumbers w:val="0"/>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2101101</w:t>
            </w:r>
          </w:p>
        </w:tc>
        <w:tc>
          <w:tcPr>
            <w:tcW w:w="178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1A1826">
            <w:pPr>
              <w:keepNext w:val="0"/>
              <w:keepLines w:val="0"/>
              <w:widowControl/>
              <w:suppressLineNumbers w:val="0"/>
              <w:ind w:firstLine="360" w:firstLineChars="200"/>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行政单位医疗</w:t>
            </w:r>
          </w:p>
        </w:tc>
        <w:tc>
          <w:tcPr>
            <w:tcW w:w="49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6CB7D1">
            <w:pPr>
              <w:keepNext w:val="0"/>
              <w:keepLines w:val="0"/>
              <w:widowControl/>
              <w:suppressLineNumbers w:val="0"/>
              <w:jc w:val="right"/>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snapToGrid w:val="0"/>
                <w:color w:val="000000"/>
                <w:kern w:val="0"/>
                <w:sz w:val="18"/>
                <w:szCs w:val="18"/>
                <w:u w:val="none"/>
                <w:lang w:val="en-US" w:eastAsia="zh-CN" w:bidi="ar"/>
              </w:rPr>
              <w:t>8.22</w:t>
            </w:r>
          </w:p>
        </w:tc>
        <w:tc>
          <w:tcPr>
            <w:tcW w:w="4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F7CEE3">
            <w:pPr>
              <w:keepNext w:val="0"/>
              <w:keepLines w:val="0"/>
              <w:widowControl/>
              <w:suppressLineNumbers w:val="0"/>
              <w:jc w:val="righ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8.22</w:t>
            </w:r>
          </w:p>
        </w:tc>
        <w:tc>
          <w:tcPr>
            <w:tcW w:w="60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EA24CC">
            <w:pPr>
              <w:keepNext w:val="0"/>
              <w:keepLines w:val="0"/>
              <w:widowControl/>
              <w:suppressLineNumbers w:val="0"/>
              <w:jc w:val="right"/>
              <w:textAlignment w:val="center"/>
              <w:rPr>
                <w:sz w:val="15"/>
                <w:szCs w:val="15"/>
              </w:rPr>
            </w:pPr>
            <w:r>
              <w:rPr>
                <w:rFonts w:hint="eastAsia" w:ascii="宋体" w:hAnsi="宋体" w:eastAsia="宋体" w:cs="宋体"/>
                <w:i w:val="0"/>
                <w:iCs w:val="0"/>
                <w:snapToGrid w:val="0"/>
                <w:color w:val="000000"/>
                <w:kern w:val="0"/>
                <w:sz w:val="18"/>
                <w:szCs w:val="18"/>
                <w:u w:val="none"/>
                <w:lang w:val="en-US" w:eastAsia="zh-CN" w:bidi="ar"/>
              </w:rPr>
              <w:t>8.22</w:t>
            </w:r>
          </w:p>
        </w:tc>
        <w:tc>
          <w:tcPr>
            <w:tcW w:w="61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FA4877">
            <w:pPr>
              <w:jc w:val="right"/>
              <w:rPr>
                <w:rFonts w:hint="eastAsia" w:ascii="宋体" w:hAnsi="宋体" w:eastAsia="宋体" w:cs="宋体"/>
                <w:i w:val="0"/>
                <w:iCs w:val="0"/>
                <w:color w:val="000000"/>
                <w:sz w:val="11"/>
                <w:szCs w:val="11"/>
                <w:u w:val="none"/>
              </w:rPr>
            </w:pPr>
          </w:p>
        </w:tc>
        <w:tc>
          <w:tcPr>
            <w:tcW w:w="48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E66D14">
            <w:pPr>
              <w:jc w:val="right"/>
              <w:rPr>
                <w:rFonts w:hint="eastAsia" w:ascii="宋体" w:hAnsi="宋体" w:eastAsia="宋体" w:cs="宋体"/>
                <w:i w:val="0"/>
                <w:iCs w:val="0"/>
                <w:color w:val="000000"/>
                <w:sz w:val="11"/>
                <w:szCs w:val="11"/>
                <w:u w:val="none"/>
              </w:rPr>
            </w:pPr>
          </w:p>
        </w:tc>
      </w:tr>
      <w:tr w14:paraId="579933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 w:hRule="atLeast"/>
        </w:trPr>
        <w:tc>
          <w:tcPr>
            <w:tcW w:w="6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A00187">
            <w:pPr>
              <w:keepNext w:val="0"/>
              <w:keepLines w:val="0"/>
              <w:widowControl/>
              <w:suppressLineNumbers w:val="0"/>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2101103</w:t>
            </w:r>
          </w:p>
        </w:tc>
        <w:tc>
          <w:tcPr>
            <w:tcW w:w="178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24B599">
            <w:pPr>
              <w:keepNext w:val="0"/>
              <w:keepLines w:val="0"/>
              <w:widowControl/>
              <w:suppressLineNumbers w:val="0"/>
              <w:ind w:firstLine="360" w:firstLineChars="200"/>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公务员医疗补助</w:t>
            </w:r>
          </w:p>
        </w:tc>
        <w:tc>
          <w:tcPr>
            <w:tcW w:w="49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9DD5D4">
            <w:pPr>
              <w:keepNext w:val="0"/>
              <w:keepLines w:val="0"/>
              <w:widowControl/>
              <w:suppressLineNumbers w:val="0"/>
              <w:jc w:val="right"/>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snapToGrid w:val="0"/>
                <w:color w:val="000000"/>
                <w:kern w:val="0"/>
                <w:sz w:val="18"/>
                <w:szCs w:val="18"/>
                <w:u w:val="none"/>
                <w:lang w:val="en-US" w:eastAsia="zh-CN" w:bidi="ar"/>
              </w:rPr>
              <w:t>3.14</w:t>
            </w:r>
          </w:p>
        </w:tc>
        <w:tc>
          <w:tcPr>
            <w:tcW w:w="4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B83F0F">
            <w:pPr>
              <w:keepNext w:val="0"/>
              <w:keepLines w:val="0"/>
              <w:widowControl/>
              <w:suppressLineNumbers w:val="0"/>
              <w:jc w:val="righ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3.14</w:t>
            </w:r>
          </w:p>
        </w:tc>
        <w:tc>
          <w:tcPr>
            <w:tcW w:w="60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B00684">
            <w:pPr>
              <w:keepNext w:val="0"/>
              <w:keepLines w:val="0"/>
              <w:widowControl/>
              <w:suppressLineNumbers w:val="0"/>
              <w:jc w:val="right"/>
              <w:textAlignment w:val="center"/>
              <w:rPr>
                <w:sz w:val="15"/>
                <w:szCs w:val="15"/>
              </w:rPr>
            </w:pPr>
            <w:r>
              <w:rPr>
                <w:rFonts w:hint="eastAsia" w:ascii="宋体" w:hAnsi="宋体" w:eastAsia="宋体" w:cs="宋体"/>
                <w:i w:val="0"/>
                <w:iCs w:val="0"/>
                <w:snapToGrid w:val="0"/>
                <w:color w:val="000000"/>
                <w:kern w:val="0"/>
                <w:sz w:val="18"/>
                <w:szCs w:val="18"/>
                <w:u w:val="none"/>
                <w:lang w:val="en-US" w:eastAsia="zh-CN" w:bidi="ar"/>
              </w:rPr>
              <w:t>3.14</w:t>
            </w:r>
          </w:p>
        </w:tc>
        <w:tc>
          <w:tcPr>
            <w:tcW w:w="61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AF0B3B">
            <w:pPr>
              <w:jc w:val="right"/>
              <w:rPr>
                <w:rFonts w:hint="eastAsia" w:ascii="宋体" w:hAnsi="宋体" w:eastAsia="宋体" w:cs="宋体"/>
                <w:i w:val="0"/>
                <w:iCs w:val="0"/>
                <w:color w:val="000000"/>
                <w:sz w:val="11"/>
                <w:szCs w:val="11"/>
                <w:u w:val="none"/>
              </w:rPr>
            </w:pPr>
          </w:p>
        </w:tc>
        <w:tc>
          <w:tcPr>
            <w:tcW w:w="48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761178">
            <w:pPr>
              <w:jc w:val="right"/>
              <w:rPr>
                <w:rFonts w:hint="eastAsia" w:ascii="宋体" w:hAnsi="宋体" w:eastAsia="宋体" w:cs="宋体"/>
                <w:i w:val="0"/>
                <w:iCs w:val="0"/>
                <w:color w:val="000000"/>
                <w:sz w:val="11"/>
                <w:szCs w:val="11"/>
                <w:u w:val="none"/>
              </w:rPr>
            </w:pPr>
          </w:p>
        </w:tc>
      </w:tr>
      <w:tr w14:paraId="260570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6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012F45">
            <w:pPr>
              <w:keepNext w:val="0"/>
              <w:keepLines w:val="0"/>
              <w:widowControl/>
              <w:suppressLineNumbers w:val="0"/>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221</w:t>
            </w:r>
          </w:p>
        </w:tc>
        <w:tc>
          <w:tcPr>
            <w:tcW w:w="178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CAD135">
            <w:pPr>
              <w:keepNext w:val="0"/>
              <w:keepLines w:val="0"/>
              <w:widowControl/>
              <w:suppressLineNumbers w:val="0"/>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住房保障支出</w:t>
            </w:r>
          </w:p>
        </w:tc>
        <w:tc>
          <w:tcPr>
            <w:tcW w:w="49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B45083">
            <w:pPr>
              <w:keepNext w:val="0"/>
              <w:keepLines w:val="0"/>
              <w:widowControl/>
              <w:suppressLineNumbers w:val="0"/>
              <w:jc w:val="right"/>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snapToGrid w:val="0"/>
                <w:color w:val="000000"/>
                <w:kern w:val="0"/>
                <w:sz w:val="18"/>
                <w:szCs w:val="18"/>
                <w:u w:val="none"/>
                <w:lang w:val="en-US" w:eastAsia="zh-CN" w:bidi="ar"/>
              </w:rPr>
              <w:t>16.23</w:t>
            </w:r>
          </w:p>
        </w:tc>
        <w:tc>
          <w:tcPr>
            <w:tcW w:w="4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63CE25">
            <w:pPr>
              <w:keepNext w:val="0"/>
              <w:keepLines w:val="0"/>
              <w:widowControl/>
              <w:suppressLineNumbers w:val="0"/>
              <w:jc w:val="righ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16.23</w:t>
            </w:r>
          </w:p>
        </w:tc>
        <w:tc>
          <w:tcPr>
            <w:tcW w:w="60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03B8AF">
            <w:pPr>
              <w:keepNext w:val="0"/>
              <w:keepLines w:val="0"/>
              <w:widowControl/>
              <w:suppressLineNumbers w:val="0"/>
              <w:jc w:val="right"/>
              <w:textAlignment w:val="center"/>
              <w:rPr>
                <w:sz w:val="15"/>
                <w:szCs w:val="15"/>
              </w:rPr>
            </w:pPr>
            <w:r>
              <w:rPr>
                <w:rFonts w:hint="eastAsia" w:ascii="宋体" w:hAnsi="宋体" w:eastAsia="宋体" w:cs="宋体"/>
                <w:i w:val="0"/>
                <w:iCs w:val="0"/>
                <w:snapToGrid w:val="0"/>
                <w:color w:val="000000"/>
                <w:kern w:val="0"/>
                <w:sz w:val="18"/>
                <w:szCs w:val="18"/>
                <w:u w:val="none"/>
                <w:lang w:val="en-US" w:eastAsia="zh-CN" w:bidi="ar"/>
              </w:rPr>
              <w:t>16.23</w:t>
            </w:r>
          </w:p>
        </w:tc>
        <w:tc>
          <w:tcPr>
            <w:tcW w:w="61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EACA25">
            <w:pPr>
              <w:jc w:val="right"/>
              <w:rPr>
                <w:rFonts w:hint="eastAsia" w:ascii="宋体" w:hAnsi="宋体" w:eastAsia="宋体" w:cs="宋体"/>
                <w:i w:val="0"/>
                <w:iCs w:val="0"/>
                <w:color w:val="000000"/>
                <w:sz w:val="11"/>
                <w:szCs w:val="11"/>
                <w:u w:val="none"/>
              </w:rPr>
            </w:pPr>
          </w:p>
        </w:tc>
        <w:tc>
          <w:tcPr>
            <w:tcW w:w="48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F230BB">
            <w:pPr>
              <w:jc w:val="right"/>
              <w:rPr>
                <w:rFonts w:hint="eastAsia" w:ascii="宋体" w:hAnsi="宋体" w:eastAsia="宋体" w:cs="宋体"/>
                <w:i w:val="0"/>
                <w:iCs w:val="0"/>
                <w:color w:val="000000"/>
                <w:sz w:val="11"/>
                <w:szCs w:val="11"/>
                <w:u w:val="none"/>
              </w:rPr>
            </w:pPr>
          </w:p>
        </w:tc>
      </w:tr>
      <w:tr w14:paraId="60DCFA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 w:hRule="atLeast"/>
        </w:trPr>
        <w:tc>
          <w:tcPr>
            <w:tcW w:w="6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70E955">
            <w:pPr>
              <w:keepNext w:val="0"/>
              <w:keepLines w:val="0"/>
              <w:widowControl/>
              <w:suppressLineNumbers w:val="0"/>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22102</w:t>
            </w:r>
          </w:p>
        </w:tc>
        <w:tc>
          <w:tcPr>
            <w:tcW w:w="178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C851FC">
            <w:pPr>
              <w:keepNext w:val="0"/>
              <w:keepLines w:val="0"/>
              <w:widowControl/>
              <w:suppressLineNumbers w:val="0"/>
              <w:ind w:firstLine="180" w:firstLineChars="100"/>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住房改革支出</w:t>
            </w:r>
          </w:p>
        </w:tc>
        <w:tc>
          <w:tcPr>
            <w:tcW w:w="49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8AA7EC">
            <w:pPr>
              <w:keepNext w:val="0"/>
              <w:keepLines w:val="0"/>
              <w:widowControl/>
              <w:suppressLineNumbers w:val="0"/>
              <w:jc w:val="right"/>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snapToGrid w:val="0"/>
                <w:color w:val="000000"/>
                <w:kern w:val="0"/>
                <w:sz w:val="18"/>
                <w:szCs w:val="18"/>
                <w:u w:val="none"/>
                <w:lang w:val="en-US" w:eastAsia="zh-CN" w:bidi="ar"/>
              </w:rPr>
              <w:t>16.23</w:t>
            </w:r>
          </w:p>
        </w:tc>
        <w:tc>
          <w:tcPr>
            <w:tcW w:w="4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390DAE">
            <w:pPr>
              <w:keepNext w:val="0"/>
              <w:keepLines w:val="0"/>
              <w:widowControl/>
              <w:suppressLineNumbers w:val="0"/>
              <w:jc w:val="righ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16.23</w:t>
            </w:r>
          </w:p>
        </w:tc>
        <w:tc>
          <w:tcPr>
            <w:tcW w:w="60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0B52AD">
            <w:pPr>
              <w:keepNext w:val="0"/>
              <w:keepLines w:val="0"/>
              <w:widowControl/>
              <w:suppressLineNumbers w:val="0"/>
              <w:jc w:val="right"/>
              <w:textAlignment w:val="center"/>
              <w:rPr>
                <w:sz w:val="15"/>
                <w:szCs w:val="15"/>
              </w:rPr>
            </w:pPr>
            <w:r>
              <w:rPr>
                <w:rFonts w:hint="eastAsia" w:ascii="宋体" w:hAnsi="宋体" w:eastAsia="宋体" w:cs="宋体"/>
                <w:i w:val="0"/>
                <w:iCs w:val="0"/>
                <w:snapToGrid w:val="0"/>
                <w:color w:val="000000"/>
                <w:kern w:val="0"/>
                <w:sz w:val="18"/>
                <w:szCs w:val="18"/>
                <w:u w:val="none"/>
                <w:lang w:val="en-US" w:eastAsia="zh-CN" w:bidi="ar"/>
              </w:rPr>
              <w:t>16.23</w:t>
            </w:r>
          </w:p>
        </w:tc>
        <w:tc>
          <w:tcPr>
            <w:tcW w:w="61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FB8DDD">
            <w:pPr>
              <w:jc w:val="right"/>
              <w:rPr>
                <w:rFonts w:hint="eastAsia" w:ascii="宋体" w:hAnsi="宋体" w:eastAsia="宋体" w:cs="宋体"/>
                <w:i w:val="0"/>
                <w:iCs w:val="0"/>
                <w:color w:val="000000"/>
                <w:sz w:val="11"/>
                <w:szCs w:val="11"/>
                <w:u w:val="none"/>
              </w:rPr>
            </w:pPr>
          </w:p>
        </w:tc>
        <w:tc>
          <w:tcPr>
            <w:tcW w:w="48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974552">
            <w:pPr>
              <w:jc w:val="right"/>
              <w:rPr>
                <w:rFonts w:hint="eastAsia" w:ascii="宋体" w:hAnsi="宋体" w:eastAsia="宋体" w:cs="宋体"/>
                <w:i w:val="0"/>
                <w:iCs w:val="0"/>
                <w:color w:val="000000"/>
                <w:sz w:val="11"/>
                <w:szCs w:val="11"/>
                <w:u w:val="none"/>
              </w:rPr>
            </w:pPr>
          </w:p>
        </w:tc>
      </w:tr>
      <w:tr w14:paraId="6F9BC3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6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5C41F0">
            <w:pPr>
              <w:keepNext w:val="0"/>
              <w:keepLines w:val="0"/>
              <w:widowControl/>
              <w:suppressLineNumbers w:val="0"/>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2210201</w:t>
            </w:r>
          </w:p>
        </w:tc>
        <w:tc>
          <w:tcPr>
            <w:tcW w:w="178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F27C0D">
            <w:pPr>
              <w:keepNext w:val="0"/>
              <w:keepLines w:val="0"/>
              <w:widowControl/>
              <w:suppressLineNumbers w:val="0"/>
              <w:ind w:firstLine="360" w:firstLineChars="200"/>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住房公积金</w:t>
            </w:r>
          </w:p>
        </w:tc>
        <w:tc>
          <w:tcPr>
            <w:tcW w:w="49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C9860A">
            <w:pPr>
              <w:keepNext w:val="0"/>
              <w:keepLines w:val="0"/>
              <w:widowControl/>
              <w:suppressLineNumbers w:val="0"/>
              <w:jc w:val="right"/>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snapToGrid w:val="0"/>
                <w:color w:val="000000"/>
                <w:kern w:val="0"/>
                <w:sz w:val="18"/>
                <w:szCs w:val="18"/>
                <w:u w:val="none"/>
                <w:lang w:val="en-US" w:eastAsia="zh-CN" w:bidi="ar"/>
              </w:rPr>
              <w:t>16.23</w:t>
            </w:r>
          </w:p>
        </w:tc>
        <w:tc>
          <w:tcPr>
            <w:tcW w:w="4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F1DBB3">
            <w:pPr>
              <w:keepNext w:val="0"/>
              <w:keepLines w:val="0"/>
              <w:widowControl/>
              <w:suppressLineNumbers w:val="0"/>
              <w:jc w:val="righ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snapToGrid w:val="0"/>
                <w:color w:val="000000"/>
                <w:kern w:val="0"/>
                <w:sz w:val="18"/>
                <w:szCs w:val="18"/>
                <w:u w:val="none"/>
                <w:lang w:val="en-US" w:eastAsia="zh-CN" w:bidi="ar"/>
              </w:rPr>
              <w:t>16.23</w:t>
            </w:r>
          </w:p>
        </w:tc>
        <w:tc>
          <w:tcPr>
            <w:tcW w:w="60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B52E16">
            <w:pPr>
              <w:keepNext w:val="0"/>
              <w:keepLines w:val="0"/>
              <w:widowControl/>
              <w:suppressLineNumbers w:val="0"/>
              <w:jc w:val="right"/>
              <w:textAlignment w:val="center"/>
              <w:rPr>
                <w:sz w:val="15"/>
                <w:szCs w:val="15"/>
              </w:rPr>
            </w:pPr>
            <w:r>
              <w:rPr>
                <w:rFonts w:hint="eastAsia" w:ascii="宋体" w:hAnsi="宋体" w:eastAsia="宋体" w:cs="宋体"/>
                <w:i w:val="0"/>
                <w:iCs w:val="0"/>
                <w:snapToGrid w:val="0"/>
                <w:color w:val="000000"/>
                <w:kern w:val="0"/>
                <w:sz w:val="18"/>
                <w:szCs w:val="18"/>
                <w:u w:val="none"/>
                <w:lang w:val="en-US" w:eastAsia="zh-CN" w:bidi="ar"/>
              </w:rPr>
              <w:t>16.23</w:t>
            </w:r>
          </w:p>
        </w:tc>
        <w:tc>
          <w:tcPr>
            <w:tcW w:w="61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528F72">
            <w:pPr>
              <w:jc w:val="right"/>
              <w:rPr>
                <w:rFonts w:hint="eastAsia" w:ascii="宋体" w:hAnsi="宋体" w:eastAsia="宋体" w:cs="宋体"/>
                <w:i w:val="0"/>
                <w:iCs w:val="0"/>
                <w:color w:val="000000"/>
                <w:sz w:val="11"/>
                <w:szCs w:val="11"/>
                <w:u w:val="none"/>
              </w:rPr>
            </w:pPr>
          </w:p>
        </w:tc>
        <w:tc>
          <w:tcPr>
            <w:tcW w:w="48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808171">
            <w:pPr>
              <w:jc w:val="right"/>
              <w:rPr>
                <w:rFonts w:hint="eastAsia" w:ascii="宋体" w:hAnsi="宋体" w:eastAsia="宋体" w:cs="宋体"/>
                <w:i w:val="0"/>
                <w:iCs w:val="0"/>
                <w:color w:val="000000"/>
                <w:sz w:val="11"/>
                <w:szCs w:val="11"/>
                <w:u w:val="none"/>
              </w:rPr>
            </w:pPr>
          </w:p>
        </w:tc>
      </w:tr>
      <w:tr w14:paraId="17A941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2390"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233B35">
            <w:pPr>
              <w:keepNext w:val="0"/>
              <w:keepLines w:val="0"/>
              <w:widowControl/>
              <w:suppressLineNumbers w:val="0"/>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b/>
                <w:bCs/>
                <w:i w:val="0"/>
                <w:iCs w:val="0"/>
                <w:snapToGrid w:val="0"/>
                <w:color w:val="000000"/>
                <w:kern w:val="0"/>
                <w:sz w:val="18"/>
                <w:szCs w:val="18"/>
                <w:u w:val="none"/>
                <w:lang w:val="en-US" w:eastAsia="zh-CN" w:bidi="ar"/>
              </w:rPr>
              <w:t>合      计</w:t>
            </w:r>
          </w:p>
        </w:tc>
        <w:tc>
          <w:tcPr>
            <w:tcW w:w="49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787353">
            <w:pPr>
              <w:keepNext w:val="0"/>
              <w:keepLines w:val="0"/>
              <w:widowControl/>
              <w:suppressLineNumbers w:val="0"/>
              <w:jc w:val="right"/>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snapToGrid w:val="0"/>
                <w:color w:val="000000"/>
                <w:kern w:val="0"/>
                <w:sz w:val="18"/>
                <w:szCs w:val="18"/>
                <w:u w:val="none"/>
                <w:lang w:val="en-US" w:eastAsia="zh-CN" w:bidi="ar"/>
              </w:rPr>
              <w:t>913.01</w:t>
            </w:r>
          </w:p>
        </w:tc>
        <w:tc>
          <w:tcPr>
            <w:tcW w:w="4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8E3AD6">
            <w:pPr>
              <w:keepNext w:val="0"/>
              <w:keepLines w:val="0"/>
              <w:widowControl/>
              <w:suppressLineNumbers w:val="0"/>
              <w:jc w:val="right"/>
              <w:textAlignment w:val="center"/>
              <w:rPr>
                <w:rFonts w:hint="eastAsia" w:ascii="宋体" w:hAnsi="宋体" w:eastAsia="宋体" w:cs="宋体"/>
                <w:i w:val="0"/>
                <w:iCs w:val="0"/>
                <w:color w:val="000000"/>
                <w:sz w:val="11"/>
                <w:szCs w:val="11"/>
                <w:u w:val="none"/>
              </w:rPr>
            </w:pPr>
            <w:r>
              <w:rPr>
                <w:rFonts w:hint="eastAsia" w:ascii="宋体" w:hAnsi="宋体" w:eastAsia="宋体" w:cs="宋体"/>
                <w:b/>
                <w:bCs/>
                <w:i w:val="0"/>
                <w:iCs w:val="0"/>
                <w:snapToGrid w:val="0"/>
                <w:color w:val="000000"/>
                <w:kern w:val="0"/>
                <w:sz w:val="18"/>
                <w:szCs w:val="18"/>
                <w:u w:val="none"/>
                <w:lang w:val="en-US" w:eastAsia="zh-CN" w:bidi="ar"/>
              </w:rPr>
              <w:t>194.06</w:t>
            </w:r>
          </w:p>
        </w:tc>
        <w:tc>
          <w:tcPr>
            <w:tcW w:w="60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3E7C24">
            <w:pPr>
              <w:keepNext w:val="0"/>
              <w:keepLines w:val="0"/>
              <w:widowControl/>
              <w:suppressLineNumbers w:val="0"/>
              <w:jc w:val="right"/>
              <w:textAlignment w:val="center"/>
              <w:rPr>
                <w:sz w:val="15"/>
                <w:szCs w:val="15"/>
              </w:rPr>
            </w:pPr>
            <w:r>
              <w:rPr>
                <w:rFonts w:hint="eastAsia" w:ascii="宋体" w:hAnsi="宋体" w:eastAsia="宋体" w:cs="宋体"/>
                <w:b/>
                <w:bCs/>
                <w:i w:val="0"/>
                <w:iCs w:val="0"/>
                <w:snapToGrid w:val="0"/>
                <w:color w:val="000000"/>
                <w:kern w:val="0"/>
                <w:sz w:val="18"/>
                <w:szCs w:val="18"/>
                <w:u w:val="none"/>
                <w:lang w:val="en-US" w:eastAsia="zh-CN" w:bidi="ar"/>
              </w:rPr>
              <w:t>171.85</w:t>
            </w:r>
          </w:p>
        </w:tc>
        <w:tc>
          <w:tcPr>
            <w:tcW w:w="61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40CE5E">
            <w:pPr>
              <w:keepNext w:val="0"/>
              <w:keepLines w:val="0"/>
              <w:widowControl/>
              <w:suppressLineNumbers w:val="0"/>
              <w:jc w:val="right"/>
              <w:textAlignment w:val="center"/>
              <w:rPr>
                <w:rFonts w:hint="eastAsia" w:ascii="宋体" w:hAnsi="宋体" w:eastAsia="宋体" w:cs="宋体"/>
                <w:i w:val="0"/>
                <w:iCs w:val="0"/>
                <w:color w:val="000000"/>
                <w:sz w:val="11"/>
                <w:szCs w:val="11"/>
                <w:u w:val="none"/>
              </w:rPr>
            </w:pPr>
            <w:r>
              <w:rPr>
                <w:rFonts w:hint="eastAsia" w:ascii="宋体" w:hAnsi="宋体" w:eastAsia="宋体" w:cs="宋体"/>
                <w:b/>
                <w:bCs/>
                <w:i w:val="0"/>
                <w:iCs w:val="0"/>
                <w:snapToGrid w:val="0"/>
                <w:color w:val="000000"/>
                <w:kern w:val="0"/>
                <w:sz w:val="18"/>
                <w:szCs w:val="18"/>
                <w:u w:val="none"/>
                <w:lang w:val="en-US" w:eastAsia="zh-CN" w:bidi="ar"/>
              </w:rPr>
              <w:t>22.22</w:t>
            </w:r>
          </w:p>
        </w:tc>
        <w:tc>
          <w:tcPr>
            <w:tcW w:w="48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916504">
            <w:pPr>
              <w:keepNext w:val="0"/>
              <w:keepLines w:val="0"/>
              <w:widowControl/>
              <w:suppressLineNumbers w:val="0"/>
              <w:jc w:val="right"/>
              <w:textAlignment w:val="center"/>
              <w:rPr>
                <w:rFonts w:hint="eastAsia" w:ascii="宋体" w:hAnsi="宋体" w:eastAsia="宋体" w:cs="宋体"/>
                <w:i w:val="0"/>
                <w:iCs w:val="0"/>
                <w:color w:val="000000"/>
                <w:sz w:val="11"/>
                <w:szCs w:val="11"/>
                <w:u w:val="none"/>
              </w:rPr>
            </w:pPr>
            <w:r>
              <w:rPr>
                <w:rFonts w:hint="eastAsia" w:ascii="宋体" w:hAnsi="宋体" w:eastAsia="宋体" w:cs="宋体"/>
                <w:b/>
                <w:bCs/>
                <w:i w:val="0"/>
                <w:iCs w:val="0"/>
                <w:snapToGrid w:val="0"/>
                <w:color w:val="000000"/>
                <w:kern w:val="0"/>
                <w:sz w:val="18"/>
                <w:szCs w:val="18"/>
                <w:u w:val="none"/>
                <w:lang w:val="en-US" w:eastAsia="zh-CN" w:bidi="ar"/>
              </w:rPr>
              <w:t>718.94</w:t>
            </w:r>
          </w:p>
        </w:tc>
      </w:tr>
    </w:tbl>
    <w:p w14:paraId="69169446">
      <w:pPr>
        <w:spacing w:before="276" w:line="216" w:lineRule="auto"/>
        <w:ind w:left="6"/>
        <w:rPr>
          <w:rFonts w:ascii="仿宋" w:hAnsi="仿宋" w:eastAsia="仿宋" w:cs="仿宋"/>
          <w:sz w:val="24"/>
          <w:szCs w:val="24"/>
        </w:rPr>
        <w:sectPr>
          <w:footerReference r:id="rId15" w:type="default"/>
          <w:pgSz w:w="11910" w:h="16840"/>
          <w:pgMar w:top="1272" w:right="1132" w:bottom="1189" w:left="1012" w:header="0" w:footer="879" w:gutter="0"/>
          <w:pgNumType w:fmt="decimal"/>
          <w:cols w:space="720" w:num="1"/>
        </w:sectPr>
      </w:pPr>
    </w:p>
    <w:p w14:paraId="769A1695">
      <w:pPr>
        <w:pStyle w:val="4"/>
        <w:spacing w:line="293" w:lineRule="auto"/>
      </w:pPr>
    </w:p>
    <w:p w14:paraId="4E8F0D78">
      <w:pPr>
        <w:spacing w:before="78" w:line="217" w:lineRule="auto"/>
        <w:rPr>
          <w:rFonts w:ascii="仿宋" w:hAnsi="仿宋" w:eastAsia="仿宋" w:cs="仿宋"/>
          <w:sz w:val="24"/>
          <w:szCs w:val="24"/>
        </w:rPr>
      </w:pPr>
      <w:r>
        <w:rPr>
          <w:rFonts w:ascii="仿宋" w:hAnsi="仿宋" w:eastAsia="仿宋" w:cs="仿宋"/>
          <w:spacing w:val="9"/>
          <w:sz w:val="24"/>
          <w:szCs w:val="24"/>
        </w:rPr>
        <w:t>公开</w:t>
      </w:r>
      <w:r>
        <w:rPr>
          <w:rFonts w:ascii="Times New Roman" w:hAnsi="Times New Roman" w:eastAsia="Times New Roman" w:cs="Times New Roman"/>
          <w:spacing w:val="9"/>
          <w:sz w:val="24"/>
          <w:szCs w:val="24"/>
        </w:rPr>
        <w:t xml:space="preserve">06 </w:t>
      </w:r>
      <w:r>
        <w:rPr>
          <w:rFonts w:ascii="仿宋" w:hAnsi="仿宋" w:eastAsia="仿宋" w:cs="仿宋"/>
          <w:spacing w:val="9"/>
          <w:sz w:val="24"/>
          <w:szCs w:val="24"/>
        </w:rPr>
        <w:t>表</w:t>
      </w:r>
    </w:p>
    <w:p w14:paraId="10419436">
      <w:pPr>
        <w:spacing w:before="214" w:line="220" w:lineRule="auto"/>
        <w:ind w:left="4805"/>
        <w:outlineLvl w:val="2"/>
        <w:rPr>
          <w:rFonts w:ascii="宋体" w:hAnsi="宋体" w:eastAsia="宋体" w:cs="宋体"/>
          <w:sz w:val="35"/>
          <w:szCs w:val="35"/>
        </w:rPr>
      </w:pPr>
      <w:r>
        <w:rPr>
          <w:rFonts w:ascii="宋体" w:hAnsi="宋体" w:eastAsia="宋体" w:cs="宋体"/>
          <w:b/>
          <w:bCs/>
          <w:spacing w:val="58"/>
          <w:sz w:val="35"/>
          <w:szCs w:val="35"/>
        </w:rPr>
        <w:t>一般公共预算基本支出表</w:t>
      </w:r>
    </w:p>
    <w:p w14:paraId="022A3DE7">
      <w:pPr>
        <w:pStyle w:val="4"/>
        <w:spacing w:line="248" w:lineRule="auto"/>
      </w:pPr>
    </w:p>
    <w:p w14:paraId="0D19BCBE">
      <w:pPr>
        <w:spacing w:before="61" w:line="237" w:lineRule="auto"/>
        <w:ind w:left="173"/>
        <w:rPr>
          <w:rFonts w:ascii="宋体" w:hAnsi="宋体" w:eastAsia="宋体" w:cs="宋体"/>
          <w:sz w:val="19"/>
          <w:szCs w:val="19"/>
        </w:rPr>
      </w:pPr>
      <w:r>
        <w:rPr>
          <w:rFonts w:ascii="宋体" w:hAnsi="宋体" w:eastAsia="宋体" w:cs="宋体"/>
          <w:spacing w:val="7"/>
          <w:sz w:val="19"/>
          <w:szCs w:val="19"/>
        </w:rPr>
        <w:t>编制单位：</w:t>
      </w:r>
      <w:r>
        <w:rPr>
          <w:rFonts w:hint="eastAsia" w:ascii="宋体" w:hAnsi="宋体" w:eastAsia="宋体" w:cs="宋体"/>
          <w:spacing w:val="7"/>
          <w:sz w:val="19"/>
          <w:szCs w:val="19"/>
          <w:lang w:val="en-US" w:eastAsia="zh-CN"/>
        </w:rPr>
        <w:t>巴彦淖尔市退役军人事务局</w:t>
      </w:r>
      <w:r>
        <w:rPr>
          <w:rFonts w:ascii="宋体" w:hAnsi="宋体" w:eastAsia="宋体" w:cs="宋体"/>
          <w:spacing w:val="1"/>
          <w:sz w:val="19"/>
          <w:szCs w:val="19"/>
        </w:rPr>
        <w:t xml:space="preserve">                                               </w:t>
      </w:r>
      <w:r>
        <w:rPr>
          <w:rFonts w:ascii="宋体" w:hAnsi="宋体" w:eastAsia="宋体" w:cs="宋体"/>
          <w:sz w:val="19"/>
          <w:szCs w:val="19"/>
        </w:rPr>
        <w:t xml:space="preserve">                        </w:t>
      </w:r>
      <w:r>
        <w:rPr>
          <w:rFonts w:hint="eastAsia" w:ascii="宋体" w:hAnsi="宋体" w:eastAsia="宋体" w:cs="宋体"/>
          <w:sz w:val="19"/>
          <w:szCs w:val="19"/>
          <w:lang w:val="en-US" w:eastAsia="zh-CN"/>
        </w:rPr>
        <w:t xml:space="preserve">    </w:t>
      </w:r>
      <w:r>
        <w:rPr>
          <w:rFonts w:ascii="宋体" w:hAnsi="宋体" w:eastAsia="宋体" w:cs="宋体"/>
          <w:sz w:val="19"/>
          <w:szCs w:val="19"/>
        </w:rPr>
        <w:t xml:space="preserve">            </w:t>
      </w:r>
      <w:r>
        <w:rPr>
          <w:rFonts w:ascii="宋体" w:hAnsi="宋体" w:eastAsia="宋体" w:cs="宋体"/>
          <w:spacing w:val="7"/>
          <w:sz w:val="19"/>
          <w:szCs w:val="19"/>
        </w:rPr>
        <w:t>金额单位：万元</w:t>
      </w:r>
    </w:p>
    <w:p w14:paraId="2793F8AF">
      <w:pPr>
        <w:spacing w:line="146" w:lineRule="exact"/>
      </w:pPr>
    </w:p>
    <w:tbl>
      <w:tblPr>
        <w:tblStyle w:val="7"/>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419"/>
        <w:gridCol w:w="4554"/>
        <w:gridCol w:w="939"/>
        <w:gridCol w:w="1419"/>
        <w:gridCol w:w="5602"/>
      </w:tblGrid>
      <w:tr w14:paraId="40954F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trPr>
        <w:tc>
          <w:tcPr>
            <w:tcW w:w="2143"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9BF1F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snapToGrid w:val="0"/>
                <w:color w:val="000000"/>
                <w:kern w:val="0"/>
                <w:sz w:val="22"/>
                <w:szCs w:val="22"/>
                <w:u w:val="none"/>
                <w:lang w:val="en-US" w:eastAsia="zh-CN" w:bidi="ar"/>
              </w:rPr>
              <w:t>部门预算支出经济分类科目</w:t>
            </w:r>
          </w:p>
        </w:tc>
        <w:tc>
          <w:tcPr>
            <w:tcW w:w="2856" w:type="pct"/>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2A912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snapToGrid w:val="0"/>
                <w:color w:val="000000"/>
                <w:kern w:val="0"/>
                <w:sz w:val="22"/>
                <w:szCs w:val="22"/>
                <w:u w:val="none"/>
                <w:lang w:val="en-US" w:eastAsia="zh-CN" w:bidi="ar"/>
              </w:rPr>
              <w:t>本年一般公共预算基本支出</w:t>
            </w:r>
          </w:p>
        </w:tc>
      </w:tr>
      <w:tr w14:paraId="23C7FB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9" w:hRule="atLeast"/>
        </w:trPr>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A9047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snapToGrid w:val="0"/>
                <w:color w:val="000000"/>
                <w:kern w:val="0"/>
                <w:sz w:val="22"/>
                <w:szCs w:val="22"/>
                <w:u w:val="none"/>
                <w:lang w:val="en-US" w:eastAsia="zh-CN" w:bidi="ar"/>
              </w:rPr>
              <w:t>科目编码</w:t>
            </w:r>
          </w:p>
        </w:tc>
        <w:tc>
          <w:tcPr>
            <w:tcW w:w="163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3BD69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snapToGrid w:val="0"/>
                <w:color w:val="000000"/>
                <w:kern w:val="0"/>
                <w:sz w:val="22"/>
                <w:szCs w:val="22"/>
                <w:u w:val="none"/>
                <w:lang w:val="en-US" w:eastAsia="zh-CN" w:bidi="ar"/>
              </w:rPr>
              <w:t>科目名称</w:t>
            </w:r>
          </w:p>
        </w:tc>
        <w:tc>
          <w:tcPr>
            <w:tcW w:w="33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CE9B2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snapToGrid w:val="0"/>
                <w:color w:val="000000"/>
                <w:kern w:val="0"/>
                <w:sz w:val="22"/>
                <w:szCs w:val="22"/>
                <w:u w:val="none"/>
                <w:lang w:val="en-US" w:eastAsia="zh-CN" w:bidi="ar"/>
              </w:rPr>
              <w:t>合计</w:t>
            </w:r>
          </w:p>
        </w:tc>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299332">
            <w:pPr>
              <w:keepNext w:val="0"/>
              <w:keepLines w:val="0"/>
              <w:widowControl/>
              <w:suppressLineNumbers w:val="0"/>
              <w:jc w:val="center"/>
              <w:textAlignment w:val="center"/>
              <w:rPr>
                <w:sz w:val="16"/>
                <w:szCs w:val="16"/>
              </w:rPr>
            </w:pPr>
            <w:r>
              <w:rPr>
                <w:rFonts w:hint="eastAsia" w:ascii="宋体" w:hAnsi="宋体" w:eastAsia="宋体" w:cs="宋体"/>
                <w:b/>
                <w:bCs/>
                <w:i w:val="0"/>
                <w:iCs w:val="0"/>
                <w:snapToGrid w:val="0"/>
                <w:color w:val="000000"/>
                <w:kern w:val="0"/>
                <w:sz w:val="22"/>
                <w:szCs w:val="22"/>
                <w:u w:val="none"/>
                <w:lang w:val="en-US" w:eastAsia="zh-CN" w:bidi="ar"/>
              </w:rPr>
              <w:t>人员经费</w:t>
            </w:r>
          </w:p>
        </w:tc>
        <w:tc>
          <w:tcPr>
            <w:tcW w:w="20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29144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snapToGrid w:val="0"/>
                <w:color w:val="000000"/>
                <w:kern w:val="0"/>
                <w:sz w:val="22"/>
                <w:szCs w:val="22"/>
                <w:u w:val="none"/>
                <w:lang w:val="en-US" w:eastAsia="zh-CN" w:bidi="ar"/>
              </w:rPr>
              <w:t>公用经费</w:t>
            </w:r>
          </w:p>
        </w:tc>
      </w:tr>
      <w:tr w14:paraId="73FCD2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2" w:hRule="atLeast"/>
        </w:trPr>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B13495">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301</w:t>
            </w:r>
          </w:p>
        </w:tc>
        <w:tc>
          <w:tcPr>
            <w:tcW w:w="163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F31D4C">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工资福利支出</w:t>
            </w:r>
          </w:p>
        </w:tc>
        <w:tc>
          <w:tcPr>
            <w:tcW w:w="33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2294E3">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169.29</w:t>
            </w:r>
          </w:p>
        </w:tc>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B2566A">
            <w:pPr>
              <w:keepNext w:val="0"/>
              <w:keepLines w:val="0"/>
              <w:widowControl/>
              <w:suppressLineNumbers w:val="0"/>
              <w:jc w:val="right"/>
              <w:textAlignment w:val="center"/>
              <w:rPr>
                <w:sz w:val="16"/>
                <w:szCs w:val="16"/>
              </w:rPr>
            </w:pPr>
            <w:r>
              <w:rPr>
                <w:rFonts w:hint="eastAsia" w:ascii="宋体" w:hAnsi="宋体" w:eastAsia="宋体" w:cs="宋体"/>
                <w:i w:val="0"/>
                <w:iCs w:val="0"/>
                <w:snapToGrid w:val="0"/>
                <w:color w:val="000000"/>
                <w:kern w:val="0"/>
                <w:sz w:val="20"/>
                <w:szCs w:val="20"/>
                <w:u w:val="none"/>
                <w:lang w:val="en-US" w:eastAsia="zh-CN" w:bidi="ar"/>
              </w:rPr>
              <w:t>169.29</w:t>
            </w:r>
          </w:p>
        </w:tc>
        <w:tc>
          <w:tcPr>
            <w:tcW w:w="20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A17AF5">
            <w:pPr>
              <w:jc w:val="right"/>
              <w:rPr>
                <w:rFonts w:hint="eastAsia" w:ascii="宋体" w:hAnsi="宋体" w:eastAsia="宋体" w:cs="宋体"/>
                <w:i w:val="0"/>
                <w:iCs w:val="0"/>
                <w:color w:val="000000"/>
                <w:sz w:val="15"/>
                <w:szCs w:val="15"/>
                <w:u w:val="none"/>
              </w:rPr>
            </w:pPr>
          </w:p>
        </w:tc>
      </w:tr>
      <w:tr w14:paraId="109C3A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2" w:hRule="atLeast"/>
        </w:trPr>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AF87AE">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30101</w:t>
            </w:r>
          </w:p>
        </w:tc>
        <w:tc>
          <w:tcPr>
            <w:tcW w:w="163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009D71">
            <w:pPr>
              <w:keepNext w:val="0"/>
              <w:keepLines w:val="0"/>
              <w:widowControl/>
              <w:suppressLineNumbers w:val="0"/>
              <w:ind w:firstLine="200" w:firstLineChars="10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基本工资</w:t>
            </w:r>
          </w:p>
        </w:tc>
        <w:tc>
          <w:tcPr>
            <w:tcW w:w="33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2584E5">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54.75</w:t>
            </w:r>
          </w:p>
        </w:tc>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3DF416">
            <w:pPr>
              <w:keepNext w:val="0"/>
              <w:keepLines w:val="0"/>
              <w:widowControl/>
              <w:suppressLineNumbers w:val="0"/>
              <w:jc w:val="right"/>
              <w:textAlignment w:val="center"/>
              <w:rPr>
                <w:sz w:val="16"/>
                <w:szCs w:val="16"/>
              </w:rPr>
            </w:pPr>
            <w:r>
              <w:rPr>
                <w:rFonts w:hint="eastAsia" w:ascii="宋体" w:hAnsi="宋体" w:eastAsia="宋体" w:cs="宋体"/>
                <w:i w:val="0"/>
                <w:iCs w:val="0"/>
                <w:snapToGrid w:val="0"/>
                <w:color w:val="000000"/>
                <w:kern w:val="0"/>
                <w:sz w:val="20"/>
                <w:szCs w:val="20"/>
                <w:u w:val="none"/>
                <w:lang w:val="en-US" w:eastAsia="zh-CN" w:bidi="ar"/>
              </w:rPr>
              <w:t>54.75</w:t>
            </w:r>
          </w:p>
        </w:tc>
        <w:tc>
          <w:tcPr>
            <w:tcW w:w="20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E243F5">
            <w:pPr>
              <w:jc w:val="right"/>
              <w:rPr>
                <w:rFonts w:hint="eastAsia" w:ascii="宋体" w:hAnsi="宋体" w:eastAsia="宋体" w:cs="宋体"/>
                <w:i w:val="0"/>
                <w:iCs w:val="0"/>
                <w:color w:val="000000"/>
                <w:sz w:val="15"/>
                <w:szCs w:val="15"/>
                <w:u w:val="none"/>
              </w:rPr>
            </w:pPr>
          </w:p>
        </w:tc>
      </w:tr>
      <w:tr w14:paraId="6B54E3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2" w:hRule="atLeast"/>
        </w:trPr>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DF576F">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30102</w:t>
            </w:r>
          </w:p>
        </w:tc>
        <w:tc>
          <w:tcPr>
            <w:tcW w:w="163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49F981">
            <w:pPr>
              <w:keepNext w:val="0"/>
              <w:keepLines w:val="0"/>
              <w:widowControl/>
              <w:suppressLineNumbers w:val="0"/>
              <w:ind w:firstLine="200" w:firstLineChars="10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津贴补贴</w:t>
            </w:r>
          </w:p>
        </w:tc>
        <w:tc>
          <w:tcPr>
            <w:tcW w:w="33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293ECF">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49.72</w:t>
            </w:r>
          </w:p>
        </w:tc>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C75378">
            <w:pPr>
              <w:keepNext w:val="0"/>
              <w:keepLines w:val="0"/>
              <w:widowControl/>
              <w:suppressLineNumbers w:val="0"/>
              <w:jc w:val="right"/>
              <w:textAlignment w:val="center"/>
              <w:rPr>
                <w:sz w:val="16"/>
                <w:szCs w:val="16"/>
              </w:rPr>
            </w:pPr>
            <w:r>
              <w:rPr>
                <w:rFonts w:hint="eastAsia" w:ascii="宋体" w:hAnsi="宋体" w:eastAsia="宋体" w:cs="宋体"/>
                <w:i w:val="0"/>
                <w:iCs w:val="0"/>
                <w:snapToGrid w:val="0"/>
                <w:color w:val="000000"/>
                <w:kern w:val="0"/>
                <w:sz w:val="20"/>
                <w:szCs w:val="20"/>
                <w:u w:val="none"/>
                <w:lang w:val="en-US" w:eastAsia="zh-CN" w:bidi="ar"/>
              </w:rPr>
              <w:t>49.72</w:t>
            </w:r>
          </w:p>
        </w:tc>
        <w:tc>
          <w:tcPr>
            <w:tcW w:w="20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D9C211">
            <w:pPr>
              <w:jc w:val="right"/>
              <w:rPr>
                <w:rFonts w:hint="eastAsia" w:ascii="宋体" w:hAnsi="宋体" w:eastAsia="宋体" w:cs="宋体"/>
                <w:i w:val="0"/>
                <w:iCs w:val="0"/>
                <w:color w:val="000000"/>
                <w:sz w:val="15"/>
                <w:szCs w:val="15"/>
                <w:u w:val="none"/>
              </w:rPr>
            </w:pPr>
          </w:p>
        </w:tc>
      </w:tr>
      <w:tr w14:paraId="5387A2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2" w:hRule="atLeast"/>
        </w:trPr>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4A48A1">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30103</w:t>
            </w:r>
          </w:p>
        </w:tc>
        <w:tc>
          <w:tcPr>
            <w:tcW w:w="163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ECF2F9">
            <w:pPr>
              <w:keepNext w:val="0"/>
              <w:keepLines w:val="0"/>
              <w:widowControl/>
              <w:suppressLineNumbers w:val="0"/>
              <w:ind w:firstLine="200" w:firstLineChars="10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奖金</w:t>
            </w:r>
          </w:p>
        </w:tc>
        <w:tc>
          <w:tcPr>
            <w:tcW w:w="33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5C69FE">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7.20</w:t>
            </w:r>
          </w:p>
        </w:tc>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D68F7B">
            <w:pPr>
              <w:keepNext w:val="0"/>
              <w:keepLines w:val="0"/>
              <w:widowControl/>
              <w:suppressLineNumbers w:val="0"/>
              <w:jc w:val="right"/>
              <w:textAlignment w:val="center"/>
              <w:rPr>
                <w:sz w:val="16"/>
                <w:szCs w:val="16"/>
              </w:rPr>
            </w:pPr>
            <w:r>
              <w:rPr>
                <w:rFonts w:hint="eastAsia" w:ascii="宋体" w:hAnsi="宋体" w:eastAsia="宋体" w:cs="宋体"/>
                <w:i w:val="0"/>
                <w:iCs w:val="0"/>
                <w:snapToGrid w:val="0"/>
                <w:color w:val="000000"/>
                <w:kern w:val="0"/>
                <w:sz w:val="20"/>
                <w:szCs w:val="20"/>
                <w:u w:val="none"/>
                <w:lang w:val="en-US" w:eastAsia="zh-CN" w:bidi="ar"/>
              </w:rPr>
              <w:t>7.20</w:t>
            </w:r>
          </w:p>
        </w:tc>
        <w:tc>
          <w:tcPr>
            <w:tcW w:w="20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505320">
            <w:pPr>
              <w:jc w:val="right"/>
              <w:rPr>
                <w:rFonts w:hint="eastAsia" w:ascii="宋体" w:hAnsi="宋体" w:eastAsia="宋体" w:cs="宋体"/>
                <w:i w:val="0"/>
                <w:iCs w:val="0"/>
                <w:color w:val="000000"/>
                <w:sz w:val="15"/>
                <w:szCs w:val="15"/>
                <w:u w:val="none"/>
              </w:rPr>
            </w:pPr>
          </w:p>
        </w:tc>
      </w:tr>
      <w:tr w14:paraId="7662CB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2" w:hRule="atLeast"/>
        </w:trPr>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E62A6F">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30108</w:t>
            </w:r>
          </w:p>
        </w:tc>
        <w:tc>
          <w:tcPr>
            <w:tcW w:w="163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3FAACF">
            <w:pPr>
              <w:keepNext w:val="0"/>
              <w:keepLines w:val="0"/>
              <w:widowControl/>
              <w:suppressLineNumbers w:val="0"/>
              <w:ind w:firstLine="200" w:firstLineChars="10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机关事业单位基本养老保险缴费</w:t>
            </w:r>
          </w:p>
        </w:tc>
        <w:tc>
          <w:tcPr>
            <w:tcW w:w="33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7CF13B">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14.90</w:t>
            </w:r>
          </w:p>
        </w:tc>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398ABF">
            <w:pPr>
              <w:keepNext w:val="0"/>
              <w:keepLines w:val="0"/>
              <w:widowControl/>
              <w:suppressLineNumbers w:val="0"/>
              <w:jc w:val="right"/>
              <w:textAlignment w:val="center"/>
              <w:rPr>
                <w:sz w:val="16"/>
                <w:szCs w:val="16"/>
              </w:rPr>
            </w:pPr>
            <w:r>
              <w:rPr>
                <w:rFonts w:hint="eastAsia" w:ascii="宋体" w:hAnsi="宋体" w:eastAsia="宋体" w:cs="宋体"/>
                <w:i w:val="0"/>
                <w:iCs w:val="0"/>
                <w:snapToGrid w:val="0"/>
                <w:color w:val="000000"/>
                <w:kern w:val="0"/>
                <w:sz w:val="20"/>
                <w:szCs w:val="20"/>
                <w:u w:val="none"/>
                <w:lang w:val="en-US" w:eastAsia="zh-CN" w:bidi="ar"/>
              </w:rPr>
              <w:t>14.90</w:t>
            </w:r>
          </w:p>
        </w:tc>
        <w:tc>
          <w:tcPr>
            <w:tcW w:w="20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B6DB96">
            <w:pPr>
              <w:jc w:val="right"/>
              <w:rPr>
                <w:rFonts w:hint="eastAsia" w:ascii="宋体" w:hAnsi="宋体" w:eastAsia="宋体" w:cs="宋体"/>
                <w:i w:val="0"/>
                <w:iCs w:val="0"/>
                <w:color w:val="000000"/>
                <w:sz w:val="15"/>
                <w:szCs w:val="15"/>
                <w:u w:val="none"/>
              </w:rPr>
            </w:pPr>
          </w:p>
        </w:tc>
      </w:tr>
      <w:tr w14:paraId="1F4893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2" w:hRule="atLeast"/>
        </w:trPr>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8ABB90">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30110</w:t>
            </w:r>
          </w:p>
        </w:tc>
        <w:tc>
          <w:tcPr>
            <w:tcW w:w="163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45B35A">
            <w:pPr>
              <w:keepNext w:val="0"/>
              <w:keepLines w:val="0"/>
              <w:widowControl/>
              <w:suppressLineNumbers w:val="0"/>
              <w:ind w:firstLine="200" w:firstLineChars="10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职工基本医疗保险缴费</w:t>
            </w:r>
          </w:p>
        </w:tc>
        <w:tc>
          <w:tcPr>
            <w:tcW w:w="33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FAED86">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8.22</w:t>
            </w:r>
          </w:p>
        </w:tc>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2C4BB1">
            <w:pPr>
              <w:keepNext w:val="0"/>
              <w:keepLines w:val="0"/>
              <w:widowControl/>
              <w:suppressLineNumbers w:val="0"/>
              <w:jc w:val="right"/>
              <w:textAlignment w:val="center"/>
              <w:rPr>
                <w:sz w:val="16"/>
                <w:szCs w:val="16"/>
              </w:rPr>
            </w:pPr>
            <w:r>
              <w:rPr>
                <w:rFonts w:hint="eastAsia" w:ascii="宋体" w:hAnsi="宋体" w:eastAsia="宋体" w:cs="宋体"/>
                <w:i w:val="0"/>
                <w:iCs w:val="0"/>
                <w:snapToGrid w:val="0"/>
                <w:color w:val="000000"/>
                <w:kern w:val="0"/>
                <w:sz w:val="20"/>
                <w:szCs w:val="20"/>
                <w:u w:val="none"/>
                <w:lang w:val="en-US" w:eastAsia="zh-CN" w:bidi="ar"/>
              </w:rPr>
              <w:t>8.22</w:t>
            </w:r>
          </w:p>
        </w:tc>
        <w:tc>
          <w:tcPr>
            <w:tcW w:w="20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50040E">
            <w:pPr>
              <w:jc w:val="right"/>
              <w:rPr>
                <w:rFonts w:hint="eastAsia" w:ascii="宋体" w:hAnsi="宋体" w:eastAsia="宋体" w:cs="宋体"/>
                <w:i w:val="0"/>
                <w:iCs w:val="0"/>
                <w:color w:val="000000"/>
                <w:sz w:val="15"/>
                <w:szCs w:val="15"/>
                <w:u w:val="none"/>
              </w:rPr>
            </w:pPr>
          </w:p>
        </w:tc>
      </w:tr>
      <w:tr w14:paraId="265AA1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2" w:hRule="atLeast"/>
        </w:trPr>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71CEDA">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30111</w:t>
            </w:r>
          </w:p>
        </w:tc>
        <w:tc>
          <w:tcPr>
            <w:tcW w:w="163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ED88C1">
            <w:pPr>
              <w:keepNext w:val="0"/>
              <w:keepLines w:val="0"/>
              <w:widowControl/>
              <w:suppressLineNumbers w:val="0"/>
              <w:ind w:firstLine="200" w:firstLineChars="10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公务员医疗补助缴费</w:t>
            </w:r>
          </w:p>
        </w:tc>
        <w:tc>
          <w:tcPr>
            <w:tcW w:w="33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02ADF3">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3.14</w:t>
            </w:r>
          </w:p>
        </w:tc>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65C9BB">
            <w:pPr>
              <w:keepNext w:val="0"/>
              <w:keepLines w:val="0"/>
              <w:widowControl/>
              <w:suppressLineNumbers w:val="0"/>
              <w:jc w:val="right"/>
              <w:textAlignment w:val="center"/>
              <w:rPr>
                <w:sz w:val="16"/>
                <w:szCs w:val="16"/>
              </w:rPr>
            </w:pPr>
            <w:r>
              <w:rPr>
                <w:rFonts w:hint="eastAsia" w:ascii="宋体" w:hAnsi="宋体" w:eastAsia="宋体" w:cs="宋体"/>
                <w:i w:val="0"/>
                <w:iCs w:val="0"/>
                <w:snapToGrid w:val="0"/>
                <w:color w:val="000000"/>
                <w:kern w:val="0"/>
                <w:sz w:val="20"/>
                <w:szCs w:val="20"/>
                <w:u w:val="none"/>
                <w:lang w:val="en-US" w:eastAsia="zh-CN" w:bidi="ar"/>
              </w:rPr>
              <w:t>3.14</w:t>
            </w:r>
          </w:p>
        </w:tc>
        <w:tc>
          <w:tcPr>
            <w:tcW w:w="20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427C6F">
            <w:pPr>
              <w:jc w:val="right"/>
              <w:rPr>
                <w:rFonts w:hint="eastAsia" w:ascii="宋体" w:hAnsi="宋体" w:eastAsia="宋体" w:cs="宋体"/>
                <w:i w:val="0"/>
                <w:iCs w:val="0"/>
                <w:color w:val="000000"/>
                <w:sz w:val="15"/>
                <w:szCs w:val="15"/>
                <w:u w:val="none"/>
              </w:rPr>
            </w:pPr>
          </w:p>
        </w:tc>
      </w:tr>
      <w:tr w14:paraId="6D5948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2" w:hRule="atLeast"/>
        </w:trPr>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AF9FD7">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30112</w:t>
            </w:r>
          </w:p>
        </w:tc>
        <w:tc>
          <w:tcPr>
            <w:tcW w:w="163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0501E4">
            <w:pPr>
              <w:keepNext w:val="0"/>
              <w:keepLines w:val="0"/>
              <w:widowControl/>
              <w:suppressLineNumbers w:val="0"/>
              <w:ind w:firstLine="200" w:firstLineChars="10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其他社会保障缴费</w:t>
            </w:r>
          </w:p>
        </w:tc>
        <w:tc>
          <w:tcPr>
            <w:tcW w:w="33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602337">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1.26</w:t>
            </w:r>
          </w:p>
        </w:tc>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F2B27E">
            <w:pPr>
              <w:keepNext w:val="0"/>
              <w:keepLines w:val="0"/>
              <w:widowControl/>
              <w:suppressLineNumbers w:val="0"/>
              <w:jc w:val="right"/>
              <w:textAlignment w:val="center"/>
              <w:rPr>
                <w:sz w:val="16"/>
                <w:szCs w:val="16"/>
              </w:rPr>
            </w:pPr>
            <w:r>
              <w:rPr>
                <w:rFonts w:hint="eastAsia" w:ascii="宋体" w:hAnsi="宋体" w:eastAsia="宋体" w:cs="宋体"/>
                <w:i w:val="0"/>
                <w:iCs w:val="0"/>
                <w:snapToGrid w:val="0"/>
                <w:color w:val="000000"/>
                <w:kern w:val="0"/>
                <w:sz w:val="20"/>
                <w:szCs w:val="20"/>
                <w:u w:val="none"/>
                <w:lang w:val="en-US" w:eastAsia="zh-CN" w:bidi="ar"/>
              </w:rPr>
              <w:t>1.26</w:t>
            </w:r>
          </w:p>
        </w:tc>
        <w:tc>
          <w:tcPr>
            <w:tcW w:w="20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6061B1">
            <w:pPr>
              <w:jc w:val="right"/>
              <w:rPr>
                <w:rFonts w:hint="eastAsia" w:ascii="宋体" w:hAnsi="宋体" w:eastAsia="宋体" w:cs="宋体"/>
                <w:i w:val="0"/>
                <w:iCs w:val="0"/>
                <w:color w:val="000000"/>
                <w:sz w:val="15"/>
                <w:szCs w:val="15"/>
                <w:u w:val="none"/>
              </w:rPr>
            </w:pPr>
          </w:p>
        </w:tc>
      </w:tr>
      <w:tr w14:paraId="718933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2" w:hRule="atLeast"/>
        </w:trPr>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91AA73">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30113</w:t>
            </w:r>
          </w:p>
        </w:tc>
        <w:tc>
          <w:tcPr>
            <w:tcW w:w="163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7BA56F">
            <w:pPr>
              <w:keepNext w:val="0"/>
              <w:keepLines w:val="0"/>
              <w:widowControl/>
              <w:suppressLineNumbers w:val="0"/>
              <w:ind w:firstLine="200" w:firstLineChars="10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住房公积金</w:t>
            </w:r>
          </w:p>
        </w:tc>
        <w:tc>
          <w:tcPr>
            <w:tcW w:w="33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35AC57">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16.23</w:t>
            </w:r>
          </w:p>
        </w:tc>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830D8F">
            <w:pPr>
              <w:keepNext w:val="0"/>
              <w:keepLines w:val="0"/>
              <w:widowControl/>
              <w:suppressLineNumbers w:val="0"/>
              <w:jc w:val="right"/>
              <w:textAlignment w:val="center"/>
              <w:rPr>
                <w:sz w:val="16"/>
                <w:szCs w:val="16"/>
              </w:rPr>
            </w:pPr>
            <w:r>
              <w:rPr>
                <w:rFonts w:hint="eastAsia" w:ascii="宋体" w:hAnsi="宋体" w:eastAsia="宋体" w:cs="宋体"/>
                <w:i w:val="0"/>
                <w:iCs w:val="0"/>
                <w:snapToGrid w:val="0"/>
                <w:color w:val="000000"/>
                <w:kern w:val="0"/>
                <w:sz w:val="20"/>
                <w:szCs w:val="20"/>
                <w:u w:val="none"/>
                <w:lang w:val="en-US" w:eastAsia="zh-CN" w:bidi="ar"/>
              </w:rPr>
              <w:t>16.23</w:t>
            </w:r>
          </w:p>
        </w:tc>
        <w:tc>
          <w:tcPr>
            <w:tcW w:w="20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E7BE35">
            <w:pPr>
              <w:jc w:val="right"/>
              <w:rPr>
                <w:rFonts w:hint="eastAsia" w:ascii="宋体" w:hAnsi="宋体" w:eastAsia="宋体" w:cs="宋体"/>
                <w:i w:val="0"/>
                <w:iCs w:val="0"/>
                <w:color w:val="000000"/>
                <w:sz w:val="15"/>
                <w:szCs w:val="15"/>
                <w:u w:val="none"/>
              </w:rPr>
            </w:pPr>
          </w:p>
        </w:tc>
      </w:tr>
      <w:tr w14:paraId="79CE34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2" w:hRule="atLeast"/>
        </w:trPr>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082378">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30199</w:t>
            </w:r>
          </w:p>
        </w:tc>
        <w:tc>
          <w:tcPr>
            <w:tcW w:w="163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1D3CA8">
            <w:pPr>
              <w:keepNext w:val="0"/>
              <w:keepLines w:val="0"/>
              <w:widowControl/>
              <w:suppressLineNumbers w:val="0"/>
              <w:ind w:firstLine="200" w:firstLineChars="10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其他工资福利支出</w:t>
            </w:r>
          </w:p>
        </w:tc>
        <w:tc>
          <w:tcPr>
            <w:tcW w:w="33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0B4811">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13.87</w:t>
            </w:r>
          </w:p>
        </w:tc>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330A6D">
            <w:pPr>
              <w:keepNext w:val="0"/>
              <w:keepLines w:val="0"/>
              <w:widowControl/>
              <w:suppressLineNumbers w:val="0"/>
              <w:jc w:val="right"/>
              <w:textAlignment w:val="center"/>
              <w:rPr>
                <w:sz w:val="16"/>
                <w:szCs w:val="16"/>
              </w:rPr>
            </w:pPr>
            <w:r>
              <w:rPr>
                <w:rFonts w:hint="eastAsia" w:ascii="宋体" w:hAnsi="宋体" w:eastAsia="宋体" w:cs="宋体"/>
                <w:i w:val="0"/>
                <w:iCs w:val="0"/>
                <w:snapToGrid w:val="0"/>
                <w:color w:val="000000"/>
                <w:kern w:val="0"/>
                <w:sz w:val="20"/>
                <w:szCs w:val="20"/>
                <w:u w:val="none"/>
                <w:lang w:val="en-US" w:eastAsia="zh-CN" w:bidi="ar"/>
              </w:rPr>
              <w:t>13.87</w:t>
            </w:r>
          </w:p>
        </w:tc>
        <w:tc>
          <w:tcPr>
            <w:tcW w:w="20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893013">
            <w:pPr>
              <w:jc w:val="right"/>
              <w:rPr>
                <w:rFonts w:hint="eastAsia" w:ascii="宋体" w:hAnsi="宋体" w:eastAsia="宋体" w:cs="宋体"/>
                <w:i w:val="0"/>
                <w:iCs w:val="0"/>
                <w:color w:val="000000"/>
                <w:sz w:val="15"/>
                <w:szCs w:val="15"/>
                <w:u w:val="none"/>
              </w:rPr>
            </w:pPr>
          </w:p>
        </w:tc>
      </w:tr>
      <w:tr w14:paraId="6F6C00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2" w:hRule="atLeast"/>
        </w:trPr>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9A15C1">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302</w:t>
            </w:r>
          </w:p>
        </w:tc>
        <w:tc>
          <w:tcPr>
            <w:tcW w:w="163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298675">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商品和服务支出</w:t>
            </w:r>
          </w:p>
        </w:tc>
        <w:tc>
          <w:tcPr>
            <w:tcW w:w="33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4B6D9B">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22.22</w:t>
            </w:r>
          </w:p>
        </w:tc>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B948D7">
            <w:pPr>
              <w:jc w:val="right"/>
              <w:rPr>
                <w:sz w:val="15"/>
                <w:szCs w:val="15"/>
              </w:rPr>
            </w:pPr>
          </w:p>
        </w:tc>
        <w:tc>
          <w:tcPr>
            <w:tcW w:w="20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6479D8">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22.22</w:t>
            </w:r>
          </w:p>
        </w:tc>
      </w:tr>
      <w:tr w14:paraId="6F2033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2" w:hRule="atLeast"/>
        </w:trPr>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C44213">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30205</w:t>
            </w:r>
          </w:p>
        </w:tc>
        <w:tc>
          <w:tcPr>
            <w:tcW w:w="163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D18869">
            <w:pPr>
              <w:keepNext w:val="0"/>
              <w:keepLines w:val="0"/>
              <w:widowControl/>
              <w:suppressLineNumbers w:val="0"/>
              <w:ind w:firstLine="200" w:firstLineChars="10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水费</w:t>
            </w:r>
          </w:p>
        </w:tc>
        <w:tc>
          <w:tcPr>
            <w:tcW w:w="33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42E1CA">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0.40</w:t>
            </w:r>
          </w:p>
        </w:tc>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CA8590">
            <w:pPr>
              <w:jc w:val="right"/>
              <w:rPr>
                <w:sz w:val="15"/>
                <w:szCs w:val="15"/>
              </w:rPr>
            </w:pPr>
          </w:p>
        </w:tc>
        <w:tc>
          <w:tcPr>
            <w:tcW w:w="20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605411">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0.40</w:t>
            </w:r>
          </w:p>
        </w:tc>
      </w:tr>
      <w:tr w14:paraId="5224CA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2" w:hRule="atLeast"/>
        </w:trPr>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9814E1">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30206</w:t>
            </w:r>
          </w:p>
        </w:tc>
        <w:tc>
          <w:tcPr>
            <w:tcW w:w="163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BD2633">
            <w:pPr>
              <w:keepNext w:val="0"/>
              <w:keepLines w:val="0"/>
              <w:widowControl/>
              <w:suppressLineNumbers w:val="0"/>
              <w:ind w:firstLine="200" w:firstLineChars="10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电费</w:t>
            </w:r>
          </w:p>
        </w:tc>
        <w:tc>
          <w:tcPr>
            <w:tcW w:w="33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A1C5A9">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0.90</w:t>
            </w:r>
          </w:p>
        </w:tc>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81B4BF">
            <w:pPr>
              <w:jc w:val="right"/>
              <w:rPr>
                <w:sz w:val="15"/>
                <w:szCs w:val="15"/>
              </w:rPr>
            </w:pPr>
          </w:p>
        </w:tc>
        <w:tc>
          <w:tcPr>
            <w:tcW w:w="20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B250E6">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0.90</w:t>
            </w:r>
          </w:p>
        </w:tc>
      </w:tr>
      <w:tr w14:paraId="01B1EF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2" w:hRule="atLeast"/>
        </w:trPr>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8FFBA6">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30207</w:t>
            </w:r>
          </w:p>
        </w:tc>
        <w:tc>
          <w:tcPr>
            <w:tcW w:w="163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3E2553">
            <w:pPr>
              <w:keepNext w:val="0"/>
              <w:keepLines w:val="0"/>
              <w:widowControl/>
              <w:suppressLineNumbers w:val="0"/>
              <w:ind w:firstLine="200" w:firstLineChars="10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邮电费</w:t>
            </w:r>
          </w:p>
        </w:tc>
        <w:tc>
          <w:tcPr>
            <w:tcW w:w="33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7A1688">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1.24</w:t>
            </w:r>
          </w:p>
        </w:tc>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1C33D5">
            <w:pPr>
              <w:jc w:val="right"/>
              <w:rPr>
                <w:sz w:val="15"/>
                <w:szCs w:val="15"/>
              </w:rPr>
            </w:pPr>
          </w:p>
        </w:tc>
        <w:tc>
          <w:tcPr>
            <w:tcW w:w="20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CBA40C">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1.24</w:t>
            </w:r>
          </w:p>
        </w:tc>
      </w:tr>
      <w:tr w14:paraId="7A3924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2" w:hRule="atLeast"/>
        </w:trPr>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CDD91F">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30208</w:t>
            </w:r>
          </w:p>
        </w:tc>
        <w:tc>
          <w:tcPr>
            <w:tcW w:w="163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0CD088">
            <w:pPr>
              <w:keepNext w:val="0"/>
              <w:keepLines w:val="0"/>
              <w:widowControl/>
              <w:suppressLineNumbers w:val="0"/>
              <w:ind w:firstLine="200" w:firstLineChars="10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取暖费</w:t>
            </w:r>
          </w:p>
        </w:tc>
        <w:tc>
          <w:tcPr>
            <w:tcW w:w="33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B57B5C">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4.18</w:t>
            </w:r>
          </w:p>
        </w:tc>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F091B9">
            <w:pPr>
              <w:jc w:val="right"/>
              <w:rPr>
                <w:sz w:val="15"/>
                <w:szCs w:val="15"/>
              </w:rPr>
            </w:pPr>
          </w:p>
        </w:tc>
        <w:tc>
          <w:tcPr>
            <w:tcW w:w="20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6FF344">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4.18</w:t>
            </w:r>
          </w:p>
        </w:tc>
      </w:tr>
      <w:tr w14:paraId="62D2EE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2" w:hRule="atLeast"/>
        </w:trPr>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EF253D">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30217</w:t>
            </w:r>
          </w:p>
        </w:tc>
        <w:tc>
          <w:tcPr>
            <w:tcW w:w="163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6DB3B9">
            <w:pPr>
              <w:keepNext w:val="0"/>
              <w:keepLines w:val="0"/>
              <w:widowControl/>
              <w:suppressLineNumbers w:val="0"/>
              <w:ind w:firstLine="200" w:firstLineChars="10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公务接待费</w:t>
            </w:r>
          </w:p>
        </w:tc>
        <w:tc>
          <w:tcPr>
            <w:tcW w:w="33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F65FD3">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0.65</w:t>
            </w:r>
          </w:p>
        </w:tc>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E8F869">
            <w:pPr>
              <w:jc w:val="right"/>
              <w:rPr>
                <w:sz w:val="15"/>
                <w:szCs w:val="15"/>
              </w:rPr>
            </w:pPr>
          </w:p>
        </w:tc>
        <w:tc>
          <w:tcPr>
            <w:tcW w:w="20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3CEA52">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0.65</w:t>
            </w:r>
          </w:p>
        </w:tc>
      </w:tr>
      <w:tr w14:paraId="273795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2" w:hRule="atLeast"/>
        </w:trPr>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989096">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30228</w:t>
            </w:r>
          </w:p>
        </w:tc>
        <w:tc>
          <w:tcPr>
            <w:tcW w:w="163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F39B8B">
            <w:pPr>
              <w:keepNext w:val="0"/>
              <w:keepLines w:val="0"/>
              <w:widowControl/>
              <w:suppressLineNumbers w:val="0"/>
              <w:ind w:firstLine="200" w:firstLineChars="10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工会经费</w:t>
            </w:r>
          </w:p>
        </w:tc>
        <w:tc>
          <w:tcPr>
            <w:tcW w:w="33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1FAB4B">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1.82</w:t>
            </w:r>
          </w:p>
        </w:tc>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6BF932">
            <w:pPr>
              <w:jc w:val="right"/>
              <w:rPr>
                <w:sz w:val="15"/>
                <w:szCs w:val="15"/>
              </w:rPr>
            </w:pPr>
          </w:p>
        </w:tc>
        <w:tc>
          <w:tcPr>
            <w:tcW w:w="20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8C70E3">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1.82</w:t>
            </w:r>
          </w:p>
        </w:tc>
      </w:tr>
      <w:tr w14:paraId="0EB8FC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2" w:hRule="atLeast"/>
        </w:trPr>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51037A">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30231</w:t>
            </w:r>
          </w:p>
        </w:tc>
        <w:tc>
          <w:tcPr>
            <w:tcW w:w="163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9067DC">
            <w:pPr>
              <w:keepNext w:val="0"/>
              <w:keepLines w:val="0"/>
              <w:widowControl/>
              <w:suppressLineNumbers w:val="0"/>
              <w:ind w:firstLine="200" w:firstLineChars="10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公务用车运行维护费</w:t>
            </w:r>
          </w:p>
        </w:tc>
        <w:tc>
          <w:tcPr>
            <w:tcW w:w="33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8123A2">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3.00</w:t>
            </w:r>
          </w:p>
        </w:tc>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40F70D">
            <w:pPr>
              <w:jc w:val="right"/>
              <w:rPr>
                <w:sz w:val="15"/>
                <w:szCs w:val="15"/>
              </w:rPr>
            </w:pPr>
          </w:p>
        </w:tc>
        <w:tc>
          <w:tcPr>
            <w:tcW w:w="20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0E122C">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3.00</w:t>
            </w:r>
          </w:p>
        </w:tc>
      </w:tr>
      <w:tr w14:paraId="16EAC6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2" w:hRule="atLeast"/>
        </w:trPr>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E57AFE">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30239</w:t>
            </w:r>
          </w:p>
        </w:tc>
        <w:tc>
          <w:tcPr>
            <w:tcW w:w="163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A17A79">
            <w:pPr>
              <w:keepNext w:val="0"/>
              <w:keepLines w:val="0"/>
              <w:widowControl/>
              <w:suppressLineNumbers w:val="0"/>
              <w:ind w:firstLine="200" w:firstLineChars="10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其他交通费用</w:t>
            </w:r>
          </w:p>
        </w:tc>
        <w:tc>
          <w:tcPr>
            <w:tcW w:w="33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22C474">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9.72</w:t>
            </w:r>
          </w:p>
        </w:tc>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21CEED">
            <w:pPr>
              <w:jc w:val="right"/>
              <w:rPr>
                <w:sz w:val="15"/>
                <w:szCs w:val="15"/>
              </w:rPr>
            </w:pPr>
          </w:p>
        </w:tc>
        <w:tc>
          <w:tcPr>
            <w:tcW w:w="20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3F77B2">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9.72</w:t>
            </w:r>
          </w:p>
        </w:tc>
      </w:tr>
      <w:tr w14:paraId="71BCD5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2" w:hRule="atLeast"/>
        </w:trPr>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EBADFA">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30299</w:t>
            </w:r>
          </w:p>
        </w:tc>
        <w:tc>
          <w:tcPr>
            <w:tcW w:w="163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0D5BBC">
            <w:pPr>
              <w:keepNext w:val="0"/>
              <w:keepLines w:val="0"/>
              <w:widowControl/>
              <w:suppressLineNumbers w:val="0"/>
              <w:ind w:firstLine="200" w:firstLineChars="10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其他商品和服务支出</w:t>
            </w:r>
          </w:p>
        </w:tc>
        <w:tc>
          <w:tcPr>
            <w:tcW w:w="33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167029">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0.30</w:t>
            </w:r>
          </w:p>
        </w:tc>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42B1E4">
            <w:pPr>
              <w:jc w:val="right"/>
              <w:rPr>
                <w:sz w:val="15"/>
                <w:szCs w:val="15"/>
              </w:rPr>
            </w:pPr>
          </w:p>
        </w:tc>
        <w:tc>
          <w:tcPr>
            <w:tcW w:w="20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6064EC">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0.30</w:t>
            </w:r>
          </w:p>
        </w:tc>
      </w:tr>
      <w:tr w14:paraId="47AA8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2" w:hRule="atLeast"/>
        </w:trPr>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FE38E7">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303</w:t>
            </w:r>
          </w:p>
        </w:tc>
        <w:tc>
          <w:tcPr>
            <w:tcW w:w="163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C85AEC">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对个人和家庭的补助</w:t>
            </w:r>
          </w:p>
        </w:tc>
        <w:tc>
          <w:tcPr>
            <w:tcW w:w="33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E927C3">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2.55</w:t>
            </w:r>
          </w:p>
        </w:tc>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C1C818">
            <w:pPr>
              <w:keepNext w:val="0"/>
              <w:keepLines w:val="0"/>
              <w:widowControl/>
              <w:suppressLineNumbers w:val="0"/>
              <w:jc w:val="right"/>
              <w:textAlignment w:val="center"/>
              <w:rPr>
                <w:sz w:val="16"/>
                <w:szCs w:val="16"/>
              </w:rPr>
            </w:pPr>
            <w:r>
              <w:rPr>
                <w:rFonts w:hint="eastAsia" w:ascii="宋体" w:hAnsi="宋体" w:eastAsia="宋体" w:cs="宋体"/>
                <w:i w:val="0"/>
                <w:iCs w:val="0"/>
                <w:snapToGrid w:val="0"/>
                <w:color w:val="000000"/>
                <w:kern w:val="0"/>
                <w:sz w:val="20"/>
                <w:szCs w:val="20"/>
                <w:u w:val="none"/>
                <w:lang w:val="en-US" w:eastAsia="zh-CN" w:bidi="ar"/>
              </w:rPr>
              <w:t>2.55</w:t>
            </w:r>
          </w:p>
        </w:tc>
        <w:tc>
          <w:tcPr>
            <w:tcW w:w="20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157F20">
            <w:pPr>
              <w:jc w:val="right"/>
              <w:rPr>
                <w:rFonts w:hint="eastAsia" w:ascii="宋体" w:hAnsi="宋体" w:eastAsia="宋体" w:cs="宋体"/>
                <w:i w:val="0"/>
                <w:iCs w:val="0"/>
                <w:color w:val="000000"/>
                <w:sz w:val="15"/>
                <w:szCs w:val="15"/>
                <w:u w:val="none"/>
              </w:rPr>
            </w:pPr>
          </w:p>
        </w:tc>
      </w:tr>
      <w:tr w14:paraId="0C30EB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2" w:hRule="atLeast"/>
        </w:trPr>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A47E9A">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30302</w:t>
            </w:r>
          </w:p>
        </w:tc>
        <w:tc>
          <w:tcPr>
            <w:tcW w:w="163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8BB843">
            <w:pPr>
              <w:keepNext w:val="0"/>
              <w:keepLines w:val="0"/>
              <w:widowControl/>
              <w:suppressLineNumbers w:val="0"/>
              <w:ind w:firstLine="200" w:firstLineChars="10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退休费</w:t>
            </w:r>
          </w:p>
        </w:tc>
        <w:tc>
          <w:tcPr>
            <w:tcW w:w="33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15C6BE">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snapToGrid w:val="0"/>
                <w:color w:val="000000"/>
                <w:kern w:val="0"/>
                <w:sz w:val="20"/>
                <w:szCs w:val="20"/>
                <w:u w:val="none"/>
                <w:lang w:val="en-US" w:eastAsia="zh-CN" w:bidi="ar"/>
              </w:rPr>
              <w:t>2.55</w:t>
            </w:r>
          </w:p>
        </w:tc>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1576BC">
            <w:pPr>
              <w:keepNext w:val="0"/>
              <w:keepLines w:val="0"/>
              <w:widowControl/>
              <w:suppressLineNumbers w:val="0"/>
              <w:jc w:val="right"/>
              <w:textAlignment w:val="center"/>
              <w:rPr>
                <w:sz w:val="16"/>
                <w:szCs w:val="16"/>
              </w:rPr>
            </w:pPr>
            <w:r>
              <w:rPr>
                <w:rFonts w:hint="eastAsia" w:ascii="宋体" w:hAnsi="宋体" w:eastAsia="宋体" w:cs="宋体"/>
                <w:i w:val="0"/>
                <w:iCs w:val="0"/>
                <w:snapToGrid w:val="0"/>
                <w:color w:val="000000"/>
                <w:kern w:val="0"/>
                <w:sz w:val="20"/>
                <w:szCs w:val="20"/>
                <w:u w:val="none"/>
                <w:lang w:val="en-US" w:eastAsia="zh-CN" w:bidi="ar"/>
              </w:rPr>
              <w:t>2.55</w:t>
            </w:r>
          </w:p>
        </w:tc>
        <w:tc>
          <w:tcPr>
            <w:tcW w:w="20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BE6911">
            <w:pPr>
              <w:jc w:val="right"/>
              <w:rPr>
                <w:rFonts w:hint="eastAsia" w:ascii="宋体" w:hAnsi="宋体" w:eastAsia="宋体" w:cs="宋体"/>
                <w:i w:val="0"/>
                <w:iCs w:val="0"/>
                <w:color w:val="000000"/>
                <w:sz w:val="15"/>
                <w:szCs w:val="15"/>
                <w:u w:val="none"/>
              </w:rPr>
            </w:pPr>
          </w:p>
        </w:tc>
      </w:tr>
      <w:tr w14:paraId="08F6E0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2" w:hRule="atLeast"/>
        </w:trPr>
        <w:tc>
          <w:tcPr>
            <w:tcW w:w="2143"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CCB232">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b/>
                <w:bCs/>
                <w:i w:val="0"/>
                <w:iCs w:val="0"/>
                <w:snapToGrid w:val="0"/>
                <w:color w:val="000000"/>
                <w:kern w:val="0"/>
                <w:sz w:val="20"/>
                <w:szCs w:val="20"/>
                <w:u w:val="none"/>
                <w:lang w:val="en-US" w:eastAsia="zh-CN" w:bidi="ar"/>
              </w:rPr>
              <w:t>合      计</w:t>
            </w:r>
          </w:p>
        </w:tc>
        <w:tc>
          <w:tcPr>
            <w:tcW w:w="33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4E3571">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b/>
                <w:bCs/>
                <w:i w:val="0"/>
                <w:iCs w:val="0"/>
                <w:snapToGrid w:val="0"/>
                <w:color w:val="000000"/>
                <w:kern w:val="0"/>
                <w:sz w:val="20"/>
                <w:szCs w:val="20"/>
                <w:u w:val="none"/>
                <w:lang w:val="en-US" w:eastAsia="zh-CN" w:bidi="ar"/>
              </w:rPr>
              <w:t>194.06</w:t>
            </w:r>
          </w:p>
        </w:tc>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D94F7A">
            <w:pPr>
              <w:keepNext w:val="0"/>
              <w:keepLines w:val="0"/>
              <w:widowControl/>
              <w:suppressLineNumbers w:val="0"/>
              <w:jc w:val="right"/>
              <w:textAlignment w:val="center"/>
              <w:rPr>
                <w:sz w:val="16"/>
                <w:szCs w:val="16"/>
              </w:rPr>
            </w:pPr>
            <w:r>
              <w:rPr>
                <w:rFonts w:hint="eastAsia" w:ascii="宋体" w:hAnsi="宋体" w:eastAsia="宋体" w:cs="宋体"/>
                <w:b/>
                <w:bCs/>
                <w:i w:val="0"/>
                <w:iCs w:val="0"/>
                <w:snapToGrid w:val="0"/>
                <w:color w:val="000000"/>
                <w:kern w:val="0"/>
                <w:sz w:val="20"/>
                <w:szCs w:val="20"/>
                <w:u w:val="none"/>
                <w:lang w:val="en-US" w:eastAsia="zh-CN" w:bidi="ar"/>
              </w:rPr>
              <w:t>171.85</w:t>
            </w:r>
          </w:p>
        </w:tc>
        <w:tc>
          <w:tcPr>
            <w:tcW w:w="20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D7E088">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b/>
                <w:bCs/>
                <w:i w:val="0"/>
                <w:iCs w:val="0"/>
                <w:snapToGrid w:val="0"/>
                <w:color w:val="000000"/>
                <w:kern w:val="0"/>
                <w:sz w:val="20"/>
                <w:szCs w:val="20"/>
                <w:u w:val="none"/>
                <w:lang w:val="en-US" w:eastAsia="zh-CN" w:bidi="ar"/>
              </w:rPr>
              <w:t>22.22</w:t>
            </w:r>
          </w:p>
        </w:tc>
      </w:tr>
    </w:tbl>
    <w:p w14:paraId="34138B13">
      <w:pPr>
        <w:pStyle w:val="4"/>
        <w:spacing w:line="302" w:lineRule="auto"/>
      </w:pPr>
    </w:p>
    <w:p w14:paraId="4C465E81">
      <w:pPr>
        <w:spacing w:line="215" w:lineRule="auto"/>
        <w:rPr>
          <w:rFonts w:ascii="仿宋" w:hAnsi="仿宋" w:eastAsia="仿宋" w:cs="仿宋"/>
          <w:sz w:val="24"/>
          <w:szCs w:val="24"/>
        </w:rPr>
        <w:sectPr>
          <w:footerReference r:id="rId16" w:type="default"/>
          <w:pgSz w:w="16840" w:h="11910"/>
          <w:pgMar w:top="1012" w:right="1098" w:bottom="1132" w:left="2019" w:header="0" w:footer="879" w:gutter="0"/>
          <w:pgNumType w:fmt="decimal"/>
          <w:cols w:space="720" w:num="1"/>
        </w:sectPr>
      </w:pPr>
    </w:p>
    <w:p w14:paraId="4D1FBAC8">
      <w:pPr>
        <w:pStyle w:val="4"/>
        <w:spacing w:line="283" w:lineRule="auto"/>
      </w:pPr>
    </w:p>
    <w:p w14:paraId="3E51973D">
      <w:pPr>
        <w:spacing w:before="78" w:line="217" w:lineRule="auto"/>
        <w:ind w:left="276"/>
        <w:rPr>
          <w:rFonts w:ascii="仿宋" w:hAnsi="仿宋" w:eastAsia="仿宋" w:cs="仿宋"/>
          <w:sz w:val="24"/>
          <w:szCs w:val="24"/>
        </w:rPr>
      </w:pPr>
      <w:r>
        <w:rPr>
          <w:rFonts w:ascii="仿宋" w:hAnsi="仿宋" w:eastAsia="仿宋" w:cs="仿宋"/>
          <w:spacing w:val="9"/>
          <w:sz w:val="24"/>
          <w:szCs w:val="24"/>
        </w:rPr>
        <w:t>公开</w:t>
      </w:r>
      <w:r>
        <w:rPr>
          <w:rFonts w:ascii="Times New Roman" w:hAnsi="Times New Roman" w:eastAsia="Times New Roman" w:cs="Times New Roman"/>
          <w:spacing w:val="9"/>
          <w:sz w:val="24"/>
          <w:szCs w:val="24"/>
        </w:rPr>
        <w:t xml:space="preserve">07 </w:t>
      </w:r>
      <w:r>
        <w:rPr>
          <w:rFonts w:ascii="仿宋" w:hAnsi="仿宋" w:eastAsia="仿宋" w:cs="仿宋"/>
          <w:spacing w:val="9"/>
          <w:sz w:val="24"/>
          <w:szCs w:val="24"/>
        </w:rPr>
        <w:t>表</w:t>
      </w:r>
    </w:p>
    <w:p w14:paraId="4A35D6EE">
      <w:pPr>
        <w:spacing w:before="209" w:line="225" w:lineRule="auto"/>
        <w:ind w:left="4013"/>
        <w:outlineLvl w:val="2"/>
        <w:rPr>
          <w:rFonts w:ascii="宋体" w:hAnsi="宋体" w:eastAsia="宋体" w:cs="宋体"/>
          <w:sz w:val="35"/>
          <w:szCs w:val="35"/>
        </w:rPr>
      </w:pPr>
      <w:r>
        <w:rPr>
          <w:rFonts w:ascii="宋体" w:hAnsi="宋体" w:eastAsia="宋体" w:cs="宋体"/>
          <w:b/>
          <w:bCs/>
          <w:spacing w:val="40"/>
          <w:sz w:val="35"/>
          <w:szCs w:val="35"/>
        </w:rPr>
        <w:t>一般公共预算</w:t>
      </w:r>
      <w:r>
        <w:rPr>
          <w:rFonts w:ascii="宋体" w:hAnsi="宋体" w:eastAsia="宋体" w:cs="宋体"/>
          <w:spacing w:val="-83"/>
          <w:sz w:val="35"/>
          <w:szCs w:val="35"/>
        </w:rPr>
        <w:t xml:space="preserve"> </w:t>
      </w:r>
      <w:r>
        <w:rPr>
          <w:rFonts w:ascii="宋体" w:hAnsi="宋体" w:eastAsia="宋体" w:cs="宋体"/>
          <w:b/>
          <w:bCs/>
          <w:spacing w:val="40"/>
          <w:sz w:val="35"/>
          <w:szCs w:val="35"/>
        </w:rPr>
        <w:t>“</w:t>
      </w:r>
      <w:r>
        <w:rPr>
          <w:rFonts w:ascii="宋体" w:hAnsi="宋体" w:eastAsia="宋体" w:cs="宋体"/>
          <w:spacing w:val="-112"/>
          <w:sz w:val="35"/>
          <w:szCs w:val="35"/>
        </w:rPr>
        <w:t xml:space="preserve"> </w:t>
      </w:r>
      <w:r>
        <w:rPr>
          <w:rFonts w:ascii="宋体" w:hAnsi="宋体" w:eastAsia="宋体" w:cs="宋体"/>
          <w:b/>
          <w:bCs/>
          <w:spacing w:val="40"/>
          <w:sz w:val="35"/>
          <w:szCs w:val="35"/>
        </w:rPr>
        <w:t>三公</w:t>
      </w:r>
      <w:r>
        <w:rPr>
          <w:rFonts w:ascii="宋体" w:hAnsi="宋体" w:eastAsia="宋体" w:cs="宋体"/>
          <w:spacing w:val="-96"/>
          <w:sz w:val="35"/>
          <w:szCs w:val="35"/>
        </w:rPr>
        <w:t xml:space="preserve"> </w:t>
      </w:r>
      <w:r>
        <w:rPr>
          <w:rFonts w:ascii="宋体" w:hAnsi="宋体" w:eastAsia="宋体" w:cs="宋体"/>
          <w:b/>
          <w:bCs/>
          <w:spacing w:val="40"/>
          <w:sz w:val="35"/>
          <w:szCs w:val="35"/>
        </w:rPr>
        <w:t>”</w:t>
      </w:r>
      <w:r>
        <w:rPr>
          <w:rFonts w:ascii="宋体" w:hAnsi="宋体" w:eastAsia="宋体" w:cs="宋体"/>
          <w:spacing w:val="-116"/>
          <w:sz w:val="35"/>
          <w:szCs w:val="35"/>
        </w:rPr>
        <w:t xml:space="preserve"> </w:t>
      </w:r>
      <w:r>
        <w:rPr>
          <w:rFonts w:ascii="宋体" w:hAnsi="宋体" w:eastAsia="宋体" w:cs="宋体"/>
          <w:b/>
          <w:bCs/>
          <w:spacing w:val="40"/>
          <w:sz w:val="35"/>
          <w:szCs w:val="35"/>
        </w:rPr>
        <w:t>经费支出表</w:t>
      </w:r>
    </w:p>
    <w:p w14:paraId="2CDA9028">
      <w:pPr>
        <w:spacing w:before="66" w:line="220" w:lineRule="auto"/>
        <w:ind w:left="119"/>
        <w:rPr>
          <w:rFonts w:ascii="宋体" w:hAnsi="宋体" w:eastAsia="宋体" w:cs="宋体"/>
          <w:sz w:val="16"/>
          <w:szCs w:val="16"/>
        </w:rPr>
      </w:pPr>
      <w:r>
        <w:rPr>
          <w:rFonts w:ascii="宋体" w:hAnsi="宋体" w:eastAsia="宋体" w:cs="宋体"/>
          <w:sz w:val="16"/>
          <w:szCs w:val="16"/>
        </w:rPr>
        <w:t>编制单位：</w:t>
      </w:r>
      <w:r>
        <w:rPr>
          <w:rFonts w:hint="eastAsia" w:ascii="宋体" w:hAnsi="宋体" w:eastAsia="宋体" w:cs="宋体"/>
          <w:sz w:val="16"/>
          <w:szCs w:val="16"/>
          <w:lang w:val="en-US" w:eastAsia="zh-CN"/>
        </w:rPr>
        <w:t>巴彦淖尔市退役军人事务局</w:t>
      </w:r>
      <w:r>
        <w:rPr>
          <w:rFonts w:ascii="宋体" w:hAnsi="宋体" w:eastAsia="宋体" w:cs="宋体"/>
          <w:sz w:val="16"/>
          <w:szCs w:val="16"/>
        </w:rPr>
        <w:t xml:space="preserve">                                                                                   </w:t>
      </w:r>
      <w:r>
        <w:rPr>
          <w:rFonts w:ascii="宋体" w:hAnsi="宋体" w:eastAsia="宋体" w:cs="宋体"/>
          <w:spacing w:val="-1"/>
          <w:sz w:val="16"/>
          <w:szCs w:val="16"/>
        </w:rPr>
        <w:t xml:space="preserve">                金额单位：万元</w:t>
      </w:r>
    </w:p>
    <w:p w14:paraId="1932B5A1">
      <w:pPr>
        <w:spacing w:line="30" w:lineRule="exact"/>
      </w:pPr>
    </w:p>
    <w:tbl>
      <w:tblPr>
        <w:tblStyle w:val="10"/>
        <w:tblpPr w:leftFromText="180" w:rightFromText="180" w:vertAnchor="text" w:horzAnchor="page" w:tblpX="1658" w:tblpY="255"/>
        <w:tblOverlap w:val="never"/>
        <w:tblW w:w="5092"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46"/>
        <w:gridCol w:w="513"/>
        <w:gridCol w:w="391"/>
        <w:gridCol w:w="714"/>
        <w:gridCol w:w="429"/>
        <w:gridCol w:w="631"/>
        <w:gridCol w:w="1049"/>
        <w:gridCol w:w="643"/>
        <w:gridCol w:w="643"/>
        <w:gridCol w:w="846"/>
        <w:gridCol w:w="496"/>
        <w:gridCol w:w="643"/>
        <w:gridCol w:w="1140"/>
        <w:gridCol w:w="823"/>
        <w:gridCol w:w="530"/>
        <w:gridCol w:w="609"/>
        <w:gridCol w:w="677"/>
        <w:gridCol w:w="620"/>
        <w:gridCol w:w="1060"/>
      </w:tblGrid>
      <w:tr w14:paraId="4C5A5A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5" w:hRule="atLeast"/>
        </w:trPr>
        <w:tc>
          <w:tcPr>
            <w:tcW w:w="520" w:type="pct"/>
            <w:vMerge w:val="restart"/>
            <w:tcBorders>
              <w:bottom w:val="nil"/>
            </w:tcBorders>
            <w:vAlign w:val="center"/>
          </w:tcPr>
          <w:p w14:paraId="125A2870">
            <w:pPr>
              <w:keepNext w:val="0"/>
              <w:keepLines w:val="0"/>
              <w:widowControl/>
              <w:suppressLineNumbers w:val="0"/>
              <w:jc w:val="center"/>
              <w:textAlignment w:val="center"/>
              <w:rPr>
                <w:rFonts w:ascii="宋体" w:hAnsi="宋体" w:eastAsia="宋体" w:cs="宋体"/>
                <w:sz w:val="6"/>
                <w:szCs w:val="6"/>
              </w:rPr>
            </w:pPr>
            <w:r>
              <w:rPr>
                <w:rFonts w:hint="eastAsia" w:ascii="宋体" w:hAnsi="宋体" w:eastAsia="宋体" w:cs="宋体"/>
                <w:b/>
                <w:bCs/>
                <w:i w:val="0"/>
                <w:iCs w:val="0"/>
                <w:snapToGrid w:val="0"/>
                <w:color w:val="000000"/>
                <w:kern w:val="0"/>
                <w:sz w:val="18"/>
                <w:szCs w:val="18"/>
                <w:u w:val="none"/>
                <w:lang w:val="en-US" w:eastAsia="zh-CN" w:bidi="ar"/>
              </w:rPr>
              <w:t>单位名称</w:t>
            </w:r>
          </w:p>
        </w:tc>
        <w:tc>
          <w:tcPr>
            <w:tcW w:w="1340" w:type="pct"/>
            <w:gridSpan w:val="6"/>
            <w:vAlign w:val="center"/>
          </w:tcPr>
          <w:p w14:paraId="2D0D0698">
            <w:pPr>
              <w:keepNext w:val="0"/>
              <w:keepLines w:val="0"/>
              <w:widowControl/>
              <w:suppressLineNumbers w:val="0"/>
              <w:jc w:val="center"/>
              <w:textAlignment w:val="center"/>
              <w:rPr>
                <w:rFonts w:ascii="宋体" w:hAnsi="宋体" w:eastAsia="宋体" w:cs="宋体"/>
                <w:sz w:val="6"/>
                <w:szCs w:val="6"/>
              </w:rPr>
            </w:pPr>
            <w:r>
              <w:rPr>
                <w:rFonts w:hint="eastAsia" w:ascii="宋体" w:hAnsi="宋体" w:eastAsia="宋体" w:cs="宋体"/>
                <w:b/>
                <w:bCs/>
                <w:i w:val="0"/>
                <w:iCs w:val="0"/>
                <w:snapToGrid w:val="0"/>
                <w:color w:val="000000"/>
                <w:kern w:val="0"/>
                <w:sz w:val="18"/>
                <w:szCs w:val="18"/>
                <w:u w:val="none"/>
                <w:lang w:val="en-US" w:eastAsia="zh-CN" w:bidi="ar"/>
              </w:rPr>
              <w:t>2025年预算数</w:t>
            </w:r>
          </w:p>
        </w:tc>
        <w:tc>
          <w:tcPr>
            <w:tcW w:w="1586" w:type="pct"/>
            <w:gridSpan w:val="6"/>
            <w:vAlign w:val="center"/>
          </w:tcPr>
          <w:p w14:paraId="57743138">
            <w:pPr>
              <w:keepNext w:val="0"/>
              <w:keepLines w:val="0"/>
              <w:widowControl/>
              <w:suppressLineNumbers w:val="0"/>
              <w:jc w:val="center"/>
              <w:textAlignment w:val="center"/>
              <w:rPr>
                <w:rFonts w:ascii="宋体" w:hAnsi="宋体" w:eastAsia="宋体" w:cs="宋体"/>
                <w:sz w:val="6"/>
                <w:szCs w:val="6"/>
              </w:rPr>
            </w:pPr>
            <w:r>
              <w:rPr>
                <w:rFonts w:hint="eastAsia" w:ascii="宋体" w:hAnsi="宋体" w:eastAsia="宋体" w:cs="宋体"/>
                <w:b/>
                <w:bCs/>
                <w:i w:val="0"/>
                <w:iCs w:val="0"/>
                <w:snapToGrid w:val="0"/>
                <w:color w:val="000000"/>
                <w:kern w:val="0"/>
                <w:sz w:val="18"/>
                <w:szCs w:val="18"/>
                <w:u w:val="none"/>
                <w:lang w:val="en-US" w:eastAsia="zh-CN" w:bidi="ar"/>
              </w:rPr>
              <w:t>2025年执行数</w:t>
            </w:r>
          </w:p>
        </w:tc>
        <w:tc>
          <w:tcPr>
            <w:tcW w:w="1553" w:type="pct"/>
            <w:gridSpan w:val="6"/>
            <w:vAlign w:val="center"/>
          </w:tcPr>
          <w:p w14:paraId="18CA4644">
            <w:pPr>
              <w:keepNext w:val="0"/>
              <w:keepLines w:val="0"/>
              <w:widowControl/>
              <w:suppressLineNumbers w:val="0"/>
              <w:jc w:val="center"/>
              <w:textAlignment w:val="center"/>
              <w:rPr>
                <w:rFonts w:ascii="宋体" w:hAnsi="宋体" w:eastAsia="宋体" w:cs="宋体"/>
                <w:sz w:val="6"/>
                <w:szCs w:val="6"/>
              </w:rPr>
            </w:pPr>
            <w:r>
              <w:rPr>
                <w:rFonts w:hint="eastAsia" w:ascii="宋体" w:hAnsi="宋体" w:eastAsia="宋体" w:cs="宋体"/>
                <w:b/>
                <w:bCs/>
                <w:i w:val="0"/>
                <w:iCs w:val="0"/>
                <w:snapToGrid w:val="0"/>
                <w:color w:val="000000"/>
                <w:kern w:val="0"/>
                <w:sz w:val="18"/>
                <w:szCs w:val="18"/>
                <w:u w:val="none"/>
                <w:lang w:val="en-US" w:eastAsia="zh-CN" w:bidi="ar"/>
              </w:rPr>
              <w:t>2026年预算数</w:t>
            </w:r>
          </w:p>
        </w:tc>
      </w:tr>
      <w:tr w14:paraId="59B2CA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1" w:hRule="atLeast"/>
        </w:trPr>
        <w:tc>
          <w:tcPr>
            <w:tcW w:w="520" w:type="pct"/>
            <w:vMerge w:val="continue"/>
            <w:tcBorders>
              <w:top w:val="nil"/>
              <w:bottom w:val="nil"/>
            </w:tcBorders>
            <w:vAlign w:val="center"/>
          </w:tcPr>
          <w:p w14:paraId="067805AE">
            <w:pPr>
              <w:jc w:val="center"/>
              <w:rPr>
                <w:sz w:val="10"/>
                <w:szCs w:val="10"/>
              </w:rPr>
            </w:pPr>
          </w:p>
        </w:tc>
        <w:tc>
          <w:tcPr>
            <w:tcW w:w="184" w:type="pct"/>
            <w:vMerge w:val="restart"/>
            <w:tcBorders>
              <w:bottom w:val="nil"/>
            </w:tcBorders>
            <w:vAlign w:val="center"/>
          </w:tcPr>
          <w:p w14:paraId="375A228C">
            <w:pPr>
              <w:keepNext w:val="0"/>
              <w:keepLines w:val="0"/>
              <w:widowControl/>
              <w:suppressLineNumbers w:val="0"/>
              <w:jc w:val="center"/>
              <w:textAlignment w:val="center"/>
              <w:rPr>
                <w:rFonts w:ascii="宋体" w:hAnsi="宋体" w:eastAsia="宋体" w:cs="宋体"/>
                <w:sz w:val="6"/>
                <w:szCs w:val="6"/>
              </w:rPr>
            </w:pPr>
            <w:r>
              <w:rPr>
                <w:rFonts w:hint="eastAsia" w:ascii="宋体" w:hAnsi="宋体" w:eastAsia="宋体" w:cs="宋体"/>
                <w:b/>
                <w:bCs/>
                <w:i w:val="0"/>
                <w:iCs w:val="0"/>
                <w:snapToGrid w:val="0"/>
                <w:color w:val="000000"/>
                <w:kern w:val="0"/>
                <w:sz w:val="18"/>
                <w:szCs w:val="18"/>
                <w:u w:val="none"/>
                <w:lang w:val="en-US" w:eastAsia="zh-CN" w:bidi="ar"/>
              </w:rPr>
              <w:t>"三公"经费合计</w:t>
            </w:r>
          </w:p>
        </w:tc>
        <w:tc>
          <w:tcPr>
            <w:tcW w:w="140" w:type="pct"/>
            <w:vMerge w:val="restart"/>
            <w:tcBorders>
              <w:bottom w:val="nil"/>
            </w:tcBorders>
            <w:vAlign w:val="center"/>
          </w:tcPr>
          <w:p w14:paraId="51166DA1">
            <w:pPr>
              <w:keepNext w:val="0"/>
              <w:keepLines w:val="0"/>
              <w:widowControl/>
              <w:suppressLineNumbers w:val="0"/>
              <w:jc w:val="center"/>
              <w:textAlignment w:val="center"/>
              <w:rPr>
                <w:sz w:val="11"/>
                <w:szCs w:val="11"/>
              </w:rPr>
            </w:pPr>
            <w:r>
              <w:rPr>
                <w:rFonts w:hint="eastAsia" w:ascii="宋体" w:hAnsi="宋体" w:eastAsia="宋体" w:cs="宋体"/>
                <w:b/>
                <w:bCs/>
                <w:i w:val="0"/>
                <w:iCs w:val="0"/>
                <w:snapToGrid w:val="0"/>
                <w:color w:val="000000"/>
                <w:kern w:val="0"/>
                <w:sz w:val="18"/>
                <w:szCs w:val="18"/>
                <w:u w:val="none"/>
                <w:lang w:val="en-US" w:eastAsia="zh-CN" w:bidi="ar"/>
              </w:rPr>
              <w:t>因公出国(境)费</w:t>
            </w:r>
          </w:p>
        </w:tc>
        <w:tc>
          <w:tcPr>
            <w:tcW w:w="637" w:type="pct"/>
            <w:gridSpan w:val="3"/>
            <w:tcBorders>
              <w:bottom w:val="nil"/>
            </w:tcBorders>
            <w:vAlign w:val="center"/>
          </w:tcPr>
          <w:p w14:paraId="09C82269">
            <w:pPr>
              <w:keepNext w:val="0"/>
              <w:keepLines w:val="0"/>
              <w:widowControl/>
              <w:suppressLineNumbers w:val="0"/>
              <w:jc w:val="center"/>
              <w:textAlignment w:val="center"/>
              <w:rPr>
                <w:sz w:val="11"/>
                <w:szCs w:val="11"/>
              </w:rPr>
            </w:pPr>
            <w:r>
              <w:rPr>
                <w:rFonts w:hint="eastAsia" w:ascii="宋体" w:hAnsi="宋体" w:eastAsia="宋体" w:cs="宋体"/>
                <w:b/>
                <w:bCs/>
                <w:i w:val="0"/>
                <w:iCs w:val="0"/>
                <w:snapToGrid w:val="0"/>
                <w:color w:val="000000"/>
                <w:kern w:val="0"/>
                <w:sz w:val="18"/>
                <w:szCs w:val="18"/>
                <w:u w:val="none"/>
                <w:lang w:val="en-US" w:eastAsia="zh-CN" w:bidi="ar"/>
              </w:rPr>
              <w:t>公务用车购置及运行费</w:t>
            </w:r>
          </w:p>
        </w:tc>
        <w:tc>
          <w:tcPr>
            <w:tcW w:w="377" w:type="pct"/>
            <w:vMerge w:val="restart"/>
            <w:tcBorders>
              <w:bottom w:val="nil"/>
            </w:tcBorders>
            <w:vAlign w:val="center"/>
          </w:tcPr>
          <w:p w14:paraId="79838819">
            <w:pPr>
              <w:keepNext w:val="0"/>
              <w:keepLines w:val="0"/>
              <w:widowControl/>
              <w:suppressLineNumbers w:val="0"/>
              <w:jc w:val="center"/>
              <w:textAlignment w:val="center"/>
              <w:rPr>
                <w:rFonts w:ascii="宋体" w:hAnsi="宋体" w:eastAsia="宋体" w:cs="宋体"/>
                <w:sz w:val="6"/>
                <w:szCs w:val="6"/>
              </w:rPr>
            </w:pPr>
            <w:r>
              <w:rPr>
                <w:rFonts w:hint="eastAsia" w:ascii="宋体" w:hAnsi="宋体" w:eastAsia="宋体" w:cs="宋体"/>
                <w:b/>
                <w:bCs/>
                <w:i w:val="0"/>
                <w:iCs w:val="0"/>
                <w:snapToGrid w:val="0"/>
                <w:color w:val="000000"/>
                <w:kern w:val="0"/>
                <w:sz w:val="18"/>
                <w:szCs w:val="18"/>
                <w:u w:val="none"/>
                <w:lang w:val="en-US" w:eastAsia="zh-CN" w:bidi="ar"/>
              </w:rPr>
              <w:t>公务接待费</w:t>
            </w:r>
          </w:p>
        </w:tc>
        <w:tc>
          <w:tcPr>
            <w:tcW w:w="231" w:type="pct"/>
            <w:vMerge w:val="restart"/>
            <w:tcBorders>
              <w:bottom w:val="nil"/>
            </w:tcBorders>
            <w:vAlign w:val="center"/>
          </w:tcPr>
          <w:p w14:paraId="43F43F4D">
            <w:pPr>
              <w:keepNext w:val="0"/>
              <w:keepLines w:val="0"/>
              <w:widowControl/>
              <w:suppressLineNumbers w:val="0"/>
              <w:jc w:val="center"/>
              <w:textAlignment w:val="center"/>
              <w:rPr>
                <w:rFonts w:ascii="宋体" w:hAnsi="宋体" w:eastAsia="宋体" w:cs="宋体"/>
                <w:sz w:val="6"/>
                <w:szCs w:val="6"/>
              </w:rPr>
            </w:pPr>
            <w:r>
              <w:rPr>
                <w:rFonts w:hint="eastAsia" w:ascii="宋体" w:hAnsi="宋体" w:eastAsia="宋体" w:cs="宋体"/>
                <w:b/>
                <w:bCs/>
                <w:i w:val="0"/>
                <w:iCs w:val="0"/>
                <w:snapToGrid w:val="0"/>
                <w:color w:val="000000"/>
                <w:kern w:val="0"/>
                <w:sz w:val="18"/>
                <w:szCs w:val="18"/>
                <w:u w:val="none"/>
                <w:lang w:val="en-US" w:eastAsia="zh-CN" w:bidi="ar"/>
              </w:rPr>
              <w:t>"三公"经费合计</w:t>
            </w:r>
          </w:p>
        </w:tc>
        <w:tc>
          <w:tcPr>
            <w:tcW w:w="231" w:type="pct"/>
            <w:vMerge w:val="restart"/>
            <w:tcBorders>
              <w:bottom w:val="nil"/>
            </w:tcBorders>
            <w:vAlign w:val="center"/>
          </w:tcPr>
          <w:p w14:paraId="3EA220C7">
            <w:pPr>
              <w:keepNext w:val="0"/>
              <w:keepLines w:val="0"/>
              <w:widowControl/>
              <w:suppressLineNumbers w:val="0"/>
              <w:jc w:val="center"/>
              <w:textAlignment w:val="center"/>
              <w:rPr>
                <w:sz w:val="11"/>
                <w:szCs w:val="11"/>
              </w:rPr>
            </w:pPr>
            <w:r>
              <w:rPr>
                <w:rFonts w:hint="eastAsia" w:ascii="宋体" w:hAnsi="宋体" w:eastAsia="宋体" w:cs="宋体"/>
                <w:b/>
                <w:bCs/>
                <w:i w:val="0"/>
                <w:iCs w:val="0"/>
                <w:snapToGrid w:val="0"/>
                <w:color w:val="000000"/>
                <w:kern w:val="0"/>
                <w:sz w:val="18"/>
                <w:szCs w:val="18"/>
                <w:u w:val="none"/>
                <w:lang w:val="en-US" w:eastAsia="zh-CN" w:bidi="ar"/>
              </w:rPr>
              <w:t>因公出国(境)费</w:t>
            </w:r>
          </w:p>
        </w:tc>
        <w:tc>
          <w:tcPr>
            <w:tcW w:w="713" w:type="pct"/>
            <w:gridSpan w:val="3"/>
            <w:tcBorders>
              <w:bottom w:val="nil"/>
            </w:tcBorders>
            <w:vAlign w:val="center"/>
          </w:tcPr>
          <w:p w14:paraId="15F304CA">
            <w:pPr>
              <w:keepNext w:val="0"/>
              <w:keepLines w:val="0"/>
              <w:widowControl/>
              <w:suppressLineNumbers w:val="0"/>
              <w:jc w:val="center"/>
              <w:textAlignment w:val="center"/>
              <w:rPr>
                <w:sz w:val="11"/>
                <w:szCs w:val="11"/>
              </w:rPr>
            </w:pPr>
            <w:r>
              <w:rPr>
                <w:rFonts w:hint="eastAsia" w:ascii="宋体" w:hAnsi="宋体" w:eastAsia="宋体" w:cs="宋体"/>
                <w:b/>
                <w:bCs/>
                <w:i w:val="0"/>
                <w:iCs w:val="0"/>
                <w:snapToGrid w:val="0"/>
                <w:color w:val="000000"/>
                <w:kern w:val="0"/>
                <w:sz w:val="18"/>
                <w:szCs w:val="18"/>
                <w:u w:val="none"/>
                <w:lang w:val="en-US" w:eastAsia="zh-CN" w:bidi="ar"/>
              </w:rPr>
              <w:t>公务用车购置及运行费</w:t>
            </w:r>
          </w:p>
        </w:tc>
        <w:tc>
          <w:tcPr>
            <w:tcW w:w="409" w:type="pct"/>
            <w:vMerge w:val="restart"/>
            <w:tcBorders>
              <w:bottom w:val="nil"/>
            </w:tcBorders>
            <w:vAlign w:val="center"/>
          </w:tcPr>
          <w:p w14:paraId="584F9D21">
            <w:pPr>
              <w:keepNext w:val="0"/>
              <w:keepLines w:val="0"/>
              <w:widowControl/>
              <w:suppressLineNumbers w:val="0"/>
              <w:jc w:val="center"/>
              <w:textAlignment w:val="center"/>
              <w:rPr>
                <w:rFonts w:ascii="宋体" w:hAnsi="宋体" w:eastAsia="宋体" w:cs="宋体"/>
                <w:sz w:val="6"/>
                <w:szCs w:val="6"/>
              </w:rPr>
            </w:pPr>
            <w:r>
              <w:rPr>
                <w:rFonts w:hint="eastAsia" w:ascii="宋体" w:hAnsi="宋体" w:eastAsia="宋体" w:cs="宋体"/>
                <w:b/>
                <w:bCs/>
                <w:i w:val="0"/>
                <w:iCs w:val="0"/>
                <w:snapToGrid w:val="0"/>
                <w:color w:val="000000"/>
                <w:kern w:val="0"/>
                <w:sz w:val="18"/>
                <w:szCs w:val="18"/>
                <w:u w:val="none"/>
                <w:lang w:val="en-US" w:eastAsia="zh-CN" w:bidi="ar"/>
              </w:rPr>
              <w:t>公务接待费</w:t>
            </w:r>
          </w:p>
        </w:tc>
        <w:tc>
          <w:tcPr>
            <w:tcW w:w="295" w:type="pct"/>
            <w:vMerge w:val="restart"/>
            <w:tcBorders>
              <w:bottom w:val="nil"/>
            </w:tcBorders>
            <w:vAlign w:val="center"/>
          </w:tcPr>
          <w:p w14:paraId="590ADAA6">
            <w:pPr>
              <w:keepNext w:val="0"/>
              <w:keepLines w:val="0"/>
              <w:widowControl/>
              <w:suppressLineNumbers w:val="0"/>
              <w:jc w:val="center"/>
              <w:textAlignment w:val="center"/>
              <w:rPr>
                <w:rFonts w:ascii="宋体" w:hAnsi="宋体" w:eastAsia="宋体" w:cs="宋体"/>
                <w:sz w:val="6"/>
                <w:szCs w:val="6"/>
              </w:rPr>
            </w:pPr>
            <w:r>
              <w:rPr>
                <w:rFonts w:hint="eastAsia" w:ascii="宋体" w:hAnsi="宋体" w:eastAsia="宋体" w:cs="宋体"/>
                <w:b/>
                <w:bCs/>
                <w:i w:val="0"/>
                <w:iCs w:val="0"/>
                <w:snapToGrid w:val="0"/>
                <w:color w:val="000000"/>
                <w:kern w:val="0"/>
                <w:sz w:val="18"/>
                <w:szCs w:val="18"/>
                <w:u w:val="none"/>
                <w:lang w:val="en-US" w:eastAsia="zh-CN" w:bidi="ar"/>
              </w:rPr>
              <w:t>"三公"经费合计</w:t>
            </w:r>
          </w:p>
        </w:tc>
        <w:tc>
          <w:tcPr>
            <w:tcW w:w="190" w:type="pct"/>
            <w:vMerge w:val="restart"/>
            <w:tcBorders>
              <w:bottom w:val="nil"/>
            </w:tcBorders>
            <w:vAlign w:val="center"/>
          </w:tcPr>
          <w:p w14:paraId="7CFF3BA1">
            <w:pPr>
              <w:keepNext w:val="0"/>
              <w:keepLines w:val="0"/>
              <w:widowControl/>
              <w:suppressLineNumbers w:val="0"/>
              <w:jc w:val="center"/>
              <w:textAlignment w:val="center"/>
              <w:rPr>
                <w:sz w:val="11"/>
                <w:szCs w:val="11"/>
              </w:rPr>
            </w:pPr>
            <w:r>
              <w:rPr>
                <w:rFonts w:hint="eastAsia" w:ascii="宋体" w:hAnsi="宋体" w:eastAsia="宋体" w:cs="宋体"/>
                <w:b/>
                <w:bCs/>
                <w:i w:val="0"/>
                <w:iCs w:val="0"/>
                <w:snapToGrid w:val="0"/>
                <w:color w:val="000000"/>
                <w:kern w:val="0"/>
                <w:sz w:val="18"/>
                <w:szCs w:val="18"/>
                <w:u w:val="none"/>
                <w:lang w:val="en-US" w:eastAsia="zh-CN" w:bidi="ar"/>
              </w:rPr>
              <w:t>因公出国(境)费</w:t>
            </w:r>
          </w:p>
        </w:tc>
        <w:tc>
          <w:tcPr>
            <w:tcW w:w="685" w:type="pct"/>
            <w:gridSpan w:val="3"/>
            <w:tcBorders>
              <w:bottom w:val="nil"/>
            </w:tcBorders>
            <w:vAlign w:val="center"/>
          </w:tcPr>
          <w:p w14:paraId="5E3CC22C">
            <w:pPr>
              <w:keepNext w:val="0"/>
              <w:keepLines w:val="0"/>
              <w:widowControl/>
              <w:suppressLineNumbers w:val="0"/>
              <w:jc w:val="center"/>
              <w:textAlignment w:val="center"/>
              <w:rPr>
                <w:sz w:val="11"/>
                <w:szCs w:val="11"/>
              </w:rPr>
            </w:pPr>
            <w:r>
              <w:rPr>
                <w:rFonts w:hint="eastAsia" w:ascii="宋体" w:hAnsi="宋体" w:eastAsia="宋体" w:cs="宋体"/>
                <w:b/>
                <w:bCs/>
                <w:i w:val="0"/>
                <w:iCs w:val="0"/>
                <w:snapToGrid w:val="0"/>
                <w:color w:val="000000"/>
                <w:kern w:val="0"/>
                <w:sz w:val="18"/>
                <w:szCs w:val="18"/>
                <w:u w:val="none"/>
                <w:lang w:val="en-US" w:eastAsia="zh-CN" w:bidi="ar"/>
              </w:rPr>
              <w:t>公务用车购置及运行费</w:t>
            </w:r>
          </w:p>
        </w:tc>
        <w:tc>
          <w:tcPr>
            <w:tcW w:w="381" w:type="pct"/>
            <w:vMerge w:val="restart"/>
            <w:tcBorders>
              <w:bottom w:val="nil"/>
            </w:tcBorders>
            <w:vAlign w:val="center"/>
          </w:tcPr>
          <w:p w14:paraId="62916AA9">
            <w:pPr>
              <w:keepNext w:val="0"/>
              <w:keepLines w:val="0"/>
              <w:widowControl/>
              <w:suppressLineNumbers w:val="0"/>
              <w:jc w:val="center"/>
              <w:textAlignment w:val="center"/>
              <w:rPr>
                <w:rFonts w:ascii="宋体" w:hAnsi="宋体" w:eastAsia="宋体" w:cs="宋体"/>
                <w:sz w:val="6"/>
                <w:szCs w:val="6"/>
              </w:rPr>
            </w:pPr>
            <w:r>
              <w:rPr>
                <w:rFonts w:hint="eastAsia" w:ascii="宋体" w:hAnsi="宋体" w:eastAsia="宋体" w:cs="宋体"/>
                <w:b/>
                <w:bCs/>
                <w:i w:val="0"/>
                <w:iCs w:val="0"/>
                <w:snapToGrid w:val="0"/>
                <w:color w:val="000000"/>
                <w:kern w:val="0"/>
                <w:sz w:val="18"/>
                <w:szCs w:val="18"/>
                <w:u w:val="none"/>
                <w:lang w:val="en-US" w:eastAsia="zh-CN" w:bidi="ar"/>
              </w:rPr>
              <w:t>公务接待费</w:t>
            </w:r>
          </w:p>
        </w:tc>
      </w:tr>
      <w:tr w14:paraId="732548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1" w:hRule="atLeast"/>
        </w:trPr>
        <w:tc>
          <w:tcPr>
            <w:tcW w:w="520" w:type="pct"/>
            <w:vMerge w:val="continue"/>
            <w:tcBorders>
              <w:top w:val="nil"/>
            </w:tcBorders>
            <w:vAlign w:val="center"/>
          </w:tcPr>
          <w:p w14:paraId="17648A9D">
            <w:pPr>
              <w:jc w:val="center"/>
              <w:rPr>
                <w:sz w:val="10"/>
                <w:szCs w:val="10"/>
              </w:rPr>
            </w:pPr>
          </w:p>
        </w:tc>
        <w:tc>
          <w:tcPr>
            <w:tcW w:w="184" w:type="pct"/>
            <w:vMerge w:val="continue"/>
            <w:tcBorders>
              <w:top w:val="nil"/>
            </w:tcBorders>
            <w:vAlign w:val="center"/>
          </w:tcPr>
          <w:p w14:paraId="1013E1EB">
            <w:pPr>
              <w:jc w:val="center"/>
              <w:rPr>
                <w:sz w:val="10"/>
                <w:szCs w:val="10"/>
              </w:rPr>
            </w:pPr>
          </w:p>
        </w:tc>
        <w:tc>
          <w:tcPr>
            <w:tcW w:w="140" w:type="pct"/>
            <w:vMerge w:val="continue"/>
            <w:tcBorders>
              <w:top w:val="nil"/>
            </w:tcBorders>
            <w:vAlign w:val="center"/>
          </w:tcPr>
          <w:p w14:paraId="3069E583">
            <w:pPr>
              <w:jc w:val="center"/>
              <w:rPr>
                <w:sz w:val="10"/>
                <w:szCs w:val="10"/>
              </w:rPr>
            </w:pPr>
          </w:p>
        </w:tc>
        <w:tc>
          <w:tcPr>
            <w:tcW w:w="256" w:type="pct"/>
            <w:tcBorders>
              <w:top w:val="nil"/>
            </w:tcBorders>
            <w:vAlign w:val="center"/>
          </w:tcPr>
          <w:p w14:paraId="62A18A23">
            <w:pPr>
              <w:keepNext w:val="0"/>
              <w:keepLines w:val="0"/>
              <w:widowControl/>
              <w:suppressLineNumbers w:val="0"/>
              <w:jc w:val="center"/>
              <w:textAlignment w:val="center"/>
              <w:rPr>
                <w:sz w:val="11"/>
                <w:szCs w:val="11"/>
              </w:rPr>
            </w:pPr>
            <w:r>
              <w:rPr>
                <w:rFonts w:hint="eastAsia" w:ascii="宋体" w:hAnsi="宋体" w:eastAsia="宋体" w:cs="宋体"/>
                <w:b/>
                <w:bCs/>
                <w:i w:val="0"/>
                <w:iCs w:val="0"/>
                <w:snapToGrid w:val="0"/>
                <w:color w:val="000000"/>
                <w:kern w:val="0"/>
                <w:sz w:val="18"/>
                <w:szCs w:val="18"/>
                <w:u w:val="none"/>
                <w:lang w:val="en-US" w:eastAsia="zh-CN" w:bidi="ar"/>
              </w:rPr>
              <w:t>小计</w:t>
            </w:r>
          </w:p>
        </w:tc>
        <w:tc>
          <w:tcPr>
            <w:tcW w:w="154" w:type="pct"/>
            <w:tcBorders>
              <w:top w:val="nil"/>
            </w:tcBorders>
            <w:vAlign w:val="center"/>
          </w:tcPr>
          <w:p w14:paraId="42DE4D72">
            <w:pPr>
              <w:keepNext w:val="0"/>
              <w:keepLines w:val="0"/>
              <w:widowControl/>
              <w:suppressLineNumbers w:val="0"/>
              <w:jc w:val="center"/>
              <w:textAlignment w:val="center"/>
              <w:rPr>
                <w:sz w:val="11"/>
                <w:szCs w:val="11"/>
              </w:rPr>
            </w:pPr>
            <w:r>
              <w:rPr>
                <w:rFonts w:hint="eastAsia" w:ascii="宋体" w:hAnsi="宋体" w:eastAsia="宋体" w:cs="宋体"/>
                <w:b/>
                <w:bCs/>
                <w:i w:val="0"/>
                <w:iCs w:val="0"/>
                <w:snapToGrid w:val="0"/>
                <w:color w:val="000000"/>
                <w:kern w:val="0"/>
                <w:sz w:val="18"/>
                <w:szCs w:val="18"/>
                <w:u w:val="none"/>
                <w:lang w:val="en-US" w:eastAsia="zh-CN" w:bidi="ar"/>
              </w:rPr>
              <w:t>公务用车购置费</w:t>
            </w:r>
          </w:p>
        </w:tc>
        <w:tc>
          <w:tcPr>
            <w:tcW w:w="226" w:type="pct"/>
            <w:tcBorders>
              <w:top w:val="nil"/>
            </w:tcBorders>
            <w:vAlign w:val="center"/>
          </w:tcPr>
          <w:p w14:paraId="6A497AF8">
            <w:pPr>
              <w:keepNext w:val="0"/>
              <w:keepLines w:val="0"/>
              <w:widowControl/>
              <w:suppressLineNumbers w:val="0"/>
              <w:jc w:val="center"/>
              <w:textAlignment w:val="center"/>
              <w:rPr>
                <w:sz w:val="11"/>
                <w:szCs w:val="11"/>
              </w:rPr>
            </w:pPr>
            <w:r>
              <w:rPr>
                <w:rFonts w:hint="eastAsia" w:ascii="宋体" w:hAnsi="宋体" w:eastAsia="宋体" w:cs="宋体"/>
                <w:b/>
                <w:bCs/>
                <w:i w:val="0"/>
                <w:iCs w:val="0"/>
                <w:snapToGrid w:val="0"/>
                <w:color w:val="000000"/>
                <w:kern w:val="0"/>
                <w:sz w:val="18"/>
                <w:szCs w:val="18"/>
                <w:u w:val="none"/>
                <w:lang w:val="en-US" w:eastAsia="zh-CN" w:bidi="ar"/>
              </w:rPr>
              <w:t>公务用车运行维护费</w:t>
            </w:r>
          </w:p>
        </w:tc>
        <w:tc>
          <w:tcPr>
            <w:tcW w:w="377" w:type="pct"/>
            <w:vMerge w:val="continue"/>
            <w:tcBorders>
              <w:top w:val="nil"/>
            </w:tcBorders>
            <w:vAlign w:val="center"/>
          </w:tcPr>
          <w:p w14:paraId="18F8DFAC">
            <w:pPr>
              <w:jc w:val="center"/>
              <w:rPr>
                <w:sz w:val="15"/>
                <w:szCs w:val="15"/>
              </w:rPr>
            </w:pPr>
          </w:p>
        </w:tc>
        <w:tc>
          <w:tcPr>
            <w:tcW w:w="231" w:type="pct"/>
            <w:vMerge w:val="continue"/>
            <w:tcBorders>
              <w:top w:val="nil"/>
            </w:tcBorders>
            <w:vAlign w:val="center"/>
          </w:tcPr>
          <w:p w14:paraId="3817EA2F">
            <w:pPr>
              <w:jc w:val="center"/>
              <w:rPr>
                <w:sz w:val="15"/>
                <w:szCs w:val="15"/>
              </w:rPr>
            </w:pPr>
          </w:p>
        </w:tc>
        <w:tc>
          <w:tcPr>
            <w:tcW w:w="231" w:type="pct"/>
            <w:vMerge w:val="continue"/>
            <w:tcBorders>
              <w:top w:val="nil"/>
            </w:tcBorders>
            <w:vAlign w:val="center"/>
          </w:tcPr>
          <w:p w14:paraId="390EF4CD">
            <w:pPr>
              <w:jc w:val="center"/>
              <w:rPr>
                <w:sz w:val="15"/>
                <w:szCs w:val="15"/>
              </w:rPr>
            </w:pPr>
          </w:p>
        </w:tc>
        <w:tc>
          <w:tcPr>
            <w:tcW w:w="304" w:type="pct"/>
            <w:tcBorders>
              <w:top w:val="nil"/>
            </w:tcBorders>
            <w:vAlign w:val="center"/>
          </w:tcPr>
          <w:p w14:paraId="63000E2E">
            <w:pPr>
              <w:keepNext w:val="0"/>
              <w:keepLines w:val="0"/>
              <w:widowControl/>
              <w:suppressLineNumbers w:val="0"/>
              <w:jc w:val="center"/>
              <w:textAlignment w:val="center"/>
              <w:rPr>
                <w:sz w:val="11"/>
                <w:szCs w:val="11"/>
              </w:rPr>
            </w:pPr>
            <w:r>
              <w:rPr>
                <w:rFonts w:hint="eastAsia" w:ascii="宋体" w:hAnsi="宋体" w:eastAsia="宋体" w:cs="宋体"/>
                <w:b/>
                <w:bCs/>
                <w:i w:val="0"/>
                <w:iCs w:val="0"/>
                <w:snapToGrid w:val="0"/>
                <w:color w:val="000000"/>
                <w:kern w:val="0"/>
                <w:sz w:val="18"/>
                <w:szCs w:val="18"/>
                <w:u w:val="none"/>
                <w:lang w:val="en-US" w:eastAsia="zh-CN" w:bidi="ar"/>
              </w:rPr>
              <w:t>小计</w:t>
            </w:r>
          </w:p>
        </w:tc>
        <w:tc>
          <w:tcPr>
            <w:tcW w:w="178" w:type="pct"/>
            <w:tcBorders>
              <w:top w:val="nil"/>
            </w:tcBorders>
            <w:vAlign w:val="center"/>
          </w:tcPr>
          <w:p w14:paraId="59183FCB">
            <w:pPr>
              <w:keepNext w:val="0"/>
              <w:keepLines w:val="0"/>
              <w:widowControl/>
              <w:suppressLineNumbers w:val="0"/>
              <w:jc w:val="center"/>
              <w:textAlignment w:val="center"/>
              <w:rPr>
                <w:sz w:val="11"/>
                <w:szCs w:val="11"/>
              </w:rPr>
            </w:pPr>
            <w:r>
              <w:rPr>
                <w:rFonts w:hint="eastAsia" w:ascii="宋体" w:hAnsi="宋体" w:eastAsia="宋体" w:cs="宋体"/>
                <w:b/>
                <w:bCs/>
                <w:i w:val="0"/>
                <w:iCs w:val="0"/>
                <w:snapToGrid w:val="0"/>
                <w:color w:val="000000"/>
                <w:kern w:val="0"/>
                <w:sz w:val="18"/>
                <w:szCs w:val="18"/>
                <w:u w:val="none"/>
                <w:lang w:val="en-US" w:eastAsia="zh-CN" w:bidi="ar"/>
              </w:rPr>
              <w:t>公务用车购置费</w:t>
            </w:r>
          </w:p>
        </w:tc>
        <w:tc>
          <w:tcPr>
            <w:tcW w:w="231" w:type="pct"/>
            <w:tcBorders>
              <w:top w:val="nil"/>
            </w:tcBorders>
            <w:vAlign w:val="center"/>
          </w:tcPr>
          <w:p w14:paraId="44DCA066">
            <w:pPr>
              <w:keepNext w:val="0"/>
              <w:keepLines w:val="0"/>
              <w:widowControl/>
              <w:suppressLineNumbers w:val="0"/>
              <w:jc w:val="center"/>
              <w:textAlignment w:val="center"/>
              <w:rPr>
                <w:sz w:val="11"/>
                <w:szCs w:val="11"/>
              </w:rPr>
            </w:pPr>
            <w:r>
              <w:rPr>
                <w:rFonts w:hint="eastAsia" w:ascii="宋体" w:hAnsi="宋体" w:eastAsia="宋体" w:cs="宋体"/>
                <w:b/>
                <w:bCs/>
                <w:i w:val="0"/>
                <w:iCs w:val="0"/>
                <w:snapToGrid w:val="0"/>
                <w:color w:val="000000"/>
                <w:kern w:val="0"/>
                <w:sz w:val="18"/>
                <w:szCs w:val="18"/>
                <w:u w:val="none"/>
                <w:lang w:val="en-US" w:eastAsia="zh-CN" w:bidi="ar"/>
              </w:rPr>
              <w:t>公务用车运行维护费</w:t>
            </w:r>
          </w:p>
        </w:tc>
        <w:tc>
          <w:tcPr>
            <w:tcW w:w="409" w:type="pct"/>
            <w:vMerge w:val="continue"/>
            <w:tcBorders>
              <w:top w:val="nil"/>
            </w:tcBorders>
            <w:vAlign w:val="center"/>
          </w:tcPr>
          <w:p w14:paraId="175397EA">
            <w:pPr>
              <w:jc w:val="center"/>
              <w:rPr>
                <w:sz w:val="15"/>
                <w:szCs w:val="15"/>
              </w:rPr>
            </w:pPr>
          </w:p>
        </w:tc>
        <w:tc>
          <w:tcPr>
            <w:tcW w:w="295" w:type="pct"/>
            <w:vMerge w:val="continue"/>
            <w:tcBorders>
              <w:top w:val="nil"/>
            </w:tcBorders>
            <w:vAlign w:val="center"/>
          </w:tcPr>
          <w:p w14:paraId="5B053554">
            <w:pPr>
              <w:jc w:val="center"/>
              <w:rPr>
                <w:sz w:val="15"/>
                <w:szCs w:val="15"/>
              </w:rPr>
            </w:pPr>
          </w:p>
        </w:tc>
        <w:tc>
          <w:tcPr>
            <w:tcW w:w="190" w:type="pct"/>
            <w:vMerge w:val="continue"/>
            <w:tcBorders>
              <w:top w:val="nil"/>
            </w:tcBorders>
            <w:vAlign w:val="center"/>
          </w:tcPr>
          <w:p w14:paraId="1A2B15D2">
            <w:pPr>
              <w:jc w:val="center"/>
              <w:rPr>
                <w:sz w:val="15"/>
                <w:szCs w:val="15"/>
              </w:rPr>
            </w:pPr>
          </w:p>
        </w:tc>
        <w:tc>
          <w:tcPr>
            <w:tcW w:w="219" w:type="pct"/>
            <w:tcBorders>
              <w:top w:val="nil"/>
            </w:tcBorders>
            <w:vAlign w:val="center"/>
          </w:tcPr>
          <w:p w14:paraId="64FF9F11">
            <w:pPr>
              <w:keepNext w:val="0"/>
              <w:keepLines w:val="0"/>
              <w:widowControl/>
              <w:suppressLineNumbers w:val="0"/>
              <w:jc w:val="center"/>
              <w:textAlignment w:val="center"/>
              <w:rPr>
                <w:sz w:val="11"/>
                <w:szCs w:val="11"/>
              </w:rPr>
            </w:pPr>
            <w:r>
              <w:rPr>
                <w:rFonts w:hint="eastAsia" w:ascii="宋体" w:hAnsi="宋体" w:eastAsia="宋体" w:cs="宋体"/>
                <w:b/>
                <w:bCs/>
                <w:i w:val="0"/>
                <w:iCs w:val="0"/>
                <w:snapToGrid w:val="0"/>
                <w:color w:val="000000"/>
                <w:kern w:val="0"/>
                <w:sz w:val="18"/>
                <w:szCs w:val="18"/>
                <w:u w:val="none"/>
                <w:lang w:val="en-US" w:eastAsia="zh-CN" w:bidi="ar"/>
              </w:rPr>
              <w:t>小计</w:t>
            </w:r>
          </w:p>
        </w:tc>
        <w:tc>
          <w:tcPr>
            <w:tcW w:w="243" w:type="pct"/>
            <w:tcBorders>
              <w:top w:val="nil"/>
            </w:tcBorders>
            <w:vAlign w:val="center"/>
          </w:tcPr>
          <w:p w14:paraId="53DC5A32">
            <w:pPr>
              <w:keepNext w:val="0"/>
              <w:keepLines w:val="0"/>
              <w:widowControl/>
              <w:suppressLineNumbers w:val="0"/>
              <w:jc w:val="center"/>
              <w:textAlignment w:val="center"/>
              <w:rPr>
                <w:sz w:val="11"/>
                <w:szCs w:val="11"/>
              </w:rPr>
            </w:pPr>
            <w:r>
              <w:rPr>
                <w:rFonts w:hint="eastAsia" w:ascii="宋体" w:hAnsi="宋体" w:eastAsia="宋体" w:cs="宋体"/>
                <w:b/>
                <w:bCs/>
                <w:i w:val="0"/>
                <w:iCs w:val="0"/>
                <w:snapToGrid w:val="0"/>
                <w:color w:val="000000"/>
                <w:kern w:val="0"/>
                <w:sz w:val="18"/>
                <w:szCs w:val="18"/>
                <w:u w:val="none"/>
                <w:lang w:val="en-US" w:eastAsia="zh-CN" w:bidi="ar"/>
              </w:rPr>
              <w:t>公务用车购置费</w:t>
            </w:r>
          </w:p>
        </w:tc>
        <w:tc>
          <w:tcPr>
            <w:tcW w:w="222" w:type="pct"/>
            <w:tcBorders>
              <w:top w:val="nil"/>
            </w:tcBorders>
            <w:vAlign w:val="center"/>
          </w:tcPr>
          <w:p w14:paraId="4CECD4A9">
            <w:pPr>
              <w:keepNext w:val="0"/>
              <w:keepLines w:val="0"/>
              <w:widowControl/>
              <w:suppressLineNumbers w:val="0"/>
              <w:jc w:val="center"/>
              <w:textAlignment w:val="center"/>
              <w:rPr>
                <w:sz w:val="11"/>
                <w:szCs w:val="11"/>
              </w:rPr>
            </w:pPr>
            <w:r>
              <w:rPr>
                <w:rFonts w:hint="eastAsia" w:ascii="宋体" w:hAnsi="宋体" w:eastAsia="宋体" w:cs="宋体"/>
                <w:b/>
                <w:bCs/>
                <w:i w:val="0"/>
                <w:iCs w:val="0"/>
                <w:snapToGrid w:val="0"/>
                <w:color w:val="000000"/>
                <w:kern w:val="0"/>
                <w:sz w:val="18"/>
                <w:szCs w:val="18"/>
                <w:u w:val="none"/>
                <w:lang w:val="en-US" w:eastAsia="zh-CN" w:bidi="ar"/>
              </w:rPr>
              <w:t>公务用车运行维护费</w:t>
            </w:r>
          </w:p>
        </w:tc>
        <w:tc>
          <w:tcPr>
            <w:tcW w:w="381" w:type="pct"/>
            <w:vMerge w:val="continue"/>
            <w:tcBorders>
              <w:top w:val="nil"/>
            </w:tcBorders>
            <w:vAlign w:val="center"/>
          </w:tcPr>
          <w:p w14:paraId="7F36F6CC">
            <w:pPr>
              <w:jc w:val="center"/>
              <w:rPr>
                <w:sz w:val="15"/>
                <w:szCs w:val="15"/>
              </w:rPr>
            </w:pPr>
          </w:p>
        </w:tc>
      </w:tr>
      <w:tr w14:paraId="1969B9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0" w:hRule="atLeast"/>
        </w:trPr>
        <w:tc>
          <w:tcPr>
            <w:tcW w:w="520" w:type="pct"/>
            <w:vAlign w:val="center"/>
          </w:tcPr>
          <w:p w14:paraId="43FD46B8">
            <w:pPr>
              <w:keepNext w:val="0"/>
              <w:keepLines w:val="0"/>
              <w:widowControl/>
              <w:suppressLineNumbers w:val="0"/>
              <w:jc w:val="center"/>
              <w:textAlignment w:val="center"/>
              <w:rPr>
                <w:sz w:val="13"/>
                <w:szCs w:val="13"/>
              </w:rPr>
            </w:pPr>
            <w:r>
              <w:rPr>
                <w:rFonts w:hint="eastAsia" w:ascii="宋体" w:hAnsi="宋体" w:eastAsia="宋体" w:cs="宋体"/>
                <w:i w:val="0"/>
                <w:iCs w:val="0"/>
                <w:snapToGrid w:val="0"/>
                <w:color w:val="000000"/>
                <w:kern w:val="0"/>
                <w:sz w:val="18"/>
                <w:szCs w:val="18"/>
                <w:u w:val="none"/>
                <w:lang w:val="en-US" w:eastAsia="zh-CN" w:bidi="ar"/>
              </w:rPr>
              <w:t>合计</w:t>
            </w:r>
          </w:p>
        </w:tc>
        <w:tc>
          <w:tcPr>
            <w:tcW w:w="184" w:type="pct"/>
            <w:vAlign w:val="center"/>
          </w:tcPr>
          <w:p w14:paraId="04B9355A">
            <w:pPr>
              <w:keepNext w:val="0"/>
              <w:keepLines w:val="0"/>
              <w:widowControl/>
              <w:suppressLineNumbers w:val="0"/>
              <w:jc w:val="right"/>
              <w:textAlignment w:val="center"/>
              <w:rPr>
                <w:rFonts w:hint="default" w:eastAsia="宋体"/>
                <w:sz w:val="13"/>
                <w:szCs w:val="13"/>
                <w:lang w:val="en-US" w:eastAsia="zh-CN"/>
              </w:rPr>
            </w:pPr>
            <w:r>
              <w:rPr>
                <w:rFonts w:hint="eastAsia" w:ascii="宋体" w:hAnsi="宋体" w:eastAsia="宋体" w:cs="宋体"/>
                <w:i w:val="0"/>
                <w:iCs w:val="0"/>
                <w:snapToGrid w:val="0"/>
                <w:color w:val="000000"/>
                <w:kern w:val="0"/>
                <w:sz w:val="15"/>
                <w:szCs w:val="15"/>
                <w:u w:val="none"/>
                <w:lang w:val="en-US" w:eastAsia="zh-CN" w:bidi="ar"/>
              </w:rPr>
              <w:t>3.65</w:t>
            </w:r>
          </w:p>
        </w:tc>
        <w:tc>
          <w:tcPr>
            <w:tcW w:w="140" w:type="pct"/>
            <w:vAlign w:val="center"/>
          </w:tcPr>
          <w:p w14:paraId="13A7B84C">
            <w:pPr>
              <w:jc w:val="right"/>
              <w:rPr>
                <w:sz w:val="15"/>
                <w:szCs w:val="15"/>
              </w:rPr>
            </w:pPr>
          </w:p>
        </w:tc>
        <w:tc>
          <w:tcPr>
            <w:tcW w:w="256" w:type="pct"/>
            <w:vAlign w:val="center"/>
          </w:tcPr>
          <w:p w14:paraId="1DA5048B">
            <w:pPr>
              <w:keepNext w:val="0"/>
              <w:keepLines w:val="0"/>
              <w:widowControl/>
              <w:suppressLineNumbers w:val="0"/>
              <w:jc w:val="right"/>
              <w:textAlignment w:val="center"/>
              <w:rPr>
                <w:sz w:val="16"/>
                <w:szCs w:val="16"/>
              </w:rPr>
            </w:pPr>
            <w:r>
              <w:rPr>
                <w:rFonts w:hint="eastAsia" w:ascii="宋体" w:hAnsi="宋体" w:eastAsia="宋体" w:cs="宋体"/>
                <w:i w:val="0"/>
                <w:iCs w:val="0"/>
                <w:snapToGrid w:val="0"/>
                <w:color w:val="000000"/>
                <w:kern w:val="0"/>
                <w:sz w:val="15"/>
                <w:szCs w:val="15"/>
                <w:u w:val="none"/>
                <w:lang w:val="en-US" w:eastAsia="zh-CN" w:bidi="ar"/>
              </w:rPr>
              <w:t>3.00</w:t>
            </w:r>
          </w:p>
        </w:tc>
        <w:tc>
          <w:tcPr>
            <w:tcW w:w="154" w:type="pct"/>
            <w:vAlign w:val="center"/>
          </w:tcPr>
          <w:p w14:paraId="3EE2CB29">
            <w:pPr>
              <w:jc w:val="right"/>
              <w:rPr>
                <w:sz w:val="15"/>
                <w:szCs w:val="15"/>
              </w:rPr>
            </w:pPr>
          </w:p>
        </w:tc>
        <w:tc>
          <w:tcPr>
            <w:tcW w:w="226" w:type="pct"/>
            <w:vAlign w:val="center"/>
          </w:tcPr>
          <w:p w14:paraId="7830B53F">
            <w:pPr>
              <w:keepNext w:val="0"/>
              <w:keepLines w:val="0"/>
              <w:widowControl/>
              <w:suppressLineNumbers w:val="0"/>
              <w:jc w:val="right"/>
              <w:textAlignment w:val="center"/>
              <w:rPr>
                <w:sz w:val="16"/>
                <w:szCs w:val="16"/>
              </w:rPr>
            </w:pPr>
            <w:r>
              <w:rPr>
                <w:rFonts w:hint="eastAsia" w:ascii="宋体" w:hAnsi="宋体" w:eastAsia="宋体" w:cs="宋体"/>
                <w:i w:val="0"/>
                <w:iCs w:val="0"/>
                <w:snapToGrid w:val="0"/>
                <w:color w:val="000000"/>
                <w:kern w:val="0"/>
                <w:sz w:val="15"/>
                <w:szCs w:val="15"/>
                <w:u w:val="none"/>
                <w:lang w:val="en-US" w:eastAsia="zh-CN" w:bidi="ar"/>
              </w:rPr>
              <w:t>3.00</w:t>
            </w:r>
          </w:p>
        </w:tc>
        <w:tc>
          <w:tcPr>
            <w:tcW w:w="377" w:type="pct"/>
            <w:vAlign w:val="center"/>
          </w:tcPr>
          <w:p w14:paraId="578D0969">
            <w:pPr>
              <w:keepNext w:val="0"/>
              <w:keepLines w:val="0"/>
              <w:widowControl/>
              <w:suppressLineNumbers w:val="0"/>
              <w:jc w:val="right"/>
              <w:textAlignment w:val="center"/>
              <w:rPr>
                <w:rFonts w:hint="default" w:eastAsia="宋体"/>
                <w:sz w:val="13"/>
                <w:szCs w:val="13"/>
                <w:lang w:val="en-US" w:eastAsia="zh-CN"/>
              </w:rPr>
            </w:pPr>
            <w:r>
              <w:rPr>
                <w:rFonts w:hint="eastAsia" w:ascii="宋体" w:hAnsi="宋体" w:eastAsia="宋体" w:cs="宋体"/>
                <w:i w:val="0"/>
                <w:iCs w:val="0"/>
                <w:snapToGrid w:val="0"/>
                <w:color w:val="000000"/>
                <w:kern w:val="0"/>
                <w:sz w:val="15"/>
                <w:szCs w:val="15"/>
                <w:u w:val="none"/>
                <w:lang w:val="en-US" w:eastAsia="zh-CN" w:bidi="ar"/>
              </w:rPr>
              <w:t>0.65</w:t>
            </w:r>
          </w:p>
        </w:tc>
        <w:tc>
          <w:tcPr>
            <w:tcW w:w="231" w:type="pct"/>
            <w:vAlign w:val="center"/>
          </w:tcPr>
          <w:p w14:paraId="31D70E6A">
            <w:pPr>
              <w:keepNext w:val="0"/>
              <w:keepLines w:val="0"/>
              <w:widowControl/>
              <w:suppressLineNumbers w:val="0"/>
              <w:jc w:val="right"/>
              <w:textAlignment w:val="center"/>
              <w:rPr>
                <w:rFonts w:hint="default" w:eastAsia="宋体"/>
                <w:sz w:val="13"/>
                <w:szCs w:val="13"/>
                <w:lang w:val="en-US" w:eastAsia="zh-CN"/>
              </w:rPr>
            </w:pPr>
            <w:r>
              <w:rPr>
                <w:rFonts w:hint="eastAsia" w:ascii="宋体" w:hAnsi="宋体" w:eastAsia="宋体" w:cs="宋体"/>
                <w:i w:val="0"/>
                <w:iCs w:val="0"/>
                <w:snapToGrid w:val="0"/>
                <w:color w:val="000000"/>
                <w:kern w:val="0"/>
                <w:sz w:val="15"/>
                <w:szCs w:val="15"/>
                <w:u w:val="none"/>
                <w:lang w:val="en-US" w:eastAsia="zh-CN" w:bidi="ar"/>
              </w:rPr>
              <w:t>3.62</w:t>
            </w:r>
          </w:p>
        </w:tc>
        <w:tc>
          <w:tcPr>
            <w:tcW w:w="231" w:type="pct"/>
            <w:vAlign w:val="center"/>
          </w:tcPr>
          <w:p w14:paraId="5E6EE866">
            <w:pPr>
              <w:jc w:val="right"/>
              <w:rPr>
                <w:sz w:val="15"/>
                <w:szCs w:val="15"/>
              </w:rPr>
            </w:pPr>
          </w:p>
        </w:tc>
        <w:tc>
          <w:tcPr>
            <w:tcW w:w="304" w:type="pct"/>
            <w:vAlign w:val="center"/>
          </w:tcPr>
          <w:p w14:paraId="1A3ED8F5">
            <w:pPr>
              <w:keepNext w:val="0"/>
              <w:keepLines w:val="0"/>
              <w:widowControl/>
              <w:suppressLineNumbers w:val="0"/>
              <w:jc w:val="right"/>
              <w:textAlignment w:val="center"/>
              <w:rPr>
                <w:sz w:val="16"/>
                <w:szCs w:val="16"/>
              </w:rPr>
            </w:pPr>
            <w:r>
              <w:rPr>
                <w:rFonts w:hint="eastAsia" w:ascii="宋体" w:hAnsi="宋体" w:eastAsia="宋体" w:cs="宋体"/>
                <w:i w:val="0"/>
                <w:iCs w:val="0"/>
                <w:snapToGrid w:val="0"/>
                <w:color w:val="000000"/>
                <w:kern w:val="0"/>
                <w:sz w:val="15"/>
                <w:szCs w:val="15"/>
                <w:u w:val="none"/>
                <w:lang w:val="en-US" w:eastAsia="zh-CN" w:bidi="ar"/>
              </w:rPr>
              <w:t>2.99</w:t>
            </w:r>
          </w:p>
        </w:tc>
        <w:tc>
          <w:tcPr>
            <w:tcW w:w="178" w:type="pct"/>
            <w:vAlign w:val="center"/>
          </w:tcPr>
          <w:p w14:paraId="5B9ACF07">
            <w:pPr>
              <w:jc w:val="right"/>
              <w:rPr>
                <w:sz w:val="15"/>
                <w:szCs w:val="15"/>
              </w:rPr>
            </w:pPr>
          </w:p>
        </w:tc>
        <w:tc>
          <w:tcPr>
            <w:tcW w:w="231" w:type="pct"/>
            <w:vAlign w:val="center"/>
          </w:tcPr>
          <w:p w14:paraId="6261103C">
            <w:pPr>
              <w:keepNext w:val="0"/>
              <w:keepLines w:val="0"/>
              <w:widowControl/>
              <w:suppressLineNumbers w:val="0"/>
              <w:jc w:val="right"/>
              <w:textAlignment w:val="center"/>
              <w:rPr>
                <w:sz w:val="16"/>
                <w:szCs w:val="16"/>
              </w:rPr>
            </w:pPr>
            <w:r>
              <w:rPr>
                <w:rFonts w:hint="eastAsia" w:ascii="宋体" w:hAnsi="宋体" w:eastAsia="宋体" w:cs="宋体"/>
                <w:i w:val="0"/>
                <w:iCs w:val="0"/>
                <w:snapToGrid w:val="0"/>
                <w:color w:val="000000"/>
                <w:kern w:val="0"/>
                <w:sz w:val="15"/>
                <w:szCs w:val="15"/>
                <w:u w:val="none"/>
                <w:lang w:val="en-US" w:eastAsia="zh-CN" w:bidi="ar"/>
              </w:rPr>
              <w:t>2.99</w:t>
            </w:r>
          </w:p>
        </w:tc>
        <w:tc>
          <w:tcPr>
            <w:tcW w:w="409" w:type="pct"/>
            <w:vAlign w:val="center"/>
          </w:tcPr>
          <w:p w14:paraId="1EA51275">
            <w:pPr>
              <w:keepNext w:val="0"/>
              <w:keepLines w:val="0"/>
              <w:widowControl/>
              <w:suppressLineNumbers w:val="0"/>
              <w:jc w:val="right"/>
              <w:textAlignment w:val="center"/>
              <w:rPr>
                <w:rFonts w:hint="default" w:eastAsia="宋体"/>
                <w:sz w:val="13"/>
                <w:szCs w:val="13"/>
                <w:lang w:val="en-US" w:eastAsia="zh-CN"/>
              </w:rPr>
            </w:pPr>
            <w:r>
              <w:rPr>
                <w:rFonts w:hint="eastAsia" w:ascii="宋体" w:hAnsi="宋体" w:eastAsia="宋体" w:cs="宋体"/>
                <w:i w:val="0"/>
                <w:iCs w:val="0"/>
                <w:snapToGrid w:val="0"/>
                <w:color w:val="000000"/>
                <w:kern w:val="0"/>
                <w:sz w:val="15"/>
                <w:szCs w:val="15"/>
                <w:u w:val="none"/>
                <w:lang w:val="en-US" w:eastAsia="zh-CN" w:bidi="ar"/>
              </w:rPr>
              <w:t>0.64</w:t>
            </w:r>
          </w:p>
        </w:tc>
        <w:tc>
          <w:tcPr>
            <w:tcW w:w="295" w:type="pct"/>
            <w:vAlign w:val="center"/>
          </w:tcPr>
          <w:p w14:paraId="5A9A66CF">
            <w:pPr>
              <w:keepNext w:val="0"/>
              <w:keepLines w:val="0"/>
              <w:widowControl/>
              <w:suppressLineNumbers w:val="0"/>
              <w:jc w:val="right"/>
              <w:textAlignment w:val="center"/>
              <w:rPr>
                <w:rFonts w:hint="default" w:eastAsia="宋体"/>
                <w:sz w:val="13"/>
                <w:szCs w:val="13"/>
                <w:lang w:val="en-US" w:eastAsia="zh-CN"/>
              </w:rPr>
            </w:pPr>
            <w:r>
              <w:rPr>
                <w:rFonts w:hint="eastAsia" w:ascii="宋体" w:hAnsi="宋体" w:eastAsia="宋体" w:cs="宋体"/>
                <w:i w:val="0"/>
                <w:iCs w:val="0"/>
                <w:snapToGrid w:val="0"/>
                <w:color w:val="000000"/>
                <w:kern w:val="0"/>
                <w:sz w:val="15"/>
                <w:szCs w:val="15"/>
                <w:u w:val="none"/>
                <w:lang w:val="en-US" w:eastAsia="zh-CN" w:bidi="ar"/>
              </w:rPr>
              <w:t>3.65</w:t>
            </w:r>
          </w:p>
        </w:tc>
        <w:tc>
          <w:tcPr>
            <w:tcW w:w="190" w:type="pct"/>
            <w:vAlign w:val="center"/>
          </w:tcPr>
          <w:p w14:paraId="0121CA83">
            <w:pPr>
              <w:jc w:val="right"/>
              <w:rPr>
                <w:sz w:val="15"/>
                <w:szCs w:val="15"/>
              </w:rPr>
            </w:pPr>
          </w:p>
        </w:tc>
        <w:tc>
          <w:tcPr>
            <w:tcW w:w="219" w:type="pct"/>
            <w:vAlign w:val="center"/>
          </w:tcPr>
          <w:p w14:paraId="3F8DBD02">
            <w:pPr>
              <w:keepNext w:val="0"/>
              <w:keepLines w:val="0"/>
              <w:widowControl/>
              <w:suppressLineNumbers w:val="0"/>
              <w:jc w:val="right"/>
              <w:textAlignment w:val="center"/>
              <w:rPr>
                <w:sz w:val="16"/>
                <w:szCs w:val="16"/>
              </w:rPr>
            </w:pPr>
            <w:r>
              <w:rPr>
                <w:rFonts w:hint="eastAsia" w:ascii="宋体" w:hAnsi="宋体" w:eastAsia="宋体" w:cs="宋体"/>
                <w:i w:val="0"/>
                <w:iCs w:val="0"/>
                <w:snapToGrid w:val="0"/>
                <w:color w:val="000000"/>
                <w:kern w:val="0"/>
                <w:sz w:val="15"/>
                <w:szCs w:val="15"/>
                <w:u w:val="none"/>
                <w:lang w:val="en-US" w:eastAsia="zh-CN" w:bidi="ar"/>
              </w:rPr>
              <w:t>3.00</w:t>
            </w:r>
          </w:p>
        </w:tc>
        <w:tc>
          <w:tcPr>
            <w:tcW w:w="243" w:type="pct"/>
            <w:vAlign w:val="center"/>
          </w:tcPr>
          <w:p w14:paraId="5DED3435">
            <w:pPr>
              <w:jc w:val="right"/>
              <w:rPr>
                <w:sz w:val="15"/>
                <w:szCs w:val="15"/>
              </w:rPr>
            </w:pPr>
          </w:p>
        </w:tc>
        <w:tc>
          <w:tcPr>
            <w:tcW w:w="222" w:type="pct"/>
            <w:vAlign w:val="center"/>
          </w:tcPr>
          <w:p w14:paraId="16720BA1">
            <w:pPr>
              <w:keepNext w:val="0"/>
              <w:keepLines w:val="0"/>
              <w:widowControl/>
              <w:suppressLineNumbers w:val="0"/>
              <w:jc w:val="right"/>
              <w:textAlignment w:val="center"/>
              <w:rPr>
                <w:sz w:val="16"/>
                <w:szCs w:val="16"/>
              </w:rPr>
            </w:pPr>
            <w:r>
              <w:rPr>
                <w:rFonts w:hint="eastAsia" w:ascii="宋体" w:hAnsi="宋体" w:eastAsia="宋体" w:cs="宋体"/>
                <w:i w:val="0"/>
                <w:iCs w:val="0"/>
                <w:snapToGrid w:val="0"/>
                <w:color w:val="000000"/>
                <w:kern w:val="0"/>
                <w:sz w:val="15"/>
                <w:szCs w:val="15"/>
                <w:u w:val="none"/>
                <w:lang w:val="en-US" w:eastAsia="zh-CN" w:bidi="ar"/>
              </w:rPr>
              <w:t>3.00</w:t>
            </w:r>
          </w:p>
        </w:tc>
        <w:tc>
          <w:tcPr>
            <w:tcW w:w="381" w:type="pct"/>
            <w:vAlign w:val="center"/>
          </w:tcPr>
          <w:p w14:paraId="5175BA85">
            <w:pPr>
              <w:keepNext w:val="0"/>
              <w:keepLines w:val="0"/>
              <w:widowControl/>
              <w:suppressLineNumbers w:val="0"/>
              <w:jc w:val="right"/>
              <w:textAlignment w:val="center"/>
              <w:rPr>
                <w:rFonts w:hint="default" w:eastAsia="宋体"/>
                <w:sz w:val="13"/>
                <w:szCs w:val="13"/>
                <w:lang w:val="en-US" w:eastAsia="zh-CN"/>
              </w:rPr>
            </w:pPr>
            <w:r>
              <w:rPr>
                <w:rFonts w:hint="eastAsia" w:ascii="宋体" w:hAnsi="宋体" w:eastAsia="宋体" w:cs="宋体"/>
                <w:i w:val="0"/>
                <w:iCs w:val="0"/>
                <w:snapToGrid w:val="0"/>
                <w:color w:val="000000"/>
                <w:kern w:val="0"/>
                <w:sz w:val="15"/>
                <w:szCs w:val="15"/>
                <w:u w:val="none"/>
                <w:lang w:val="en-US" w:eastAsia="zh-CN" w:bidi="ar"/>
              </w:rPr>
              <w:t>0.65</w:t>
            </w:r>
          </w:p>
        </w:tc>
      </w:tr>
      <w:tr w14:paraId="76C649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1" w:hRule="atLeast"/>
        </w:trPr>
        <w:tc>
          <w:tcPr>
            <w:tcW w:w="520" w:type="pct"/>
            <w:vAlign w:val="center"/>
          </w:tcPr>
          <w:p w14:paraId="6F0857EF">
            <w:pPr>
              <w:keepNext w:val="0"/>
              <w:keepLines w:val="0"/>
              <w:widowControl/>
              <w:suppressLineNumbers w:val="0"/>
              <w:jc w:val="left"/>
              <w:textAlignment w:val="center"/>
              <w:rPr>
                <w:sz w:val="13"/>
                <w:szCs w:val="13"/>
              </w:rPr>
            </w:pPr>
            <w:r>
              <w:rPr>
                <w:rFonts w:hint="eastAsia" w:ascii="宋体" w:hAnsi="宋体" w:eastAsia="宋体" w:cs="宋体"/>
                <w:i w:val="0"/>
                <w:iCs w:val="0"/>
                <w:snapToGrid w:val="0"/>
                <w:color w:val="000000"/>
                <w:kern w:val="0"/>
                <w:sz w:val="18"/>
                <w:szCs w:val="18"/>
                <w:u w:val="none"/>
                <w:lang w:val="en-US" w:eastAsia="zh-CN" w:bidi="ar"/>
              </w:rPr>
              <w:t>157001-巴彦淖尔市退役军人事务局</w:t>
            </w:r>
          </w:p>
        </w:tc>
        <w:tc>
          <w:tcPr>
            <w:tcW w:w="184" w:type="pct"/>
            <w:vAlign w:val="center"/>
          </w:tcPr>
          <w:p w14:paraId="5935F4FD">
            <w:pPr>
              <w:keepNext w:val="0"/>
              <w:keepLines w:val="0"/>
              <w:widowControl/>
              <w:suppressLineNumbers w:val="0"/>
              <w:jc w:val="right"/>
              <w:textAlignment w:val="center"/>
              <w:rPr>
                <w:sz w:val="13"/>
                <w:szCs w:val="13"/>
              </w:rPr>
            </w:pPr>
            <w:r>
              <w:rPr>
                <w:rFonts w:hint="eastAsia" w:ascii="宋体" w:hAnsi="宋体" w:eastAsia="宋体" w:cs="宋体"/>
                <w:i w:val="0"/>
                <w:iCs w:val="0"/>
                <w:snapToGrid w:val="0"/>
                <w:color w:val="000000"/>
                <w:kern w:val="0"/>
                <w:sz w:val="15"/>
                <w:szCs w:val="15"/>
                <w:u w:val="none"/>
                <w:lang w:val="en-US" w:eastAsia="zh-CN" w:bidi="ar"/>
              </w:rPr>
              <w:t>3.65</w:t>
            </w:r>
          </w:p>
        </w:tc>
        <w:tc>
          <w:tcPr>
            <w:tcW w:w="140" w:type="pct"/>
            <w:vAlign w:val="center"/>
          </w:tcPr>
          <w:p w14:paraId="1CD94289">
            <w:pPr>
              <w:jc w:val="right"/>
              <w:rPr>
                <w:sz w:val="15"/>
                <w:szCs w:val="15"/>
              </w:rPr>
            </w:pPr>
          </w:p>
        </w:tc>
        <w:tc>
          <w:tcPr>
            <w:tcW w:w="256" w:type="pct"/>
            <w:vAlign w:val="center"/>
          </w:tcPr>
          <w:p w14:paraId="0E554A3F">
            <w:pPr>
              <w:keepNext w:val="0"/>
              <w:keepLines w:val="0"/>
              <w:widowControl/>
              <w:suppressLineNumbers w:val="0"/>
              <w:jc w:val="right"/>
              <w:textAlignment w:val="center"/>
              <w:rPr>
                <w:sz w:val="16"/>
                <w:szCs w:val="16"/>
              </w:rPr>
            </w:pPr>
            <w:r>
              <w:rPr>
                <w:rFonts w:hint="eastAsia" w:ascii="宋体" w:hAnsi="宋体" w:eastAsia="宋体" w:cs="宋体"/>
                <w:i w:val="0"/>
                <w:iCs w:val="0"/>
                <w:snapToGrid w:val="0"/>
                <w:color w:val="000000"/>
                <w:kern w:val="0"/>
                <w:sz w:val="15"/>
                <w:szCs w:val="15"/>
                <w:u w:val="none"/>
                <w:lang w:val="en-US" w:eastAsia="zh-CN" w:bidi="ar"/>
              </w:rPr>
              <w:t>3.00</w:t>
            </w:r>
          </w:p>
        </w:tc>
        <w:tc>
          <w:tcPr>
            <w:tcW w:w="154" w:type="pct"/>
            <w:vAlign w:val="center"/>
          </w:tcPr>
          <w:p w14:paraId="6A454867">
            <w:pPr>
              <w:jc w:val="right"/>
              <w:rPr>
                <w:sz w:val="15"/>
                <w:szCs w:val="15"/>
              </w:rPr>
            </w:pPr>
          </w:p>
        </w:tc>
        <w:tc>
          <w:tcPr>
            <w:tcW w:w="226" w:type="pct"/>
            <w:vAlign w:val="center"/>
          </w:tcPr>
          <w:p w14:paraId="2A145348">
            <w:pPr>
              <w:keepNext w:val="0"/>
              <w:keepLines w:val="0"/>
              <w:widowControl/>
              <w:suppressLineNumbers w:val="0"/>
              <w:jc w:val="right"/>
              <w:textAlignment w:val="center"/>
              <w:rPr>
                <w:sz w:val="16"/>
                <w:szCs w:val="16"/>
              </w:rPr>
            </w:pPr>
            <w:r>
              <w:rPr>
                <w:rFonts w:hint="eastAsia" w:ascii="宋体" w:hAnsi="宋体" w:eastAsia="宋体" w:cs="宋体"/>
                <w:i w:val="0"/>
                <w:iCs w:val="0"/>
                <w:snapToGrid w:val="0"/>
                <w:color w:val="000000"/>
                <w:kern w:val="0"/>
                <w:sz w:val="15"/>
                <w:szCs w:val="15"/>
                <w:u w:val="none"/>
                <w:lang w:val="en-US" w:eastAsia="zh-CN" w:bidi="ar"/>
              </w:rPr>
              <w:t>3.00</w:t>
            </w:r>
          </w:p>
        </w:tc>
        <w:tc>
          <w:tcPr>
            <w:tcW w:w="377" w:type="pct"/>
            <w:vAlign w:val="center"/>
          </w:tcPr>
          <w:p w14:paraId="6747D8D2">
            <w:pPr>
              <w:keepNext w:val="0"/>
              <w:keepLines w:val="0"/>
              <w:widowControl/>
              <w:suppressLineNumbers w:val="0"/>
              <w:jc w:val="right"/>
              <w:textAlignment w:val="center"/>
              <w:rPr>
                <w:sz w:val="13"/>
                <w:szCs w:val="13"/>
              </w:rPr>
            </w:pPr>
            <w:r>
              <w:rPr>
                <w:rFonts w:hint="eastAsia" w:ascii="宋体" w:hAnsi="宋体" w:eastAsia="宋体" w:cs="宋体"/>
                <w:i w:val="0"/>
                <w:iCs w:val="0"/>
                <w:snapToGrid w:val="0"/>
                <w:color w:val="000000"/>
                <w:kern w:val="0"/>
                <w:sz w:val="15"/>
                <w:szCs w:val="15"/>
                <w:u w:val="none"/>
                <w:lang w:val="en-US" w:eastAsia="zh-CN" w:bidi="ar"/>
              </w:rPr>
              <w:t>0.65</w:t>
            </w:r>
          </w:p>
        </w:tc>
        <w:tc>
          <w:tcPr>
            <w:tcW w:w="231" w:type="pct"/>
            <w:vAlign w:val="center"/>
          </w:tcPr>
          <w:p w14:paraId="148E2AFB">
            <w:pPr>
              <w:keepNext w:val="0"/>
              <w:keepLines w:val="0"/>
              <w:widowControl/>
              <w:suppressLineNumbers w:val="0"/>
              <w:jc w:val="right"/>
              <w:textAlignment w:val="center"/>
              <w:rPr>
                <w:sz w:val="13"/>
                <w:szCs w:val="13"/>
              </w:rPr>
            </w:pPr>
            <w:r>
              <w:rPr>
                <w:rFonts w:hint="eastAsia" w:ascii="宋体" w:hAnsi="宋体" w:eastAsia="宋体" w:cs="宋体"/>
                <w:i w:val="0"/>
                <w:iCs w:val="0"/>
                <w:snapToGrid w:val="0"/>
                <w:color w:val="000000"/>
                <w:kern w:val="0"/>
                <w:sz w:val="15"/>
                <w:szCs w:val="15"/>
                <w:u w:val="none"/>
                <w:lang w:val="en-US" w:eastAsia="zh-CN" w:bidi="ar"/>
              </w:rPr>
              <w:t>3.62</w:t>
            </w:r>
          </w:p>
        </w:tc>
        <w:tc>
          <w:tcPr>
            <w:tcW w:w="231" w:type="pct"/>
            <w:vAlign w:val="center"/>
          </w:tcPr>
          <w:p w14:paraId="03B9FD7F">
            <w:pPr>
              <w:jc w:val="right"/>
              <w:rPr>
                <w:sz w:val="15"/>
                <w:szCs w:val="15"/>
              </w:rPr>
            </w:pPr>
          </w:p>
        </w:tc>
        <w:tc>
          <w:tcPr>
            <w:tcW w:w="304" w:type="pct"/>
            <w:vAlign w:val="center"/>
          </w:tcPr>
          <w:p w14:paraId="24BBFF14">
            <w:pPr>
              <w:keepNext w:val="0"/>
              <w:keepLines w:val="0"/>
              <w:widowControl/>
              <w:suppressLineNumbers w:val="0"/>
              <w:jc w:val="right"/>
              <w:textAlignment w:val="center"/>
              <w:rPr>
                <w:sz w:val="16"/>
                <w:szCs w:val="16"/>
              </w:rPr>
            </w:pPr>
            <w:r>
              <w:rPr>
                <w:rFonts w:hint="eastAsia" w:ascii="宋体" w:hAnsi="宋体" w:eastAsia="宋体" w:cs="宋体"/>
                <w:i w:val="0"/>
                <w:iCs w:val="0"/>
                <w:snapToGrid w:val="0"/>
                <w:color w:val="000000"/>
                <w:kern w:val="0"/>
                <w:sz w:val="15"/>
                <w:szCs w:val="15"/>
                <w:u w:val="none"/>
                <w:lang w:val="en-US" w:eastAsia="zh-CN" w:bidi="ar"/>
              </w:rPr>
              <w:t>2.99</w:t>
            </w:r>
          </w:p>
        </w:tc>
        <w:tc>
          <w:tcPr>
            <w:tcW w:w="178" w:type="pct"/>
            <w:vAlign w:val="center"/>
          </w:tcPr>
          <w:p w14:paraId="3D56E1D8">
            <w:pPr>
              <w:jc w:val="right"/>
              <w:rPr>
                <w:sz w:val="15"/>
                <w:szCs w:val="15"/>
              </w:rPr>
            </w:pPr>
          </w:p>
        </w:tc>
        <w:tc>
          <w:tcPr>
            <w:tcW w:w="231" w:type="pct"/>
            <w:vAlign w:val="center"/>
          </w:tcPr>
          <w:p w14:paraId="6DB045D5">
            <w:pPr>
              <w:keepNext w:val="0"/>
              <w:keepLines w:val="0"/>
              <w:widowControl/>
              <w:suppressLineNumbers w:val="0"/>
              <w:jc w:val="right"/>
              <w:textAlignment w:val="center"/>
              <w:rPr>
                <w:sz w:val="16"/>
                <w:szCs w:val="16"/>
              </w:rPr>
            </w:pPr>
            <w:r>
              <w:rPr>
                <w:rFonts w:hint="eastAsia" w:ascii="宋体" w:hAnsi="宋体" w:eastAsia="宋体" w:cs="宋体"/>
                <w:i w:val="0"/>
                <w:iCs w:val="0"/>
                <w:snapToGrid w:val="0"/>
                <w:color w:val="000000"/>
                <w:kern w:val="0"/>
                <w:sz w:val="15"/>
                <w:szCs w:val="15"/>
                <w:u w:val="none"/>
                <w:lang w:val="en-US" w:eastAsia="zh-CN" w:bidi="ar"/>
              </w:rPr>
              <w:t>2.99</w:t>
            </w:r>
          </w:p>
        </w:tc>
        <w:tc>
          <w:tcPr>
            <w:tcW w:w="409" w:type="pct"/>
            <w:vAlign w:val="center"/>
          </w:tcPr>
          <w:p w14:paraId="6E191F9F">
            <w:pPr>
              <w:keepNext w:val="0"/>
              <w:keepLines w:val="0"/>
              <w:widowControl/>
              <w:suppressLineNumbers w:val="0"/>
              <w:jc w:val="right"/>
              <w:textAlignment w:val="center"/>
              <w:rPr>
                <w:sz w:val="13"/>
                <w:szCs w:val="13"/>
              </w:rPr>
            </w:pPr>
            <w:r>
              <w:rPr>
                <w:rFonts w:hint="eastAsia" w:ascii="宋体" w:hAnsi="宋体" w:eastAsia="宋体" w:cs="宋体"/>
                <w:i w:val="0"/>
                <w:iCs w:val="0"/>
                <w:snapToGrid w:val="0"/>
                <w:color w:val="000000"/>
                <w:kern w:val="0"/>
                <w:sz w:val="15"/>
                <w:szCs w:val="15"/>
                <w:u w:val="none"/>
                <w:lang w:val="en-US" w:eastAsia="zh-CN" w:bidi="ar"/>
              </w:rPr>
              <w:t>0.64</w:t>
            </w:r>
          </w:p>
        </w:tc>
        <w:tc>
          <w:tcPr>
            <w:tcW w:w="295" w:type="pct"/>
            <w:vAlign w:val="center"/>
          </w:tcPr>
          <w:p w14:paraId="6E221575">
            <w:pPr>
              <w:keepNext w:val="0"/>
              <w:keepLines w:val="0"/>
              <w:widowControl/>
              <w:suppressLineNumbers w:val="0"/>
              <w:jc w:val="right"/>
              <w:textAlignment w:val="center"/>
              <w:rPr>
                <w:sz w:val="13"/>
                <w:szCs w:val="13"/>
              </w:rPr>
            </w:pPr>
            <w:r>
              <w:rPr>
                <w:rFonts w:hint="eastAsia" w:ascii="宋体" w:hAnsi="宋体" w:eastAsia="宋体" w:cs="宋体"/>
                <w:i w:val="0"/>
                <w:iCs w:val="0"/>
                <w:snapToGrid w:val="0"/>
                <w:color w:val="000000"/>
                <w:kern w:val="0"/>
                <w:sz w:val="15"/>
                <w:szCs w:val="15"/>
                <w:u w:val="none"/>
                <w:lang w:val="en-US" w:eastAsia="zh-CN" w:bidi="ar"/>
              </w:rPr>
              <w:t>3.65</w:t>
            </w:r>
          </w:p>
        </w:tc>
        <w:tc>
          <w:tcPr>
            <w:tcW w:w="190" w:type="pct"/>
            <w:vAlign w:val="center"/>
          </w:tcPr>
          <w:p w14:paraId="53E9B005">
            <w:pPr>
              <w:jc w:val="right"/>
              <w:rPr>
                <w:sz w:val="15"/>
                <w:szCs w:val="15"/>
              </w:rPr>
            </w:pPr>
          </w:p>
        </w:tc>
        <w:tc>
          <w:tcPr>
            <w:tcW w:w="219" w:type="pct"/>
            <w:vAlign w:val="center"/>
          </w:tcPr>
          <w:p w14:paraId="33D0D05B">
            <w:pPr>
              <w:keepNext w:val="0"/>
              <w:keepLines w:val="0"/>
              <w:widowControl/>
              <w:suppressLineNumbers w:val="0"/>
              <w:jc w:val="right"/>
              <w:textAlignment w:val="center"/>
              <w:rPr>
                <w:sz w:val="16"/>
                <w:szCs w:val="16"/>
              </w:rPr>
            </w:pPr>
            <w:r>
              <w:rPr>
                <w:rFonts w:hint="eastAsia" w:ascii="宋体" w:hAnsi="宋体" w:eastAsia="宋体" w:cs="宋体"/>
                <w:i w:val="0"/>
                <w:iCs w:val="0"/>
                <w:snapToGrid w:val="0"/>
                <w:color w:val="000000"/>
                <w:kern w:val="0"/>
                <w:sz w:val="15"/>
                <w:szCs w:val="15"/>
                <w:u w:val="none"/>
                <w:lang w:val="en-US" w:eastAsia="zh-CN" w:bidi="ar"/>
              </w:rPr>
              <w:t>3.00</w:t>
            </w:r>
          </w:p>
        </w:tc>
        <w:tc>
          <w:tcPr>
            <w:tcW w:w="243" w:type="pct"/>
            <w:vAlign w:val="center"/>
          </w:tcPr>
          <w:p w14:paraId="18829410">
            <w:pPr>
              <w:jc w:val="right"/>
              <w:rPr>
                <w:sz w:val="15"/>
                <w:szCs w:val="15"/>
              </w:rPr>
            </w:pPr>
          </w:p>
        </w:tc>
        <w:tc>
          <w:tcPr>
            <w:tcW w:w="222" w:type="pct"/>
            <w:vAlign w:val="center"/>
          </w:tcPr>
          <w:p w14:paraId="5A76E847">
            <w:pPr>
              <w:keepNext w:val="0"/>
              <w:keepLines w:val="0"/>
              <w:widowControl/>
              <w:suppressLineNumbers w:val="0"/>
              <w:jc w:val="right"/>
              <w:textAlignment w:val="center"/>
              <w:rPr>
                <w:sz w:val="16"/>
                <w:szCs w:val="16"/>
              </w:rPr>
            </w:pPr>
            <w:r>
              <w:rPr>
                <w:rFonts w:hint="eastAsia" w:ascii="宋体" w:hAnsi="宋体" w:eastAsia="宋体" w:cs="宋体"/>
                <w:i w:val="0"/>
                <w:iCs w:val="0"/>
                <w:snapToGrid w:val="0"/>
                <w:color w:val="000000"/>
                <w:kern w:val="0"/>
                <w:sz w:val="15"/>
                <w:szCs w:val="15"/>
                <w:u w:val="none"/>
                <w:lang w:val="en-US" w:eastAsia="zh-CN" w:bidi="ar"/>
              </w:rPr>
              <w:t>3.00</w:t>
            </w:r>
          </w:p>
        </w:tc>
        <w:tc>
          <w:tcPr>
            <w:tcW w:w="381" w:type="pct"/>
            <w:vAlign w:val="center"/>
          </w:tcPr>
          <w:p w14:paraId="59192FB8">
            <w:pPr>
              <w:keepNext w:val="0"/>
              <w:keepLines w:val="0"/>
              <w:widowControl/>
              <w:suppressLineNumbers w:val="0"/>
              <w:jc w:val="right"/>
              <w:textAlignment w:val="center"/>
              <w:rPr>
                <w:sz w:val="13"/>
                <w:szCs w:val="13"/>
              </w:rPr>
            </w:pPr>
            <w:r>
              <w:rPr>
                <w:rFonts w:hint="eastAsia" w:ascii="宋体" w:hAnsi="宋体" w:eastAsia="宋体" w:cs="宋体"/>
                <w:i w:val="0"/>
                <w:iCs w:val="0"/>
                <w:snapToGrid w:val="0"/>
                <w:color w:val="000000"/>
                <w:kern w:val="0"/>
                <w:sz w:val="15"/>
                <w:szCs w:val="15"/>
                <w:u w:val="none"/>
                <w:lang w:val="en-US" w:eastAsia="zh-CN" w:bidi="ar"/>
              </w:rPr>
              <w:t>0.65</w:t>
            </w:r>
          </w:p>
        </w:tc>
      </w:tr>
    </w:tbl>
    <w:p w14:paraId="13E5F12E">
      <w:pPr>
        <w:pStyle w:val="4"/>
        <w:spacing w:line="281" w:lineRule="auto"/>
      </w:pPr>
    </w:p>
    <w:p w14:paraId="2716309E">
      <w:pPr>
        <w:pStyle w:val="4"/>
        <w:spacing w:line="256" w:lineRule="auto"/>
      </w:pPr>
    </w:p>
    <w:p w14:paraId="2DD15CE1">
      <w:pPr>
        <w:pStyle w:val="4"/>
        <w:spacing w:line="256" w:lineRule="auto"/>
      </w:pPr>
    </w:p>
    <w:p w14:paraId="70B4F1EF">
      <w:pPr>
        <w:spacing w:before="82" w:line="187" w:lineRule="auto"/>
        <w:ind w:left="6127"/>
        <w:rPr>
          <w:rFonts w:ascii="等线" w:hAnsi="等线" w:eastAsia="等线" w:cs="等线"/>
          <w:sz w:val="24"/>
          <w:szCs w:val="24"/>
        </w:rPr>
        <w:sectPr>
          <w:headerReference r:id="rId17" w:type="default"/>
          <w:pgSz w:w="16840" w:h="11910"/>
          <w:pgMar w:top="1012" w:right="1485" w:bottom="1134" w:left="1705" w:header="0" w:footer="879" w:gutter="0"/>
          <w:pgNumType w:fmt="decimal"/>
          <w:cols w:space="720" w:num="1"/>
        </w:sectPr>
      </w:pPr>
    </w:p>
    <w:p w14:paraId="483C8FEF">
      <w:pPr>
        <w:pStyle w:val="4"/>
        <w:spacing w:line="293" w:lineRule="auto"/>
      </w:pPr>
    </w:p>
    <w:p w14:paraId="4A3706AD">
      <w:pPr>
        <w:spacing w:before="78" w:line="217" w:lineRule="auto"/>
        <w:ind w:left="160"/>
        <w:rPr>
          <w:rFonts w:ascii="仿宋" w:hAnsi="仿宋" w:eastAsia="仿宋" w:cs="仿宋"/>
          <w:sz w:val="24"/>
          <w:szCs w:val="24"/>
        </w:rPr>
      </w:pPr>
      <w:r>
        <w:rPr>
          <w:rFonts w:ascii="仿宋" w:hAnsi="仿宋" w:eastAsia="仿宋" w:cs="仿宋"/>
          <w:spacing w:val="9"/>
          <w:sz w:val="24"/>
          <w:szCs w:val="24"/>
        </w:rPr>
        <w:t>公开</w:t>
      </w:r>
      <w:r>
        <w:rPr>
          <w:rFonts w:ascii="Times New Roman" w:hAnsi="Times New Roman" w:eastAsia="Times New Roman" w:cs="Times New Roman"/>
          <w:spacing w:val="9"/>
          <w:sz w:val="24"/>
          <w:szCs w:val="24"/>
        </w:rPr>
        <w:t xml:space="preserve">08 </w:t>
      </w:r>
      <w:r>
        <w:rPr>
          <w:rFonts w:ascii="仿宋" w:hAnsi="仿宋" w:eastAsia="仿宋" w:cs="仿宋"/>
          <w:spacing w:val="9"/>
          <w:sz w:val="24"/>
          <w:szCs w:val="24"/>
        </w:rPr>
        <w:t>表</w:t>
      </w:r>
    </w:p>
    <w:p w14:paraId="33B73FC3">
      <w:pPr>
        <w:spacing w:before="214" w:line="220" w:lineRule="auto"/>
        <w:ind w:left="5240"/>
        <w:outlineLvl w:val="2"/>
        <w:rPr>
          <w:rFonts w:ascii="宋体" w:hAnsi="宋体" w:eastAsia="宋体" w:cs="宋体"/>
          <w:sz w:val="35"/>
          <w:szCs w:val="35"/>
        </w:rPr>
      </w:pPr>
      <w:r>
        <w:rPr>
          <w:rFonts w:ascii="宋体" w:hAnsi="宋体" w:eastAsia="宋体" w:cs="宋体"/>
          <w:b/>
          <w:bCs/>
          <w:spacing w:val="57"/>
          <w:sz w:val="35"/>
          <w:szCs w:val="35"/>
        </w:rPr>
        <w:t>政府性基金预算支出表</w:t>
      </w:r>
    </w:p>
    <w:p w14:paraId="35A99ADD">
      <w:pPr>
        <w:pStyle w:val="4"/>
        <w:spacing w:line="248" w:lineRule="auto"/>
      </w:pPr>
    </w:p>
    <w:p w14:paraId="33FA8415">
      <w:pPr>
        <w:spacing w:before="61" w:line="237" w:lineRule="auto"/>
        <w:ind w:left="121"/>
        <w:rPr>
          <w:rFonts w:ascii="宋体" w:hAnsi="宋体" w:eastAsia="宋体" w:cs="宋体"/>
          <w:sz w:val="19"/>
          <w:szCs w:val="19"/>
        </w:rPr>
      </w:pPr>
      <w:r>
        <w:rPr>
          <w:rFonts w:ascii="宋体" w:hAnsi="宋体" w:eastAsia="宋体" w:cs="宋体"/>
          <w:spacing w:val="2"/>
          <w:sz w:val="19"/>
          <w:szCs w:val="19"/>
        </w:rPr>
        <w:t>编制单位：</w:t>
      </w:r>
      <w:r>
        <w:rPr>
          <w:rFonts w:hint="eastAsia" w:ascii="宋体" w:hAnsi="宋体" w:eastAsia="宋体" w:cs="宋体"/>
          <w:spacing w:val="7"/>
          <w:sz w:val="19"/>
          <w:szCs w:val="19"/>
          <w:lang w:val="en-US" w:eastAsia="zh-CN"/>
        </w:rPr>
        <w:t>巴彦淖尔市退役军人事务局</w:t>
      </w:r>
      <w:r>
        <w:rPr>
          <w:rFonts w:ascii="宋体" w:hAnsi="宋体" w:eastAsia="宋体" w:cs="宋体"/>
          <w:spacing w:val="2"/>
          <w:sz w:val="19"/>
          <w:szCs w:val="19"/>
        </w:rPr>
        <w:t xml:space="preserve">                                                                                        金额单位：万元</w:t>
      </w:r>
    </w:p>
    <w:p w14:paraId="52FDD507">
      <w:pPr>
        <w:spacing w:line="56" w:lineRule="exact"/>
      </w:pPr>
    </w:p>
    <w:tbl>
      <w:tblPr>
        <w:tblStyle w:val="10"/>
        <w:tblW w:w="1347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733"/>
        <w:gridCol w:w="3352"/>
        <w:gridCol w:w="2729"/>
        <w:gridCol w:w="2290"/>
        <w:gridCol w:w="2374"/>
      </w:tblGrid>
      <w:tr w14:paraId="4E28CA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trPr>
        <w:tc>
          <w:tcPr>
            <w:tcW w:w="2733" w:type="dxa"/>
            <w:vMerge w:val="restart"/>
            <w:tcBorders>
              <w:bottom w:val="nil"/>
            </w:tcBorders>
            <w:vAlign w:val="top"/>
          </w:tcPr>
          <w:p w14:paraId="4EEFD0FA">
            <w:pPr>
              <w:pStyle w:val="11"/>
              <w:spacing w:line="278" w:lineRule="auto"/>
            </w:pPr>
          </w:p>
          <w:p w14:paraId="5A95F020">
            <w:pPr>
              <w:pStyle w:val="11"/>
              <w:spacing w:line="278" w:lineRule="auto"/>
            </w:pPr>
          </w:p>
          <w:p w14:paraId="322B378B">
            <w:pPr>
              <w:spacing w:before="61" w:line="227" w:lineRule="auto"/>
              <w:ind w:left="1009"/>
              <w:rPr>
                <w:rFonts w:ascii="宋体" w:hAnsi="宋体" w:eastAsia="宋体" w:cs="宋体"/>
                <w:sz w:val="19"/>
                <w:szCs w:val="19"/>
              </w:rPr>
            </w:pPr>
            <w:r>
              <w:rPr>
                <w:rFonts w:ascii="宋体" w:hAnsi="宋体" w:eastAsia="宋体" w:cs="宋体"/>
                <w:spacing w:val="-3"/>
                <w:sz w:val="19"/>
                <w:szCs w:val="19"/>
              </w:rPr>
              <w:t>科目编码</w:t>
            </w:r>
          </w:p>
        </w:tc>
        <w:tc>
          <w:tcPr>
            <w:tcW w:w="3352" w:type="dxa"/>
            <w:vMerge w:val="restart"/>
            <w:tcBorders>
              <w:bottom w:val="nil"/>
            </w:tcBorders>
            <w:vAlign w:val="top"/>
          </w:tcPr>
          <w:p w14:paraId="6536B8F5">
            <w:pPr>
              <w:pStyle w:val="11"/>
              <w:spacing w:line="278" w:lineRule="auto"/>
            </w:pPr>
          </w:p>
          <w:p w14:paraId="1C493B84">
            <w:pPr>
              <w:pStyle w:val="11"/>
              <w:spacing w:line="278" w:lineRule="auto"/>
            </w:pPr>
          </w:p>
          <w:p w14:paraId="21A2CC0A">
            <w:pPr>
              <w:spacing w:before="61" w:line="227" w:lineRule="auto"/>
              <w:ind w:left="1322"/>
              <w:rPr>
                <w:rFonts w:ascii="宋体" w:hAnsi="宋体" w:eastAsia="宋体" w:cs="宋体"/>
                <w:sz w:val="19"/>
                <w:szCs w:val="19"/>
              </w:rPr>
            </w:pPr>
            <w:r>
              <w:rPr>
                <w:rFonts w:ascii="宋体" w:hAnsi="宋体" w:eastAsia="宋体" w:cs="宋体"/>
                <w:spacing w:val="-3"/>
                <w:sz w:val="19"/>
                <w:szCs w:val="19"/>
              </w:rPr>
              <w:t>科目名称</w:t>
            </w:r>
          </w:p>
        </w:tc>
        <w:tc>
          <w:tcPr>
            <w:tcW w:w="7393" w:type="dxa"/>
            <w:gridSpan w:val="3"/>
            <w:vAlign w:val="top"/>
          </w:tcPr>
          <w:p w14:paraId="6CEF9912">
            <w:pPr>
              <w:pStyle w:val="11"/>
              <w:spacing w:line="250" w:lineRule="auto"/>
            </w:pPr>
          </w:p>
          <w:p w14:paraId="68718317">
            <w:pPr>
              <w:spacing w:before="62" w:line="227" w:lineRule="auto"/>
              <w:ind w:left="2701"/>
              <w:rPr>
                <w:rFonts w:ascii="宋体" w:hAnsi="宋体" w:eastAsia="宋体" w:cs="宋体"/>
                <w:sz w:val="19"/>
                <w:szCs w:val="19"/>
              </w:rPr>
            </w:pPr>
            <w:r>
              <w:rPr>
                <w:rFonts w:ascii="宋体" w:hAnsi="宋体" w:eastAsia="宋体" w:cs="宋体"/>
                <w:spacing w:val="-2"/>
                <w:sz w:val="19"/>
                <w:szCs w:val="19"/>
              </w:rPr>
              <w:t>本年政府性基金预算支出</w:t>
            </w:r>
          </w:p>
        </w:tc>
      </w:tr>
      <w:tr w14:paraId="44F814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2733" w:type="dxa"/>
            <w:vMerge w:val="continue"/>
            <w:tcBorders>
              <w:top w:val="nil"/>
            </w:tcBorders>
            <w:vAlign w:val="top"/>
          </w:tcPr>
          <w:p w14:paraId="206616E9">
            <w:pPr>
              <w:pStyle w:val="11"/>
            </w:pPr>
          </w:p>
        </w:tc>
        <w:tc>
          <w:tcPr>
            <w:tcW w:w="3352" w:type="dxa"/>
            <w:vMerge w:val="continue"/>
            <w:tcBorders>
              <w:top w:val="nil"/>
            </w:tcBorders>
            <w:vAlign w:val="top"/>
          </w:tcPr>
          <w:p w14:paraId="579BCB26">
            <w:pPr>
              <w:pStyle w:val="11"/>
            </w:pPr>
          </w:p>
        </w:tc>
        <w:tc>
          <w:tcPr>
            <w:tcW w:w="2729" w:type="dxa"/>
            <w:vAlign w:val="top"/>
          </w:tcPr>
          <w:p w14:paraId="784F2EA0">
            <w:pPr>
              <w:pStyle w:val="11"/>
              <w:spacing w:line="248" w:lineRule="auto"/>
            </w:pPr>
          </w:p>
          <w:p w14:paraId="342D7906">
            <w:pPr>
              <w:spacing w:before="61" w:line="230" w:lineRule="auto"/>
              <w:ind w:left="1007"/>
              <w:rPr>
                <w:rFonts w:ascii="宋体" w:hAnsi="宋体" w:eastAsia="宋体" w:cs="宋体"/>
                <w:sz w:val="19"/>
                <w:szCs w:val="19"/>
              </w:rPr>
            </w:pPr>
            <w:r>
              <w:rPr>
                <w:rFonts w:ascii="宋体" w:hAnsi="宋体" w:eastAsia="宋体" w:cs="宋体"/>
                <w:spacing w:val="-6"/>
                <w:sz w:val="19"/>
                <w:szCs w:val="19"/>
              </w:rPr>
              <w:t>合</w:t>
            </w:r>
            <w:r>
              <w:rPr>
                <w:rFonts w:ascii="宋体" w:hAnsi="宋体" w:eastAsia="宋体" w:cs="宋体"/>
                <w:spacing w:val="2"/>
                <w:sz w:val="19"/>
                <w:szCs w:val="19"/>
              </w:rPr>
              <w:t xml:space="preserve">    </w:t>
            </w:r>
            <w:r>
              <w:rPr>
                <w:rFonts w:ascii="宋体" w:hAnsi="宋体" w:eastAsia="宋体" w:cs="宋体"/>
                <w:spacing w:val="-6"/>
                <w:sz w:val="19"/>
                <w:szCs w:val="19"/>
              </w:rPr>
              <w:t>计</w:t>
            </w:r>
          </w:p>
        </w:tc>
        <w:tc>
          <w:tcPr>
            <w:tcW w:w="2290" w:type="dxa"/>
            <w:vAlign w:val="top"/>
          </w:tcPr>
          <w:p w14:paraId="470636D5">
            <w:pPr>
              <w:pStyle w:val="11"/>
              <w:spacing w:line="248" w:lineRule="auto"/>
            </w:pPr>
          </w:p>
          <w:p w14:paraId="00638F37">
            <w:pPr>
              <w:spacing w:before="62" w:line="227" w:lineRule="auto"/>
              <w:ind w:left="785"/>
              <w:rPr>
                <w:rFonts w:ascii="宋体" w:hAnsi="宋体" w:eastAsia="宋体" w:cs="宋体"/>
                <w:sz w:val="19"/>
                <w:szCs w:val="19"/>
              </w:rPr>
            </w:pPr>
            <w:r>
              <w:rPr>
                <w:rFonts w:ascii="宋体" w:hAnsi="宋体" w:eastAsia="宋体" w:cs="宋体"/>
                <w:spacing w:val="-3"/>
                <w:sz w:val="19"/>
                <w:szCs w:val="19"/>
              </w:rPr>
              <w:t>基本支出</w:t>
            </w:r>
          </w:p>
        </w:tc>
        <w:tc>
          <w:tcPr>
            <w:tcW w:w="2374" w:type="dxa"/>
            <w:vAlign w:val="top"/>
          </w:tcPr>
          <w:p w14:paraId="734B0425">
            <w:pPr>
              <w:pStyle w:val="11"/>
              <w:spacing w:line="248" w:lineRule="auto"/>
            </w:pPr>
          </w:p>
          <w:p w14:paraId="611786B4">
            <w:pPr>
              <w:spacing w:before="62" w:line="229" w:lineRule="auto"/>
              <w:ind w:left="829"/>
              <w:rPr>
                <w:rFonts w:ascii="宋体" w:hAnsi="宋体" w:eastAsia="宋体" w:cs="宋体"/>
                <w:sz w:val="19"/>
                <w:szCs w:val="19"/>
              </w:rPr>
            </w:pPr>
            <w:r>
              <w:rPr>
                <w:rFonts w:ascii="宋体" w:hAnsi="宋体" w:eastAsia="宋体" w:cs="宋体"/>
                <w:spacing w:val="-4"/>
                <w:sz w:val="19"/>
                <w:szCs w:val="19"/>
              </w:rPr>
              <w:t>项目支出</w:t>
            </w:r>
          </w:p>
        </w:tc>
      </w:tr>
      <w:tr w14:paraId="5E3656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trPr>
        <w:tc>
          <w:tcPr>
            <w:tcW w:w="2733" w:type="dxa"/>
            <w:vAlign w:val="top"/>
          </w:tcPr>
          <w:p w14:paraId="1AE0F96F">
            <w:pPr>
              <w:pStyle w:val="11"/>
            </w:pPr>
          </w:p>
        </w:tc>
        <w:tc>
          <w:tcPr>
            <w:tcW w:w="3352" w:type="dxa"/>
            <w:vAlign w:val="top"/>
          </w:tcPr>
          <w:p w14:paraId="429D11B5">
            <w:pPr>
              <w:pStyle w:val="11"/>
            </w:pPr>
          </w:p>
        </w:tc>
        <w:tc>
          <w:tcPr>
            <w:tcW w:w="2729" w:type="dxa"/>
            <w:vAlign w:val="top"/>
          </w:tcPr>
          <w:p w14:paraId="2FA4237B">
            <w:pPr>
              <w:pStyle w:val="11"/>
            </w:pPr>
          </w:p>
          <w:p w14:paraId="04F866BA">
            <w:pPr>
              <w:bidi w:val="0"/>
            </w:pPr>
          </w:p>
          <w:p w14:paraId="5643C64A">
            <w:pPr>
              <w:bidi w:val="0"/>
              <w:jc w:val="center"/>
              <w:rPr>
                <w:rFonts w:hint="eastAsia" w:eastAsia="宋体"/>
                <w:lang w:val="en-US" w:eastAsia="zh-CN"/>
              </w:rPr>
            </w:pPr>
            <w:r>
              <w:rPr>
                <w:rFonts w:hint="eastAsia" w:eastAsia="宋体"/>
                <w:lang w:val="en-US" w:eastAsia="zh-CN"/>
              </w:rPr>
              <w:t>0</w:t>
            </w:r>
          </w:p>
        </w:tc>
        <w:tc>
          <w:tcPr>
            <w:tcW w:w="2290" w:type="dxa"/>
            <w:vAlign w:val="top"/>
          </w:tcPr>
          <w:p w14:paraId="6A571066">
            <w:pPr>
              <w:pStyle w:val="11"/>
            </w:pPr>
          </w:p>
        </w:tc>
        <w:tc>
          <w:tcPr>
            <w:tcW w:w="2374" w:type="dxa"/>
            <w:vAlign w:val="top"/>
          </w:tcPr>
          <w:p w14:paraId="20802766">
            <w:pPr>
              <w:pStyle w:val="11"/>
            </w:pPr>
          </w:p>
        </w:tc>
      </w:tr>
      <w:tr w14:paraId="42B097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2733" w:type="dxa"/>
            <w:vAlign w:val="top"/>
          </w:tcPr>
          <w:p w14:paraId="4A30ECA0">
            <w:pPr>
              <w:pStyle w:val="11"/>
            </w:pPr>
          </w:p>
        </w:tc>
        <w:tc>
          <w:tcPr>
            <w:tcW w:w="3352" w:type="dxa"/>
            <w:vAlign w:val="top"/>
          </w:tcPr>
          <w:p w14:paraId="56611C69">
            <w:pPr>
              <w:pStyle w:val="11"/>
            </w:pPr>
          </w:p>
        </w:tc>
        <w:tc>
          <w:tcPr>
            <w:tcW w:w="2729" w:type="dxa"/>
            <w:vAlign w:val="top"/>
          </w:tcPr>
          <w:p w14:paraId="030FCC51">
            <w:pPr>
              <w:pStyle w:val="11"/>
            </w:pPr>
          </w:p>
        </w:tc>
        <w:tc>
          <w:tcPr>
            <w:tcW w:w="2290" w:type="dxa"/>
            <w:vAlign w:val="top"/>
          </w:tcPr>
          <w:p w14:paraId="173DADC5">
            <w:pPr>
              <w:pStyle w:val="11"/>
            </w:pPr>
          </w:p>
        </w:tc>
        <w:tc>
          <w:tcPr>
            <w:tcW w:w="2374" w:type="dxa"/>
            <w:vAlign w:val="top"/>
          </w:tcPr>
          <w:p w14:paraId="0EC00542">
            <w:pPr>
              <w:pStyle w:val="11"/>
            </w:pPr>
          </w:p>
        </w:tc>
      </w:tr>
      <w:tr w14:paraId="6DD355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2733" w:type="dxa"/>
            <w:vAlign w:val="top"/>
          </w:tcPr>
          <w:p w14:paraId="7A0705F9">
            <w:pPr>
              <w:pStyle w:val="11"/>
            </w:pPr>
          </w:p>
        </w:tc>
        <w:tc>
          <w:tcPr>
            <w:tcW w:w="3352" w:type="dxa"/>
            <w:vAlign w:val="top"/>
          </w:tcPr>
          <w:p w14:paraId="214DD892">
            <w:pPr>
              <w:pStyle w:val="11"/>
            </w:pPr>
          </w:p>
        </w:tc>
        <w:tc>
          <w:tcPr>
            <w:tcW w:w="2729" w:type="dxa"/>
            <w:vAlign w:val="top"/>
          </w:tcPr>
          <w:p w14:paraId="719634F7">
            <w:pPr>
              <w:pStyle w:val="11"/>
            </w:pPr>
          </w:p>
        </w:tc>
        <w:tc>
          <w:tcPr>
            <w:tcW w:w="2290" w:type="dxa"/>
            <w:vAlign w:val="top"/>
          </w:tcPr>
          <w:p w14:paraId="4A317023">
            <w:pPr>
              <w:pStyle w:val="11"/>
            </w:pPr>
          </w:p>
        </w:tc>
        <w:tc>
          <w:tcPr>
            <w:tcW w:w="2374" w:type="dxa"/>
            <w:vAlign w:val="top"/>
          </w:tcPr>
          <w:p w14:paraId="6C014376">
            <w:pPr>
              <w:pStyle w:val="11"/>
            </w:pPr>
          </w:p>
        </w:tc>
      </w:tr>
      <w:tr w14:paraId="54DC68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2733" w:type="dxa"/>
            <w:vAlign w:val="top"/>
          </w:tcPr>
          <w:p w14:paraId="77EC476C">
            <w:pPr>
              <w:pStyle w:val="11"/>
            </w:pPr>
          </w:p>
        </w:tc>
        <w:tc>
          <w:tcPr>
            <w:tcW w:w="3352" w:type="dxa"/>
            <w:vAlign w:val="top"/>
          </w:tcPr>
          <w:p w14:paraId="44701DCC">
            <w:pPr>
              <w:pStyle w:val="11"/>
            </w:pPr>
          </w:p>
        </w:tc>
        <w:tc>
          <w:tcPr>
            <w:tcW w:w="2729" w:type="dxa"/>
            <w:vAlign w:val="top"/>
          </w:tcPr>
          <w:p w14:paraId="1BDA438B">
            <w:pPr>
              <w:pStyle w:val="11"/>
            </w:pPr>
          </w:p>
        </w:tc>
        <w:tc>
          <w:tcPr>
            <w:tcW w:w="2290" w:type="dxa"/>
            <w:vAlign w:val="top"/>
          </w:tcPr>
          <w:p w14:paraId="1524B2F6">
            <w:pPr>
              <w:pStyle w:val="11"/>
            </w:pPr>
          </w:p>
        </w:tc>
        <w:tc>
          <w:tcPr>
            <w:tcW w:w="2374" w:type="dxa"/>
            <w:vAlign w:val="top"/>
          </w:tcPr>
          <w:p w14:paraId="2E780A44">
            <w:pPr>
              <w:pStyle w:val="11"/>
            </w:pPr>
          </w:p>
        </w:tc>
      </w:tr>
      <w:tr w14:paraId="4C8E1E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trPr>
        <w:tc>
          <w:tcPr>
            <w:tcW w:w="2733" w:type="dxa"/>
            <w:vAlign w:val="top"/>
          </w:tcPr>
          <w:p w14:paraId="558AD1B6">
            <w:pPr>
              <w:pStyle w:val="11"/>
            </w:pPr>
          </w:p>
        </w:tc>
        <w:tc>
          <w:tcPr>
            <w:tcW w:w="3352" w:type="dxa"/>
            <w:vAlign w:val="top"/>
          </w:tcPr>
          <w:p w14:paraId="6569F3B9">
            <w:pPr>
              <w:pStyle w:val="11"/>
            </w:pPr>
          </w:p>
        </w:tc>
        <w:tc>
          <w:tcPr>
            <w:tcW w:w="2729" w:type="dxa"/>
            <w:vAlign w:val="top"/>
          </w:tcPr>
          <w:p w14:paraId="615ED664">
            <w:pPr>
              <w:pStyle w:val="11"/>
            </w:pPr>
          </w:p>
        </w:tc>
        <w:tc>
          <w:tcPr>
            <w:tcW w:w="2290" w:type="dxa"/>
            <w:vAlign w:val="top"/>
          </w:tcPr>
          <w:p w14:paraId="6D7EFC5B">
            <w:pPr>
              <w:pStyle w:val="11"/>
            </w:pPr>
          </w:p>
        </w:tc>
        <w:tc>
          <w:tcPr>
            <w:tcW w:w="2374" w:type="dxa"/>
            <w:vAlign w:val="top"/>
          </w:tcPr>
          <w:p w14:paraId="427B6BD8">
            <w:pPr>
              <w:pStyle w:val="11"/>
            </w:pPr>
          </w:p>
        </w:tc>
      </w:tr>
      <w:tr w14:paraId="354CF2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trPr>
        <w:tc>
          <w:tcPr>
            <w:tcW w:w="2733" w:type="dxa"/>
            <w:vAlign w:val="top"/>
          </w:tcPr>
          <w:p w14:paraId="477A9FBF">
            <w:pPr>
              <w:pStyle w:val="11"/>
            </w:pPr>
          </w:p>
        </w:tc>
        <w:tc>
          <w:tcPr>
            <w:tcW w:w="3352" w:type="dxa"/>
            <w:vAlign w:val="top"/>
          </w:tcPr>
          <w:p w14:paraId="49FE244D">
            <w:pPr>
              <w:pStyle w:val="11"/>
            </w:pPr>
          </w:p>
        </w:tc>
        <w:tc>
          <w:tcPr>
            <w:tcW w:w="2729" w:type="dxa"/>
            <w:vAlign w:val="top"/>
          </w:tcPr>
          <w:p w14:paraId="271CF4D4">
            <w:pPr>
              <w:pStyle w:val="11"/>
            </w:pPr>
          </w:p>
        </w:tc>
        <w:tc>
          <w:tcPr>
            <w:tcW w:w="2290" w:type="dxa"/>
            <w:vAlign w:val="top"/>
          </w:tcPr>
          <w:p w14:paraId="3737D16B">
            <w:pPr>
              <w:pStyle w:val="11"/>
            </w:pPr>
          </w:p>
        </w:tc>
        <w:tc>
          <w:tcPr>
            <w:tcW w:w="2374" w:type="dxa"/>
            <w:vAlign w:val="top"/>
          </w:tcPr>
          <w:p w14:paraId="68714AC8">
            <w:pPr>
              <w:pStyle w:val="11"/>
            </w:pPr>
          </w:p>
        </w:tc>
      </w:tr>
      <w:tr w14:paraId="306809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trPr>
        <w:tc>
          <w:tcPr>
            <w:tcW w:w="2733" w:type="dxa"/>
            <w:vAlign w:val="top"/>
          </w:tcPr>
          <w:p w14:paraId="7FAFA6D3">
            <w:pPr>
              <w:pStyle w:val="11"/>
            </w:pPr>
          </w:p>
        </w:tc>
        <w:tc>
          <w:tcPr>
            <w:tcW w:w="3352" w:type="dxa"/>
            <w:vAlign w:val="top"/>
          </w:tcPr>
          <w:p w14:paraId="00E4B694">
            <w:pPr>
              <w:pStyle w:val="11"/>
              <w:spacing w:line="251" w:lineRule="auto"/>
            </w:pPr>
          </w:p>
          <w:p w14:paraId="3C95E882">
            <w:pPr>
              <w:spacing w:before="62" w:line="230" w:lineRule="auto"/>
              <w:ind w:left="1299"/>
              <w:rPr>
                <w:rFonts w:ascii="宋体" w:hAnsi="宋体" w:eastAsia="宋体" w:cs="宋体"/>
                <w:sz w:val="19"/>
                <w:szCs w:val="19"/>
              </w:rPr>
            </w:pPr>
            <w:r>
              <w:rPr>
                <w:rFonts w:ascii="宋体" w:hAnsi="宋体" w:eastAsia="宋体" w:cs="宋体"/>
                <w:sz w:val="19"/>
                <w:szCs w:val="19"/>
              </w:rPr>
              <w:t>合</w:t>
            </w:r>
            <w:r>
              <w:rPr>
                <w:rFonts w:ascii="宋体" w:hAnsi="宋体" w:eastAsia="宋体" w:cs="宋体"/>
                <w:spacing w:val="7"/>
                <w:sz w:val="19"/>
                <w:szCs w:val="19"/>
              </w:rPr>
              <w:t xml:space="preserve">    </w:t>
            </w:r>
            <w:r>
              <w:rPr>
                <w:rFonts w:ascii="宋体" w:hAnsi="宋体" w:eastAsia="宋体" w:cs="宋体"/>
                <w:sz w:val="19"/>
                <w:szCs w:val="19"/>
              </w:rPr>
              <w:t>计</w:t>
            </w:r>
          </w:p>
        </w:tc>
        <w:tc>
          <w:tcPr>
            <w:tcW w:w="2729" w:type="dxa"/>
            <w:vAlign w:val="top"/>
          </w:tcPr>
          <w:p w14:paraId="1B507754">
            <w:pPr>
              <w:pStyle w:val="11"/>
              <w:spacing w:line="283" w:lineRule="auto"/>
            </w:pPr>
          </w:p>
          <w:p w14:paraId="47BDB504">
            <w:pPr>
              <w:spacing w:before="62" w:line="189" w:lineRule="auto"/>
              <w:ind w:left="1337"/>
              <w:rPr>
                <w:rFonts w:ascii="宋体" w:hAnsi="宋体" w:eastAsia="宋体" w:cs="宋体"/>
                <w:sz w:val="19"/>
                <w:szCs w:val="19"/>
              </w:rPr>
            </w:pPr>
            <w:r>
              <w:rPr>
                <w:rFonts w:ascii="宋体" w:hAnsi="宋体" w:eastAsia="宋体" w:cs="宋体"/>
                <w:sz w:val="19"/>
                <w:szCs w:val="19"/>
              </w:rPr>
              <w:t>0</w:t>
            </w:r>
          </w:p>
        </w:tc>
        <w:tc>
          <w:tcPr>
            <w:tcW w:w="2290" w:type="dxa"/>
            <w:vAlign w:val="top"/>
          </w:tcPr>
          <w:p w14:paraId="3E806AD1">
            <w:pPr>
              <w:pStyle w:val="11"/>
              <w:spacing w:line="283" w:lineRule="auto"/>
            </w:pPr>
          </w:p>
          <w:p w14:paraId="586A5F89">
            <w:pPr>
              <w:spacing w:before="62" w:line="189" w:lineRule="auto"/>
              <w:ind w:left="1116"/>
              <w:rPr>
                <w:rFonts w:ascii="宋体" w:hAnsi="宋体" w:eastAsia="宋体" w:cs="宋体"/>
                <w:sz w:val="19"/>
                <w:szCs w:val="19"/>
              </w:rPr>
            </w:pPr>
            <w:r>
              <w:rPr>
                <w:rFonts w:ascii="宋体" w:hAnsi="宋体" w:eastAsia="宋体" w:cs="宋体"/>
                <w:sz w:val="19"/>
                <w:szCs w:val="19"/>
              </w:rPr>
              <w:t>0</w:t>
            </w:r>
          </w:p>
        </w:tc>
        <w:tc>
          <w:tcPr>
            <w:tcW w:w="2374" w:type="dxa"/>
            <w:vAlign w:val="top"/>
          </w:tcPr>
          <w:p w14:paraId="3E52EF6C">
            <w:pPr>
              <w:pStyle w:val="11"/>
              <w:spacing w:line="283" w:lineRule="auto"/>
            </w:pPr>
          </w:p>
          <w:p w14:paraId="3CE9FD1E">
            <w:pPr>
              <w:spacing w:before="62" w:line="189" w:lineRule="auto"/>
              <w:ind w:left="1157"/>
              <w:rPr>
                <w:rFonts w:ascii="宋体" w:hAnsi="宋体" w:eastAsia="宋体" w:cs="宋体"/>
                <w:sz w:val="19"/>
                <w:szCs w:val="19"/>
              </w:rPr>
            </w:pPr>
            <w:r>
              <w:rPr>
                <w:rFonts w:ascii="宋体" w:hAnsi="宋体" w:eastAsia="宋体" w:cs="宋体"/>
                <w:sz w:val="19"/>
                <w:szCs w:val="19"/>
              </w:rPr>
              <w:t>0</w:t>
            </w:r>
          </w:p>
        </w:tc>
      </w:tr>
    </w:tbl>
    <w:p w14:paraId="5C1D88E5">
      <w:pPr>
        <w:pStyle w:val="4"/>
        <w:spacing w:line="247" w:lineRule="auto"/>
      </w:pPr>
    </w:p>
    <w:p w14:paraId="559EF4A5">
      <w:pPr>
        <w:spacing w:line="227" w:lineRule="auto"/>
        <w:rPr>
          <w:rFonts w:ascii="宋体" w:hAnsi="宋体" w:eastAsia="宋体" w:cs="宋体"/>
          <w:sz w:val="19"/>
          <w:szCs w:val="19"/>
        </w:rPr>
        <w:sectPr>
          <w:footerReference r:id="rId18" w:type="default"/>
          <w:pgSz w:w="16840" w:h="11910"/>
          <w:pgMar w:top="1012" w:right="1372" w:bottom="1132" w:left="1832" w:header="0" w:footer="879" w:gutter="0"/>
          <w:pgNumType w:fmt="decimal"/>
          <w:cols w:space="720" w:num="1"/>
        </w:sectPr>
      </w:pPr>
      <w:r>
        <w:rPr>
          <w:rFonts w:ascii="宋体" w:hAnsi="宋体" w:eastAsia="宋体" w:cs="宋体"/>
          <w:sz w:val="19"/>
          <w:szCs w:val="19"/>
        </w:rPr>
        <w:t>我</w:t>
      </w:r>
      <w:r>
        <w:rPr>
          <w:rFonts w:hint="eastAsia" w:ascii="宋体" w:hAnsi="宋体" w:eastAsia="宋体" w:cs="宋体"/>
          <w:sz w:val="19"/>
          <w:szCs w:val="19"/>
          <w:lang w:val="en-US" w:eastAsia="zh-CN"/>
        </w:rPr>
        <w:t>单位</w:t>
      </w:r>
      <w:r>
        <w:rPr>
          <w:rFonts w:ascii="宋体" w:hAnsi="宋体" w:eastAsia="宋体" w:cs="宋体"/>
          <w:sz w:val="19"/>
          <w:szCs w:val="19"/>
        </w:rPr>
        <w:t>本年</w:t>
      </w:r>
      <w:r>
        <w:rPr>
          <w:rFonts w:ascii="宋体" w:hAnsi="宋体" w:eastAsia="宋体" w:cs="宋体"/>
          <w:spacing w:val="-1"/>
          <w:sz w:val="19"/>
          <w:szCs w:val="19"/>
        </w:rPr>
        <w:t>无政府性基金预算支出。</w:t>
      </w:r>
    </w:p>
    <w:p w14:paraId="7A6BC0BC">
      <w:pPr>
        <w:pStyle w:val="4"/>
        <w:spacing w:line="253" w:lineRule="auto"/>
      </w:pPr>
    </w:p>
    <w:p w14:paraId="00255B6D">
      <w:pPr>
        <w:pStyle w:val="4"/>
        <w:spacing w:line="253" w:lineRule="auto"/>
      </w:pPr>
    </w:p>
    <w:p w14:paraId="63CE51EB">
      <w:pPr>
        <w:pStyle w:val="4"/>
        <w:spacing w:line="254" w:lineRule="auto"/>
      </w:pPr>
    </w:p>
    <w:p w14:paraId="33313FCE">
      <w:pPr>
        <w:spacing w:before="78" w:line="217" w:lineRule="auto"/>
        <w:ind w:left="328"/>
        <w:rPr>
          <w:rFonts w:ascii="仿宋" w:hAnsi="仿宋" w:eastAsia="仿宋" w:cs="仿宋"/>
          <w:sz w:val="24"/>
          <w:szCs w:val="24"/>
        </w:rPr>
      </w:pPr>
      <w:r>
        <w:rPr>
          <w:rFonts w:ascii="仿宋" w:hAnsi="仿宋" w:eastAsia="仿宋" w:cs="仿宋"/>
          <w:spacing w:val="-2"/>
          <w:sz w:val="24"/>
          <w:szCs w:val="24"/>
        </w:rPr>
        <w:t>公开</w:t>
      </w:r>
      <w:r>
        <w:rPr>
          <w:rFonts w:ascii="仿宋" w:hAnsi="仿宋" w:eastAsia="仿宋" w:cs="仿宋"/>
          <w:spacing w:val="-54"/>
          <w:sz w:val="24"/>
          <w:szCs w:val="24"/>
        </w:rPr>
        <w:t xml:space="preserve"> </w:t>
      </w:r>
      <w:r>
        <w:rPr>
          <w:rFonts w:ascii="Times New Roman" w:hAnsi="Times New Roman" w:eastAsia="Times New Roman" w:cs="Times New Roman"/>
          <w:spacing w:val="-2"/>
          <w:sz w:val="24"/>
          <w:szCs w:val="24"/>
        </w:rPr>
        <w:t xml:space="preserve">09 </w:t>
      </w:r>
      <w:r>
        <w:rPr>
          <w:rFonts w:ascii="仿宋" w:hAnsi="仿宋" w:eastAsia="仿宋" w:cs="仿宋"/>
          <w:spacing w:val="-2"/>
          <w:sz w:val="24"/>
          <w:szCs w:val="24"/>
        </w:rPr>
        <w:t>表</w:t>
      </w:r>
    </w:p>
    <w:p w14:paraId="1B5FBD53">
      <w:pPr>
        <w:spacing w:before="195" w:line="494" w:lineRule="exact"/>
        <w:ind w:left="4523"/>
        <w:outlineLvl w:val="2"/>
        <w:rPr>
          <w:rFonts w:ascii="宋体" w:hAnsi="宋体" w:eastAsia="宋体" w:cs="宋体"/>
          <w:sz w:val="35"/>
          <w:szCs w:val="35"/>
        </w:rPr>
      </w:pPr>
      <w:r>
        <w:rPr>
          <w:rFonts w:ascii="宋体" w:hAnsi="宋体" w:eastAsia="宋体" w:cs="宋体"/>
          <w:b/>
          <w:bCs/>
          <w:spacing w:val="56"/>
          <w:position w:val="2"/>
          <w:sz w:val="35"/>
          <w:szCs w:val="35"/>
        </w:rPr>
        <w:t>国有资本经营预算支出表</w:t>
      </w:r>
    </w:p>
    <w:p w14:paraId="1B84CEF9">
      <w:pPr>
        <w:spacing w:before="244" w:line="236" w:lineRule="auto"/>
        <w:ind w:left="246"/>
        <w:rPr>
          <w:rFonts w:ascii="宋体" w:hAnsi="宋体" w:eastAsia="宋体" w:cs="宋体"/>
          <w:sz w:val="20"/>
          <w:szCs w:val="20"/>
        </w:rPr>
      </w:pPr>
      <w:r>
        <w:rPr>
          <w:rFonts w:ascii="宋体" w:hAnsi="宋体" w:eastAsia="宋体" w:cs="宋体"/>
          <w:spacing w:val="7"/>
          <w:sz w:val="20"/>
          <w:szCs w:val="20"/>
        </w:rPr>
        <w:t>编制单位：</w:t>
      </w:r>
      <w:r>
        <w:rPr>
          <w:rFonts w:hint="eastAsia" w:ascii="宋体" w:hAnsi="宋体" w:eastAsia="宋体" w:cs="宋体"/>
          <w:spacing w:val="7"/>
          <w:sz w:val="19"/>
          <w:szCs w:val="19"/>
          <w:lang w:val="en-US" w:eastAsia="zh-CN"/>
        </w:rPr>
        <w:t>巴彦淖尔市退役军人事务局</w:t>
      </w:r>
      <w:r>
        <w:rPr>
          <w:rFonts w:ascii="宋体" w:hAnsi="宋体" w:eastAsia="宋体" w:cs="宋体"/>
          <w:sz w:val="20"/>
          <w:szCs w:val="20"/>
        </w:rPr>
        <w:t xml:space="preserve">                                                                              </w:t>
      </w:r>
      <w:r>
        <w:rPr>
          <w:rFonts w:ascii="宋体" w:hAnsi="宋体" w:eastAsia="宋体" w:cs="宋体"/>
          <w:spacing w:val="7"/>
          <w:sz w:val="20"/>
          <w:szCs w:val="20"/>
        </w:rPr>
        <w:t>金额单位：万元</w:t>
      </w:r>
    </w:p>
    <w:p w14:paraId="676D6F4F">
      <w:pPr>
        <w:spacing w:line="52" w:lineRule="exact"/>
      </w:pPr>
    </w:p>
    <w:tbl>
      <w:tblPr>
        <w:tblStyle w:val="10"/>
        <w:tblW w:w="1336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94"/>
        <w:gridCol w:w="3220"/>
        <w:gridCol w:w="2816"/>
        <w:gridCol w:w="2817"/>
        <w:gridCol w:w="2821"/>
      </w:tblGrid>
      <w:tr w14:paraId="161D02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9" w:hRule="atLeast"/>
        </w:trPr>
        <w:tc>
          <w:tcPr>
            <w:tcW w:w="1694" w:type="dxa"/>
            <w:vMerge w:val="restart"/>
            <w:tcBorders>
              <w:bottom w:val="nil"/>
            </w:tcBorders>
            <w:vAlign w:val="top"/>
          </w:tcPr>
          <w:p w14:paraId="5C18C3A7">
            <w:pPr>
              <w:pStyle w:val="11"/>
              <w:spacing w:line="377" w:lineRule="auto"/>
            </w:pPr>
          </w:p>
          <w:p w14:paraId="28BA1368">
            <w:pPr>
              <w:spacing w:before="78" w:line="219" w:lineRule="auto"/>
              <w:ind w:left="375"/>
              <w:rPr>
                <w:rFonts w:ascii="宋体" w:hAnsi="宋体" w:eastAsia="宋体" w:cs="宋体"/>
                <w:sz w:val="24"/>
                <w:szCs w:val="24"/>
              </w:rPr>
            </w:pPr>
            <w:r>
              <w:rPr>
                <w:rFonts w:ascii="宋体" w:hAnsi="宋体" w:eastAsia="宋体" w:cs="宋体"/>
                <w:spacing w:val="-3"/>
                <w:sz w:val="24"/>
                <w:szCs w:val="24"/>
              </w:rPr>
              <w:t>科目编码</w:t>
            </w:r>
          </w:p>
        </w:tc>
        <w:tc>
          <w:tcPr>
            <w:tcW w:w="3220" w:type="dxa"/>
            <w:vMerge w:val="restart"/>
            <w:tcBorders>
              <w:bottom w:val="nil"/>
            </w:tcBorders>
            <w:vAlign w:val="top"/>
          </w:tcPr>
          <w:p w14:paraId="43A3C786">
            <w:pPr>
              <w:pStyle w:val="11"/>
              <w:spacing w:line="377" w:lineRule="auto"/>
            </w:pPr>
          </w:p>
          <w:p w14:paraId="4E25556E">
            <w:pPr>
              <w:spacing w:before="78" w:line="219" w:lineRule="auto"/>
              <w:ind w:left="1133"/>
              <w:rPr>
                <w:rFonts w:ascii="宋体" w:hAnsi="宋体" w:eastAsia="宋体" w:cs="宋体"/>
                <w:sz w:val="24"/>
                <w:szCs w:val="24"/>
              </w:rPr>
            </w:pPr>
            <w:r>
              <w:rPr>
                <w:rFonts w:ascii="宋体" w:hAnsi="宋体" w:eastAsia="宋体" w:cs="宋体"/>
                <w:spacing w:val="-3"/>
                <w:sz w:val="24"/>
                <w:szCs w:val="24"/>
              </w:rPr>
              <w:t>科目名称</w:t>
            </w:r>
          </w:p>
        </w:tc>
        <w:tc>
          <w:tcPr>
            <w:tcW w:w="8454" w:type="dxa"/>
            <w:gridSpan w:val="3"/>
            <w:vAlign w:val="top"/>
          </w:tcPr>
          <w:p w14:paraId="3A4EBF2F">
            <w:pPr>
              <w:spacing w:before="170" w:line="219" w:lineRule="auto"/>
              <w:ind w:left="2794"/>
              <w:rPr>
                <w:rFonts w:ascii="宋体" w:hAnsi="宋体" w:eastAsia="宋体" w:cs="宋体"/>
                <w:sz w:val="24"/>
                <w:szCs w:val="24"/>
              </w:rPr>
            </w:pPr>
            <w:r>
              <w:rPr>
                <w:rFonts w:ascii="宋体" w:hAnsi="宋体" w:eastAsia="宋体" w:cs="宋体"/>
                <w:spacing w:val="-1"/>
                <w:sz w:val="24"/>
                <w:szCs w:val="24"/>
              </w:rPr>
              <w:t>本年国有资本经营预算支出</w:t>
            </w:r>
          </w:p>
        </w:tc>
      </w:tr>
      <w:tr w14:paraId="715A53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4" w:hRule="atLeast"/>
        </w:trPr>
        <w:tc>
          <w:tcPr>
            <w:tcW w:w="1694" w:type="dxa"/>
            <w:vMerge w:val="continue"/>
            <w:tcBorders>
              <w:top w:val="nil"/>
            </w:tcBorders>
            <w:vAlign w:val="top"/>
          </w:tcPr>
          <w:p w14:paraId="70B81956">
            <w:pPr>
              <w:pStyle w:val="11"/>
            </w:pPr>
          </w:p>
        </w:tc>
        <w:tc>
          <w:tcPr>
            <w:tcW w:w="3220" w:type="dxa"/>
            <w:vMerge w:val="continue"/>
            <w:tcBorders>
              <w:top w:val="nil"/>
            </w:tcBorders>
            <w:vAlign w:val="top"/>
          </w:tcPr>
          <w:p w14:paraId="0E297E8E">
            <w:pPr>
              <w:pStyle w:val="11"/>
            </w:pPr>
          </w:p>
        </w:tc>
        <w:tc>
          <w:tcPr>
            <w:tcW w:w="2816" w:type="dxa"/>
            <w:vAlign w:val="top"/>
          </w:tcPr>
          <w:p w14:paraId="6240875A">
            <w:pPr>
              <w:spacing w:before="164" w:line="221" w:lineRule="auto"/>
              <w:ind w:left="1174"/>
              <w:rPr>
                <w:rFonts w:ascii="宋体" w:hAnsi="宋体" w:eastAsia="宋体" w:cs="宋体"/>
                <w:sz w:val="24"/>
                <w:szCs w:val="24"/>
              </w:rPr>
            </w:pPr>
            <w:r>
              <w:rPr>
                <w:rFonts w:ascii="宋体" w:hAnsi="宋体" w:eastAsia="宋体" w:cs="宋体"/>
                <w:spacing w:val="-6"/>
                <w:sz w:val="24"/>
                <w:szCs w:val="24"/>
              </w:rPr>
              <w:t>合计</w:t>
            </w:r>
          </w:p>
        </w:tc>
        <w:tc>
          <w:tcPr>
            <w:tcW w:w="2817" w:type="dxa"/>
            <w:vAlign w:val="top"/>
          </w:tcPr>
          <w:p w14:paraId="7D0AE706">
            <w:pPr>
              <w:spacing w:before="164" w:line="219" w:lineRule="auto"/>
              <w:ind w:left="937"/>
              <w:rPr>
                <w:rFonts w:ascii="宋体" w:hAnsi="宋体" w:eastAsia="宋体" w:cs="宋体"/>
                <w:sz w:val="24"/>
                <w:szCs w:val="24"/>
              </w:rPr>
            </w:pPr>
            <w:r>
              <w:rPr>
                <w:rFonts w:ascii="宋体" w:hAnsi="宋体" w:eastAsia="宋体" w:cs="宋体"/>
                <w:spacing w:val="-3"/>
                <w:sz w:val="24"/>
                <w:szCs w:val="24"/>
              </w:rPr>
              <w:t>基本支出</w:t>
            </w:r>
          </w:p>
        </w:tc>
        <w:tc>
          <w:tcPr>
            <w:tcW w:w="2821" w:type="dxa"/>
            <w:vAlign w:val="top"/>
          </w:tcPr>
          <w:p w14:paraId="224A7965">
            <w:pPr>
              <w:spacing w:before="165" w:line="220" w:lineRule="auto"/>
              <w:ind w:left="941"/>
              <w:rPr>
                <w:rFonts w:ascii="宋体" w:hAnsi="宋体" w:eastAsia="宋体" w:cs="宋体"/>
                <w:sz w:val="24"/>
                <w:szCs w:val="24"/>
              </w:rPr>
            </w:pPr>
            <w:r>
              <w:rPr>
                <w:rFonts w:ascii="宋体" w:hAnsi="宋体" w:eastAsia="宋体" w:cs="宋体"/>
                <w:spacing w:val="-4"/>
                <w:sz w:val="24"/>
                <w:szCs w:val="24"/>
              </w:rPr>
              <w:t>项目支出</w:t>
            </w:r>
          </w:p>
        </w:tc>
      </w:tr>
      <w:tr w14:paraId="041542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7" w:hRule="atLeast"/>
        </w:trPr>
        <w:tc>
          <w:tcPr>
            <w:tcW w:w="1694" w:type="dxa"/>
            <w:vAlign w:val="top"/>
          </w:tcPr>
          <w:p w14:paraId="01F629A1">
            <w:pPr>
              <w:pStyle w:val="11"/>
            </w:pPr>
          </w:p>
        </w:tc>
        <w:tc>
          <w:tcPr>
            <w:tcW w:w="3220" w:type="dxa"/>
            <w:vAlign w:val="top"/>
          </w:tcPr>
          <w:p w14:paraId="79A8AE49">
            <w:pPr>
              <w:pStyle w:val="11"/>
            </w:pPr>
          </w:p>
        </w:tc>
        <w:tc>
          <w:tcPr>
            <w:tcW w:w="2816" w:type="dxa"/>
            <w:vAlign w:val="top"/>
          </w:tcPr>
          <w:p w14:paraId="2E5C0F16">
            <w:pPr>
              <w:pStyle w:val="11"/>
              <w:rPr>
                <w:rFonts w:hint="eastAsia" w:eastAsia="宋体"/>
                <w:lang w:val="en-US" w:eastAsia="zh-CN"/>
              </w:rPr>
            </w:pPr>
          </w:p>
          <w:p w14:paraId="59ED4370">
            <w:pPr>
              <w:bidi w:val="0"/>
              <w:jc w:val="center"/>
              <w:rPr>
                <w:rFonts w:hint="default"/>
                <w:lang w:val="en-US" w:eastAsia="zh-CN"/>
              </w:rPr>
            </w:pPr>
            <w:r>
              <w:rPr>
                <w:rFonts w:hint="eastAsia"/>
                <w:lang w:val="en-US" w:eastAsia="zh-CN"/>
              </w:rPr>
              <w:t>0</w:t>
            </w:r>
          </w:p>
        </w:tc>
        <w:tc>
          <w:tcPr>
            <w:tcW w:w="2817" w:type="dxa"/>
            <w:vAlign w:val="top"/>
          </w:tcPr>
          <w:p w14:paraId="10D54512">
            <w:pPr>
              <w:pStyle w:val="11"/>
            </w:pPr>
          </w:p>
        </w:tc>
        <w:tc>
          <w:tcPr>
            <w:tcW w:w="2821" w:type="dxa"/>
            <w:vAlign w:val="top"/>
          </w:tcPr>
          <w:p w14:paraId="7924DBB7">
            <w:pPr>
              <w:pStyle w:val="11"/>
            </w:pPr>
          </w:p>
        </w:tc>
      </w:tr>
      <w:tr w14:paraId="7F512A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7" w:hRule="atLeast"/>
        </w:trPr>
        <w:tc>
          <w:tcPr>
            <w:tcW w:w="1694" w:type="dxa"/>
            <w:vAlign w:val="top"/>
          </w:tcPr>
          <w:p w14:paraId="1AC8B7BB">
            <w:pPr>
              <w:pStyle w:val="11"/>
            </w:pPr>
          </w:p>
        </w:tc>
        <w:tc>
          <w:tcPr>
            <w:tcW w:w="3220" w:type="dxa"/>
            <w:vAlign w:val="top"/>
          </w:tcPr>
          <w:p w14:paraId="3EE3E882">
            <w:pPr>
              <w:pStyle w:val="11"/>
            </w:pPr>
          </w:p>
        </w:tc>
        <w:tc>
          <w:tcPr>
            <w:tcW w:w="2816" w:type="dxa"/>
            <w:vAlign w:val="top"/>
          </w:tcPr>
          <w:p w14:paraId="236EC8AE">
            <w:pPr>
              <w:pStyle w:val="11"/>
            </w:pPr>
          </w:p>
        </w:tc>
        <w:tc>
          <w:tcPr>
            <w:tcW w:w="2817" w:type="dxa"/>
            <w:vAlign w:val="top"/>
          </w:tcPr>
          <w:p w14:paraId="638F2400">
            <w:pPr>
              <w:pStyle w:val="11"/>
            </w:pPr>
          </w:p>
        </w:tc>
        <w:tc>
          <w:tcPr>
            <w:tcW w:w="2821" w:type="dxa"/>
            <w:vAlign w:val="top"/>
          </w:tcPr>
          <w:p w14:paraId="3001B195">
            <w:pPr>
              <w:pStyle w:val="11"/>
            </w:pPr>
          </w:p>
        </w:tc>
      </w:tr>
      <w:tr w14:paraId="122E21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7" w:hRule="atLeast"/>
        </w:trPr>
        <w:tc>
          <w:tcPr>
            <w:tcW w:w="1694" w:type="dxa"/>
            <w:vAlign w:val="top"/>
          </w:tcPr>
          <w:p w14:paraId="3F5AB121">
            <w:pPr>
              <w:pStyle w:val="11"/>
            </w:pPr>
          </w:p>
        </w:tc>
        <w:tc>
          <w:tcPr>
            <w:tcW w:w="3220" w:type="dxa"/>
            <w:vAlign w:val="top"/>
          </w:tcPr>
          <w:p w14:paraId="34D3DC7C">
            <w:pPr>
              <w:pStyle w:val="11"/>
            </w:pPr>
          </w:p>
        </w:tc>
        <w:tc>
          <w:tcPr>
            <w:tcW w:w="2816" w:type="dxa"/>
            <w:vAlign w:val="top"/>
          </w:tcPr>
          <w:p w14:paraId="6280E248">
            <w:pPr>
              <w:pStyle w:val="11"/>
            </w:pPr>
          </w:p>
        </w:tc>
        <w:tc>
          <w:tcPr>
            <w:tcW w:w="2817" w:type="dxa"/>
            <w:vAlign w:val="top"/>
          </w:tcPr>
          <w:p w14:paraId="20FFD513">
            <w:pPr>
              <w:pStyle w:val="11"/>
            </w:pPr>
          </w:p>
        </w:tc>
        <w:tc>
          <w:tcPr>
            <w:tcW w:w="2821" w:type="dxa"/>
            <w:vAlign w:val="top"/>
          </w:tcPr>
          <w:p w14:paraId="00509970">
            <w:pPr>
              <w:pStyle w:val="11"/>
            </w:pPr>
          </w:p>
        </w:tc>
      </w:tr>
      <w:tr w14:paraId="5E764F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2" w:hRule="atLeast"/>
        </w:trPr>
        <w:tc>
          <w:tcPr>
            <w:tcW w:w="4914" w:type="dxa"/>
            <w:gridSpan w:val="2"/>
            <w:vAlign w:val="top"/>
          </w:tcPr>
          <w:p w14:paraId="78D801F7">
            <w:pPr>
              <w:spacing w:before="226" w:line="221" w:lineRule="auto"/>
              <w:ind w:left="2164"/>
              <w:rPr>
                <w:rFonts w:ascii="宋体" w:hAnsi="宋体" w:eastAsia="宋体" w:cs="宋体"/>
                <w:sz w:val="24"/>
                <w:szCs w:val="24"/>
              </w:rPr>
            </w:pPr>
            <w:r>
              <w:rPr>
                <w:rFonts w:ascii="宋体" w:hAnsi="宋体" w:eastAsia="宋体" w:cs="宋体"/>
                <w:spacing w:val="-6"/>
                <w:sz w:val="24"/>
                <w:szCs w:val="24"/>
              </w:rPr>
              <w:t>合</w:t>
            </w:r>
            <w:r>
              <w:rPr>
                <w:rFonts w:ascii="宋体" w:hAnsi="宋体" w:eastAsia="宋体" w:cs="宋体"/>
                <w:spacing w:val="10"/>
                <w:sz w:val="24"/>
                <w:szCs w:val="24"/>
              </w:rPr>
              <w:t xml:space="preserve"> </w:t>
            </w:r>
            <w:r>
              <w:rPr>
                <w:rFonts w:ascii="宋体" w:hAnsi="宋体" w:eastAsia="宋体" w:cs="宋体"/>
                <w:spacing w:val="-6"/>
                <w:sz w:val="24"/>
                <w:szCs w:val="24"/>
              </w:rPr>
              <w:t>计</w:t>
            </w:r>
          </w:p>
        </w:tc>
        <w:tc>
          <w:tcPr>
            <w:tcW w:w="2816" w:type="dxa"/>
            <w:vAlign w:val="top"/>
          </w:tcPr>
          <w:p w14:paraId="75ED1817">
            <w:pPr>
              <w:pStyle w:val="11"/>
            </w:pPr>
          </w:p>
          <w:p w14:paraId="3D09EE3F">
            <w:pPr>
              <w:bidi w:val="0"/>
              <w:jc w:val="center"/>
              <w:rPr>
                <w:rFonts w:hint="eastAsia" w:eastAsia="宋体"/>
                <w:lang w:val="en-US" w:eastAsia="zh-CN"/>
              </w:rPr>
            </w:pPr>
            <w:r>
              <w:rPr>
                <w:rFonts w:hint="eastAsia" w:eastAsia="宋体"/>
                <w:lang w:val="en-US" w:eastAsia="zh-CN"/>
              </w:rPr>
              <w:t>0</w:t>
            </w:r>
          </w:p>
        </w:tc>
        <w:tc>
          <w:tcPr>
            <w:tcW w:w="2817" w:type="dxa"/>
            <w:vAlign w:val="top"/>
          </w:tcPr>
          <w:p w14:paraId="542E8AB9">
            <w:pPr>
              <w:pStyle w:val="11"/>
            </w:pPr>
          </w:p>
        </w:tc>
        <w:tc>
          <w:tcPr>
            <w:tcW w:w="2821" w:type="dxa"/>
            <w:vAlign w:val="top"/>
          </w:tcPr>
          <w:p w14:paraId="7DC8BAFA">
            <w:pPr>
              <w:pStyle w:val="11"/>
            </w:pPr>
          </w:p>
        </w:tc>
      </w:tr>
    </w:tbl>
    <w:p w14:paraId="49FD0784">
      <w:pPr>
        <w:pStyle w:val="4"/>
        <w:spacing w:line="247" w:lineRule="auto"/>
      </w:pPr>
    </w:p>
    <w:p w14:paraId="2229ABCA">
      <w:pPr>
        <w:spacing w:line="227" w:lineRule="auto"/>
        <w:rPr>
          <w:rFonts w:ascii="宋体" w:hAnsi="宋体" w:eastAsia="宋体" w:cs="宋体"/>
          <w:sz w:val="19"/>
          <w:szCs w:val="19"/>
        </w:rPr>
        <w:sectPr>
          <w:footerReference r:id="rId19" w:type="default"/>
          <w:pgSz w:w="16840" w:h="11910"/>
          <w:pgMar w:top="1012" w:right="1761" w:bottom="1132" w:left="1705" w:header="0" w:footer="879" w:gutter="0"/>
          <w:pgNumType w:fmt="decimal"/>
          <w:cols w:space="720" w:num="1"/>
        </w:sectPr>
      </w:pPr>
      <w:r>
        <w:rPr>
          <w:rFonts w:ascii="宋体" w:hAnsi="宋体" w:eastAsia="宋体" w:cs="宋体"/>
          <w:sz w:val="19"/>
          <w:szCs w:val="19"/>
        </w:rPr>
        <w:t>我单位</w:t>
      </w:r>
      <w:r>
        <w:rPr>
          <w:rFonts w:ascii="宋体" w:hAnsi="宋体" w:eastAsia="宋体" w:cs="宋体"/>
          <w:spacing w:val="-1"/>
          <w:sz w:val="19"/>
          <w:szCs w:val="19"/>
        </w:rPr>
        <w:t>本年无国有资本经营预算支出。</w:t>
      </w:r>
    </w:p>
    <w:p w14:paraId="76C290D0">
      <w:pPr>
        <w:pStyle w:val="4"/>
        <w:spacing w:line="283" w:lineRule="auto"/>
      </w:pPr>
    </w:p>
    <w:p w14:paraId="73869092">
      <w:pPr>
        <w:spacing w:before="78" w:line="217" w:lineRule="auto"/>
        <w:ind w:left="360"/>
      </w:pPr>
      <w:r>
        <w:rPr>
          <w:rFonts w:ascii="仿宋" w:hAnsi="仿宋" w:eastAsia="仿宋" w:cs="仿宋"/>
          <w:spacing w:val="-8"/>
          <w:sz w:val="24"/>
          <w:szCs w:val="24"/>
        </w:rPr>
        <w:t>公开</w:t>
      </w:r>
      <w:r>
        <w:rPr>
          <w:rFonts w:ascii="仿宋" w:hAnsi="仿宋" w:eastAsia="仿宋" w:cs="仿宋"/>
          <w:spacing w:val="-30"/>
          <w:sz w:val="24"/>
          <w:szCs w:val="24"/>
        </w:rPr>
        <w:t xml:space="preserve"> </w:t>
      </w:r>
      <w:r>
        <w:rPr>
          <w:rFonts w:ascii="Times New Roman" w:hAnsi="Times New Roman" w:eastAsia="Times New Roman" w:cs="Times New Roman"/>
          <w:spacing w:val="-8"/>
          <w:sz w:val="24"/>
          <w:szCs w:val="24"/>
        </w:rPr>
        <w:t>10</w:t>
      </w:r>
      <w:r>
        <w:rPr>
          <w:rFonts w:ascii="Times New Roman" w:hAnsi="Times New Roman" w:eastAsia="Times New Roman" w:cs="Times New Roman"/>
          <w:spacing w:val="8"/>
          <w:sz w:val="24"/>
          <w:szCs w:val="24"/>
        </w:rPr>
        <w:t xml:space="preserve"> </w:t>
      </w:r>
      <w:r>
        <w:rPr>
          <w:rFonts w:ascii="仿宋" w:hAnsi="仿宋" w:eastAsia="仿宋" w:cs="仿宋"/>
          <w:spacing w:val="-8"/>
          <w:sz w:val="24"/>
          <w:szCs w:val="24"/>
        </w:rPr>
        <w:t>表</w:t>
      </w:r>
    </w:p>
    <w:p w14:paraId="4E835301">
      <w:pPr>
        <w:spacing w:before="114" w:line="219" w:lineRule="auto"/>
        <w:ind w:left="6543"/>
        <w:outlineLvl w:val="2"/>
        <w:rPr>
          <w:rFonts w:ascii="宋体" w:hAnsi="宋体" w:eastAsia="宋体" w:cs="宋体"/>
          <w:sz w:val="35"/>
          <w:szCs w:val="35"/>
        </w:rPr>
      </w:pPr>
      <w:r>
        <w:rPr>
          <w:rFonts w:ascii="宋体" w:hAnsi="宋体" w:eastAsia="宋体" w:cs="宋体"/>
          <w:b/>
          <w:bCs/>
          <w:spacing w:val="51"/>
          <w:sz w:val="35"/>
          <w:szCs w:val="35"/>
        </w:rPr>
        <w:t>项目支出表</w:t>
      </w:r>
    </w:p>
    <w:p w14:paraId="105326FF">
      <w:pPr>
        <w:pStyle w:val="4"/>
        <w:spacing w:line="245" w:lineRule="auto"/>
      </w:pPr>
    </w:p>
    <w:p w14:paraId="3F380BF2">
      <w:pPr>
        <w:spacing w:before="62" w:line="237" w:lineRule="auto"/>
        <w:ind w:left="121"/>
        <w:rPr>
          <w:rFonts w:ascii="宋体" w:hAnsi="宋体" w:eastAsia="宋体" w:cs="宋体"/>
          <w:sz w:val="19"/>
          <w:szCs w:val="19"/>
        </w:rPr>
      </w:pPr>
      <w:r>
        <w:rPr>
          <w:rFonts w:ascii="宋体" w:hAnsi="宋体" w:eastAsia="宋体" w:cs="宋体"/>
          <w:spacing w:val="7"/>
          <w:sz w:val="19"/>
          <w:szCs w:val="19"/>
        </w:rPr>
        <w:t>编制单位：</w:t>
      </w:r>
      <w:r>
        <w:rPr>
          <w:rFonts w:hint="eastAsia" w:ascii="宋体" w:hAnsi="宋体" w:eastAsia="宋体" w:cs="宋体"/>
          <w:spacing w:val="7"/>
          <w:sz w:val="19"/>
          <w:szCs w:val="19"/>
          <w:lang w:val="en-US" w:eastAsia="zh-CN"/>
        </w:rPr>
        <w:t>巴彦淖尔市退役军人事务局</w:t>
      </w:r>
      <w:r>
        <w:rPr>
          <w:rFonts w:ascii="宋体" w:hAnsi="宋体" w:eastAsia="宋体" w:cs="宋体"/>
          <w:sz w:val="19"/>
          <w:szCs w:val="19"/>
        </w:rPr>
        <w:t xml:space="preserve">                                                                                                            </w:t>
      </w:r>
      <w:r>
        <w:rPr>
          <w:rFonts w:ascii="宋体" w:hAnsi="宋体" w:eastAsia="宋体" w:cs="宋体"/>
          <w:spacing w:val="7"/>
          <w:sz w:val="19"/>
          <w:szCs w:val="19"/>
        </w:rPr>
        <w:t>金额单位：万元</w:t>
      </w:r>
    </w:p>
    <w:tbl>
      <w:tblPr>
        <w:tblStyle w:val="7"/>
        <w:tblpPr w:leftFromText="180" w:rightFromText="180" w:vertAnchor="text" w:horzAnchor="page" w:tblpX="1014" w:tblpY="42"/>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00"/>
        <w:gridCol w:w="1237"/>
        <w:gridCol w:w="3825"/>
        <w:gridCol w:w="807"/>
        <w:gridCol w:w="2222"/>
        <w:gridCol w:w="744"/>
        <w:gridCol w:w="722"/>
        <w:gridCol w:w="710"/>
        <w:gridCol w:w="779"/>
        <w:gridCol w:w="676"/>
        <w:gridCol w:w="722"/>
        <w:gridCol w:w="801"/>
        <w:gridCol w:w="724"/>
        <w:gridCol w:w="607"/>
      </w:tblGrid>
      <w:tr w14:paraId="0B6EDE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260"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D7DA79">
            <w:pPr>
              <w:keepNext w:val="0"/>
              <w:keepLines w:val="0"/>
              <w:widowControl/>
              <w:suppressLineNumbers w:val="0"/>
              <w:jc w:val="center"/>
              <w:textAlignment w:val="center"/>
              <w:rPr>
                <w:rFonts w:hint="eastAsia"/>
                <w:sz w:val="2"/>
                <w:szCs w:val="2"/>
              </w:rPr>
            </w:pPr>
            <w:r>
              <w:rPr>
                <w:rFonts w:hint="eastAsia" w:ascii="宋体" w:hAnsi="宋体" w:eastAsia="宋体" w:cs="宋体"/>
                <w:b/>
                <w:bCs/>
                <w:i w:val="0"/>
                <w:iCs w:val="0"/>
                <w:snapToGrid w:val="0"/>
                <w:color w:val="000000"/>
                <w:kern w:val="0"/>
                <w:sz w:val="16"/>
                <w:szCs w:val="16"/>
                <w:u w:val="none"/>
                <w:lang w:val="en-US" w:eastAsia="zh-CN" w:bidi="ar"/>
              </w:rPr>
              <w:t>类型</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11F362">
            <w:pPr>
              <w:keepNext w:val="0"/>
              <w:keepLines w:val="0"/>
              <w:widowControl/>
              <w:suppressLineNumbers w:val="0"/>
              <w:jc w:val="center"/>
              <w:textAlignment w:val="center"/>
              <w:rPr>
                <w:rFonts w:hint="eastAsia"/>
                <w:sz w:val="2"/>
                <w:szCs w:val="2"/>
              </w:rPr>
            </w:pPr>
            <w:r>
              <w:rPr>
                <w:rFonts w:hint="eastAsia" w:ascii="宋体" w:hAnsi="宋体" w:eastAsia="宋体" w:cs="宋体"/>
                <w:b/>
                <w:bCs/>
                <w:i w:val="0"/>
                <w:iCs w:val="0"/>
                <w:snapToGrid w:val="0"/>
                <w:color w:val="000000"/>
                <w:kern w:val="0"/>
                <w:sz w:val="16"/>
                <w:szCs w:val="16"/>
                <w:u w:val="none"/>
                <w:lang w:val="en-US" w:eastAsia="zh-CN" w:bidi="ar"/>
              </w:rPr>
              <w:t>项目编码</w:t>
            </w:r>
          </w:p>
        </w:tc>
        <w:tc>
          <w:tcPr>
            <w:tcW w:w="1243"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1E70E6">
            <w:pPr>
              <w:keepNext w:val="0"/>
              <w:keepLines w:val="0"/>
              <w:widowControl/>
              <w:suppressLineNumbers w:val="0"/>
              <w:jc w:val="center"/>
              <w:textAlignment w:val="center"/>
              <w:rPr>
                <w:rFonts w:hint="eastAsia"/>
                <w:sz w:val="2"/>
                <w:szCs w:val="2"/>
              </w:rPr>
            </w:pPr>
            <w:r>
              <w:rPr>
                <w:rFonts w:hint="eastAsia" w:ascii="宋体" w:hAnsi="宋体" w:eastAsia="宋体" w:cs="宋体"/>
                <w:b/>
                <w:bCs/>
                <w:i w:val="0"/>
                <w:iCs w:val="0"/>
                <w:snapToGrid w:val="0"/>
                <w:color w:val="000000"/>
                <w:kern w:val="0"/>
                <w:sz w:val="16"/>
                <w:szCs w:val="16"/>
                <w:u w:val="none"/>
                <w:lang w:val="en-US" w:eastAsia="zh-CN" w:bidi="ar"/>
              </w:rPr>
              <w:t>项目名称</w:t>
            </w:r>
          </w:p>
        </w:tc>
        <w:tc>
          <w:tcPr>
            <w:tcW w:w="262"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CE373D">
            <w:pPr>
              <w:keepNext w:val="0"/>
              <w:keepLines w:val="0"/>
              <w:widowControl/>
              <w:suppressLineNumbers w:val="0"/>
              <w:jc w:val="center"/>
              <w:textAlignment w:val="center"/>
              <w:rPr>
                <w:rFonts w:hint="eastAsia"/>
                <w:sz w:val="2"/>
                <w:szCs w:val="2"/>
              </w:rPr>
            </w:pPr>
            <w:r>
              <w:rPr>
                <w:rFonts w:hint="eastAsia" w:ascii="宋体" w:hAnsi="宋体" w:eastAsia="宋体" w:cs="宋体"/>
                <w:b/>
                <w:bCs/>
                <w:i w:val="0"/>
                <w:iCs w:val="0"/>
                <w:snapToGrid w:val="0"/>
                <w:color w:val="000000"/>
                <w:kern w:val="0"/>
                <w:sz w:val="16"/>
                <w:szCs w:val="16"/>
                <w:u w:val="none"/>
                <w:lang w:val="en-US" w:eastAsia="zh-CN" w:bidi="ar"/>
              </w:rPr>
              <w:t>单位编码</w:t>
            </w:r>
          </w:p>
        </w:tc>
        <w:tc>
          <w:tcPr>
            <w:tcW w:w="722"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845978">
            <w:pPr>
              <w:keepNext w:val="0"/>
              <w:keepLines w:val="0"/>
              <w:widowControl/>
              <w:suppressLineNumbers w:val="0"/>
              <w:jc w:val="center"/>
              <w:textAlignment w:val="center"/>
              <w:rPr>
                <w:rFonts w:hint="eastAsia"/>
                <w:sz w:val="2"/>
                <w:szCs w:val="2"/>
              </w:rPr>
            </w:pPr>
            <w:r>
              <w:rPr>
                <w:rFonts w:hint="eastAsia" w:ascii="宋体" w:hAnsi="宋体" w:eastAsia="宋体" w:cs="宋体"/>
                <w:b/>
                <w:bCs/>
                <w:i w:val="0"/>
                <w:iCs w:val="0"/>
                <w:snapToGrid w:val="0"/>
                <w:color w:val="000000"/>
                <w:kern w:val="0"/>
                <w:sz w:val="16"/>
                <w:szCs w:val="16"/>
                <w:u w:val="none"/>
                <w:lang w:val="en-US" w:eastAsia="zh-CN" w:bidi="ar"/>
              </w:rPr>
              <w:t>项目单位</w:t>
            </w:r>
          </w:p>
        </w:tc>
        <w:tc>
          <w:tcPr>
            <w:tcW w:w="241"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1DE166">
            <w:pPr>
              <w:keepNext w:val="0"/>
              <w:keepLines w:val="0"/>
              <w:widowControl/>
              <w:suppressLineNumbers w:val="0"/>
              <w:jc w:val="center"/>
              <w:textAlignment w:val="center"/>
              <w:rPr>
                <w:rFonts w:hint="eastAsia"/>
                <w:sz w:val="2"/>
                <w:szCs w:val="2"/>
              </w:rPr>
            </w:pPr>
            <w:r>
              <w:rPr>
                <w:rFonts w:hint="eastAsia" w:ascii="宋体" w:hAnsi="宋体" w:eastAsia="宋体" w:cs="宋体"/>
                <w:b/>
                <w:bCs/>
                <w:i w:val="0"/>
                <w:iCs w:val="0"/>
                <w:snapToGrid w:val="0"/>
                <w:color w:val="000000"/>
                <w:kern w:val="0"/>
                <w:sz w:val="16"/>
                <w:szCs w:val="16"/>
                <w:u w:val="none"/>
                <w:lang w:val="en-US" w:eastAsia="zh-CN" w:bidi="ar"/>
              </w:rPr>
              <w:t>合计</w:t>
            </w:r>
          </w:p>
        </w:tc>
        <w:tc>
          <w:tcPr>
            <w:tcW w:w="718" w:type="pct"/>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C6CEAF">
            <w:pPr>
              <w:keepNext w:val="0"/>
              <w:keepLines w:val="0"/>
              <w:widowControl/>
              <w:suppressLineNumbers w:val="0"/>
              <w:jc w:val="center"/>
              <w:textAlignment w:val="center"/>
              <w:rPr>
                <w:rFonts w:hint="eastAsia"/>
                <w:sz w:val="2"/>
                <w:szCs w:val="2"/>
              </w:rPr>
            </w:pPr>
            <w:r>
              <w:rPr>
                <w:rFonts w:hint="eastAsia" w:ascii="宋体" w:hAnsi="宋体" w:eastAsia="宋体" w:cs="宋体"/>
                <w:b/>
                <w:bCs/>
                <w:i w:val="0"/>
                <w:iCs w:val="0"/>
                <w:snapToGrid w:val="0"/>
                <w:color w:val="000000"/>
                <w:kern w:val="0"/>
                <w:sz w:val="16"/>
                <w:szCs w:val="16"/>
                <w:u w:val="none"/>
                <w:lang w:val="en-US" w:eastAsia="zh-CN" w:bidi="ar"/>
              </w:rPr>
              <w:t>本年拨款</w:t>
            </w:r>
          </w:p>
        </w:tc>
        <w:tc>
          <w:tcPr>
            <w:tcW w:w="715" w:type="pct"/>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6520F1">
            <w:pPr>
              <w:keepNext w:val="0"/>
              <w:keepLines w:val="0"/>
              <w:widowControl/>
              <w:suppressLineNumbers w:val="0"/>
              <w:jc w:val="center"/>
              <w:textAlignment w:val="center"/>
              <w:rPr>
                <w:rFonts w:hint="eastAsia"/>
                <w:sz w:val="2"/>
                <w:szCs w:val="2"/>
              </w:rPr>
            </w:pPr>
            <w:r>
              <w:rPr>
                <w:rFonts w:hint="eastAsia" w:ascii="宋体" w:hAnsi="宋体" w:eastAsia="宋体" w:cs="宋体"/>
                <w:b/>
                <w:bCs/>
                <w:i w:val="0"/>
                <w:iCs w:val="0"/>
                <w:snapToGrid w:val="0"/>
                <w:color w:val="000000"/>
                <w:kern w:val="0"/>
                <w:sz w:val="16"/>
                <w:szCs w:val="16"/>
                <w:u w:val="none"/>
                <w:lang w:val="en-US" w:eastAsia="zh-CN" w:bidi="ar"/>
              </w:rPr>
              <w:t>财政拨款结转结余</w:t>
            </w:r>
          </w:p>
        </w:tc>
        <w:tc>
          <w:tcPr>
            <w:tcW w:w="235"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7A32D2">
            <w:pPr>
              <w:keepNext w:val="0"/>
              <w:keepLines w:val="0"/>
              <w:widowControl/>
              <w:suppressLineNumbers w:val="0"/>
              <w:jc w:val="center"/>
              <w:textAlignment w:val="center"/>
              <w:rPr>
                <w:rFonts w:hint="eastAsia"/>
                <w:sz w:val="2"/>
                <w:szCs w:val="2"/>
              </w:rPr>
            </w:pPr>
            <w:r>
              <w:rPr>
                <w:rFonts w:hint="eastAsia" w:ascii="宋体" w:hAnsi="宋体" w:eastAsia="宋体" w:cs="宋体"/>
                <w:b/>
                <w:bCs/>
                <w:i w:val="0"/>
                <w:iCs w:val="0"/>
                <w:snapToGrid w:val="0"/>
                <w:color w:val="000000"/>
                <w:kern w:val="0"/>
                <w:sz w:val="16"/>
                <w:szCs w:val="16"/>
                <w:u w:val="none"/>
                <w:lang w:val="en-US" w:eastAsia="zh-CN" w:bidi="ar"/>
              </w:rPr>
              <w:t>财政专户管理资金</w:t>
            </w:r>
          </w:p>
        </w:tc>
        <w:tc>
          <w:tcPr>
            <w:tcW w:w="197"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00866C">
            <w:pPr>
              <w:keepNext w:val="0"/>
              <w:keepLines w:val="0"/>
              <w:widowControl/>
              <w:suppressLineNumbers w:val="0"/>
              <w:jc w:val="center"/>
              <w:textAlignment w:val="center"/>
              <w:rPr>
                <w:rFonts w:hint="eastAsia"/>
                <w:sz w:val="2"/>
                <w:szCs w:val="2"/>
              </w:rPr>
            </w:pPr>
            <w:r>
              <w:rPr>
                <w:rFonts w:hint="eastAsia" w:ascii="宋体" w:hAnsi="宋体" w:eastAsia="宋体" w:cs="宋体"/>
                <w:b/>
                <w:bCs/>
                <w:i w:val="0"/>
                <w:iCs w:val="0"/>
                <w:snapToGrid w:val="0"/>
                <w:color w:val="000000"/>
                <w:kern w:val="0"/>
                <w:sz w:val="16"/>
                <w:szCs w:val="16"/>
                <w:u w:val="none"/>
                <w:lang w:val="en-US" w:eastAsia="zh-CN" w:bidi="ar"/>
              </w:rPr>
              <w:t>单位资金</w:t>
            </w:r>
          </w:p>
        </w:tc>
      </w:tr>
      <w:tr w14:paraId="32D208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7" w:hRule="exact"/>
        </w:trPr>
        <w:tc>
          <w:tcPr>
            <w:tcW w:w="260"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C29080">
            <w:pPr>
              <w:jc w:val="center"/>
              <w:rPr>
                <w:rFonts w:hint="eastAsia"/>
                <w:sz w:val="2"/>
                <w:szCs w:val="2"/>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55FA65">
            <w:pPr>
              <w:jc w:val="center"/>
              <w:rPr>
                <w:rFonts w:hint="eastAsia"/>
                <w:sz w:val="2"/>
                <w:szCs w:val="2"/>
              </w:rPr>
            </w:pPr>
          </w:p>
        </w:tc>
        <w:tc>
          <w:tcPr>
            <w:tcW w:w="1243"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F1BAA0">
            <w:pPr>
              <w:jc w:val="center"/>
              <w:rPr>
                <w:rFonts w:hint="eastAsia"/>
                <w:sz w:val="2"/>
                <w:szCs w:val="2"/>
              </w:rPr>
            </w:pPr>
          </w:p>
        </w:tc>
        <w:tc>
          <w:tcPr>
            <w:tcW w:w="262"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E36ABC">
            <w:pPr>
              <w:jc w:val="center"/>
              <w:rPr>
                <w:rFonts w:hint="eastAsia"/>
                <w:sz w:val="2"/>
                <w:szCs w:val="2"/>
              </w:rPr>
            </w:pPr>
          </w:p>
        </w:tc>
        <w:tc>
          <w:tcPr>
            <w:tcW w:w="722"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5E6EFC">
            <w:pPr>
              <w:jc w:val="center"/>
              <w:rPr>
                <w:rFonts w:hint="eastAsia"/>
                <w:sz w:val="2"/>
                <w:szCs w:val="2"/>
              </w:rPr>
            </w:pPr>
          </w:p>
        </w:tc>
        <w:tc>
          <w:tcPr>
            <w:tcW w:w="241"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EF9BE1">
            <w:pPr>
              <w:jc w:val="center"/>
              <w:rPr>
                <w:rFonts w:hint="eastAsia"/>
                <w:sz w:val="2"/>
                <w:szCs w:val="2"/>
              </w:rPr>
            </w:pPr>
          </w:p>
        </w:tc>
        <w:tc>
          <w:tcPr>
            <w:tcW w:w="2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F2BA88">
            <w:pPr>
              <w:keepNext w:val="0"/>
              <w:keepLines w:val="0"/>
              <w:widowControl/>
              <w:suppressLineNumbers w:val="0"/>
              <w:jc w:val="center"/>
              <w:textAlignment w:val="center"/>
              <w:rPr>
                <w:rFonts w:hint="eastAsia"/>
                <w:sz w:val="2"/>
                <w:szCs w:val="2"/>
              </w:rPr>
            </w:pPr>
            <w:r>
              <w:rPr>
                <w:rFonts w:hint="eastAsia" w:ascii="宋体" w:hAnsi="宋体" w:eastAsia="宋体" w:cs="宋体"/>
                <w:b/>
                <w:bCs/>
                <w:i w:val="0"/>
                <w:iCs w:val="0"/>
                <w:snapToGrid w:val="0"/>
                <w:color w:val="000000"/>
                <w:kern w:val="0"/>
                <w:sz w:val="16"/>
                <w:szCs w:val="16"/>
                <w:u w:val="none"/>
                <w:lang w:val="en-US" w:eastAsia="zh-CN" w:bidi="ar"/>
              </w:rPr>
              <w:t>一般公共预算</w:t>
            </w:r>
          </w:p>
        </w:tc>
        <w:tc>
          <w:tcPr>
            <w:tcW w:w="23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BDF436">
            <w:pPr>
              <w:keepNext w:val="0"/>
              <w:keepLines w:val="0"/>
              <w:widowControl/>
              <w:suppressLineNumbers w:val="0"/>
              <w:jc w:val="center"/>
              <w:textAlignment w:val="center"/>
              <w:rPr>
                <w:sz w:val="10"/>
                <w:szCs w:val="10"/>
              </w:rPr>
            </w:pPr>
            <w:r>
              <w:rPr>
                <w:rFonts w:hint="eastAsia" w:ascii="宋体" w:hAnsi="宋体" w:eastAsia="宋体" w:cs="宋体"/>
                <w:b/>
                <w:bCs/>
                <w:i w:val="0"/>
                <w:iCs w:val="0"/>
                <w:snapToGrid w:val="0"/>
                <w:color w:val="000000"/>
                <w:kern w:val="0"/>
                <w:sz w:val="16"/>
                <w:szCs w:val="16"/>
                <w:u w:val="none"/>
                <w:lang w:val="en-US" w:eastAsia="zh-CN" w:bidi="ar"/>
              </w:rPr>
              <w:t>政府性基金预算</w:t>
            </w:r>
          </w:p>
        </w:tc>
        <w:tc>
          <w:tcPr>
            <w:tcW w:w="2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DB1D7A">
            <w:pPr>
              <w:keepNext w:val="0"/>
              <w:keepLines w:val="0"/>
              <w:widowControl/>
              <w:suppressLineNumbers w:val="0"/>
              <w:jc w:val="center"/>
              <w:textAlignment w:val="center"/>
              <w:rPr>
                <w:rFonts w:hint="eastAsia"/>
                <w:sz w:val="2"/>
                <w:szCs w:val="2"/>
              </w:rPr>
            </w:pPr>
            <w:r>
              <w:rPr>
                <w:rFonts w:hint="eastAsia" w:ascii="宋体" w:hAnsi="宋体" w:eastAsia="宋体" w:cs="宋体"/>
                <w:b/>
                <w:bCs/>
                <w:i w:val="0"/>
                <w:iCs w:val="0"/>
                <w:snapToGrid w:val="0"/>
                <w:color w:val="000000"/>
                <w:kern w:val="0"/>
                <w:sz w:val="16"/>
                <w:szCs w:val="16"/>
                <w:u w:val="none"/>
                <w:lang w:val="en-US" w:eastAsia="zh-CN" w:bidi="ar"/>
              </w:rPr>
              <w:t>国有资本经营预算</w:t>
            </w:r>
          </w:p>
        </w:tc>
        <w:tc>
          <w:tcPr>
            <w:tcW w:w="2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F8850C">
            <w:pPr>
              <w:keepNext w:val="0"/>
              <w:keepLines w:val="0"/>
              <w:widowControl/>
              <w:suppressLineNumbers w:val="0"/>
              <w:jc w:val="center"/>
              <w:textAlignment w:val="center"/>
              <w:rPr>
                <w:rFonts w:hint="eastAsia"/>
                <w:sz w:val="2"/>
                <w:szCs w:val="2"/>
              </w:rPr>
            </w:pPr>
            <w:r>
              <w:rPr>
                <w:rFonts w:hint="eastAsia" w:ascii="宋体" w:hAnsi="宋体" w:eastAsia="宋体" w:cs="宋体"/>
                <w:b/>
                <w:bCs/>
                <w:i w:val="0"/>
                <w:iCs w:val="0"/>
                <w:snapToGrid w:val="0"/>
                <w:color w:val="000000"/>
                <w:kern w:val="0"/>
                <w:sz w:val="16"/>
                <w:szCs w:val="16"/>
                <w:u w:val="none"/>
                <w:lang w:val="en-US" w:eastAsia="zh-CN" w:bidi="ar"/>
              </w:rPr>
              <w:t>一般公共预算</w:t>
            </w:r>
          </w:p>
        </w:tc>
        <w:tc>
          <w:tcPr>
            <w:tcW w:w="2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5D53A9">
            <w:pPr>
              <w:keepNext w:val="0"/>
              <w:keepLines w:val="0"/>
              <w:widowControl/>
              <w:suppressLineNumbers w:val="0"/>
              <w:jc w:val="center"/>
              <w:textAlignment w:val="center"/>
              <w:rPr>
                <w:sz w:val="10"/>
                <w:szCs w:val="10"/>
              </w:rPr>
            </w:pPr>
            <w:r>
              <w:rPr>
                <w:rFonts w:hint="eastAsia" w:ascii="宋体" w:hAnsi="宋体" w:eastAsia="宋体" w:cs="宋体"/>
                <w:b/>
                <w:bCs/>
                <w:i w:val="0"/>
                <w:iCs w:val="0"/>
                <w:snapToGrid w:val="0"/>
                <w:color w:val="000000"/>
                <w:kern w:val="0"/>
                <w:sz w:val="16"/>
                <w:szCs w:val="16"/>
                <w:u w:val="none"/>
                <w:lang w:val="en-US" w:eastAsia="zh-CN" w:bidi="ar"/>
              </w:rPr>
              <w:t>政府性基金预算</w:t>
            </w:r>
          </w:p>
        </w:tc>
        <w:tc>
          <w:tcPr>
            <w:tcW w:w="2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0C767E">
            <w:pPr>
              <w:keepNext w:val="0"/>
              <w:keepLines w:val="0"/>
              <w:widowControl/>
              <w:suppressLineNumbers w:val="0"/>
              <w:jc w:val="center"/>
              <w:textAlignment w:val="center"/>
              <w:rPr>
                <w:rFonts w:hint="eastAsia"/>
                <w:sz w:val="2"/>
                <w:szCs w:val="2"/>
              </w:rPr>
            </w:pPr>
            <w:r>
              <w:rPr>
                <w:rFonts w:hint="eastAsia" w:ascii="宋体" w:hAnsi="宋体" w:eastAsia="宋体" w:cs="宋体"/>
                <w:b/>
                <w:bCs/>
                <w:i w:val="0"/>
                <w:iCs w:val="0"/>
                <w:snapToGrid w:val="0"/>
                <w:color w:val="000000"/>
                <w:kern w:val="0"/>
                <w:sz w:val="16"/>
                <w:szCs w:val="16"/>
                <w:u w:val="none"/>
                <w:lang w:val="en-US" w:eastAsia="zh-CN" w:bidi="ar"/>
              </w:rPr>
              <w:t>国有资本经营预算</w:t>
            </w:r>
          </w:p>
        </w:tc>
        <w:tc>
          <w:tcPr>
            <w:tcW w:w="235"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6B61A9">
            <w:pPr>
              <w:jc w:val="center"/>
              <w:rPr>
                <w:rFonts w:hint="eastAsia"/>
                <w:sz w:val="6"/>
                <w:szCs w:val="6"/>
              </w:rPr>
            </w:pP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384D73">
            <w:pPr>
              <w:jc w:val="center"/>
              <w:rPr>
                <w:rFonts w:hint="eastAsia"/>
                <w:sz w:val="6"/>
                <w:szCs w:val="6"/>
              </w:rPr>
            </w:pPr>
          </w:p>
        </w:tc>
      </w:tr>
      <w:tr w14:paraId="50F7FE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trPr>
        <w:tc>
          <w:tcPr>
            <w:tcW w:w="2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E493B7">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部门预算项目</w:t>
            </w:r>
          </w:p>
        </w:tc>
        <w:tc>
          <w:tcPr>
            <w:tcW w:w="40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7CD5EA">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150800261573100010001</w:t>
            </w:r>
          </w:p>
        </w:tc>
        <w:tc>
          <w:tcPr>
            <w:tcW w:w="124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F010CB">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退役军人事务专项业务经费</w:t>
            </w:r>
          </w:p>
        </w:tc>
        <w:tc>
          <w:tcPr>
            <w:tcW w:w="26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7BCB3F">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157001</w:t>
            </w:r>
          </w:p>
        </w:tc>
        <w:tc>
          <w:tcPr>
            <w:tcW w:w="72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77FC67">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巴彦淖尔市退役军人事务局</w:t>
            </w:r>
          </w:p>
        </w:tc>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8FABFB">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38.00</w:t>
            </w:r>
          </w:p>
        </w:tc>
        <w:tc>
          <w:tcPr>
            <w:tcW w:w="2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FFBC5E">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38.00</w:t>
            </w:r>
          </w:p>
        </w:tc>
        <w:tc>
          <w:tcPr>
            <w:tcW w:w="23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65AADC">
            <w:pPr>
              <w:jc w:val="right"/>
              <w:rPr>
                <w:sz w:val="11"/>
                <w:szCs w:val="11"/>
              </w:rPr>
            </w:pPr>
          </w:p>
        </w:tc>
        <w:tc>
          <w:tcPr>
            <w:tcW w:w="2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CEA9E6">
            <w:pPr>
              <w:jc w:val="right"/>
              <w:rPr>
                <w:rFonts w:hint="eastAsia"/>
                <w:sz w:val="6"/>
                <w:szCs w:val="6"/>
              </w:rPr>
            </w:pPr>
          </w:p>
        </w:tc>
        <w:tc>
          <w:tcPr>
            <w:tcW w:w="2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C21C5A">
            <w:pPr>
              <w:jc w:val="right"/>
              <w:rPr>
                <w:rFonts w:hint="eastAsia"/>
                <w:sz w:val="6"/>
                <w:szCs w:val="6"/>
              </w:rPr>
            </w:pPr>
          </w:p>
        </w:tc>
        <w:tc>
          <w:tcPr>
            <w:tcW w:w="2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873A02">
            <w:pPr>
              <w:jc w:val="right"/>
              <w:rPr>
                <w:sz w:val="11"/>
                <w:szCs w:val="11"/>
              </w:rPr>
            </w:pPr>
          </w:p>
        </w:tc>
        <w:tc>
          <w:tcPr>
            <w:tcW w:w="2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8C581C">
            <w:pPr>
              <w:jc w:val="right"/>
              <w:rPr>
                <w:rFonts w:hint="eastAsia"/>
                <w:sz w:val="6"/>
                <w:szCs w:val="6"/>
              </w:rPr>
            </w:pPr>
          </w:p>
        </w:tc>
        <w:tc>
          <w:tcPr>
            <w:tcW w:w="2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D6130F">
            <w:pPr>
              <w:jc w:val="right"/>
              <w:rPr>
                <w:rFonts w:hint="eastAsia"/>
                <w:sz w:val="6"/>
                <w:szCs w:val="6"/>
              </w:rPr>
            </w:pPr>
          </w:p>
        </w:tc>
        <w:tc>
          <w:tcPr>
            <w:tcW w:w="19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4C3559">
            <w:pPr>
              <w:jc w:val="right"/>
              <w:rPr>
                <w:rFonts w:hint="eastAsia"/>
                <w:sz w:val="6"/>
                <w:szCs w:val="6"/>
              </w:rPr>
            </w:pPr>
          </w:p>
        </w:tc>
      </w:tr>
      <w:tr w14:paraId="7BE91E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trPr>
        <w:tc>
          <w:tcPr>
            <w:tcW w:w="2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5F49D5">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专项资金项目</w:t>
            </w:r>
          </w:p>
        </w:tc>
        <w:tc>
          <w:tcPr>
            <w:tcW w:w="40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2015AB">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150800261573200010019</w:t>
            </w:r>
          </w:p>
        </w:tc>
        <w:tc>
          <w:tcPr>
            <w:tcW w:w="124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CF5C21">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提前下达军队专业干部补助经费-内财社【2025】1410号</w:t>
            </w:r>
          </w:p>
        </w:tc>
        <w:tc>
          <w:tcPr>
            <w:tcW w:w="26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A17E87">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157001</w:t>
            </w:r>
          </w:p>
        </w:tc>
        <w:tc>
          <w:tcPr>
            <w:tcW w:w="72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10A129">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巴彦淖尔市退役军人事务局</w:t>
            </w:r>
          </w:p>
        </w:tc>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E90BC3">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22.05</w:t>
            </w:r>
          </w:p>
        </w:tc>
        <w:tc>
          <w:tcPr>
            <w:tcW w:w="2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45C0E6">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22.05</w:t>
            </w:r>
          </w:p>
        </w:tc>
        <w:tc>
          <w:tcPr>
            <w:tcW w:w="23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6C1FEB">
            <w:pPr>
              <w:jc w:val="right"/>
              <w:rPr>
                <w:sz w:val="11"/>
                <w:szCs w:val="11"/>
              </w:rPr>
            </w:pPr>
          </w:p>
        </w:tc>
        <w:tc>
          <w:tcPr>
            <w:tcW w:w="2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082C92">
            <w:pPr>
              <w:jc w:val="right"/>
              <w:rPr>
                <w:rFonts w:hint="eastAsia"/>
                <w:sz w:val="6"/>
                <w:szCs w:val="6"/>
              </w:rPr>
            </w:pPr>
          </w:p>
        </w:tc>
        <w:tc>
          <w:tcPr>
            <w:tcW w:w="2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D674B1">
            <w:pPr>
              <w:jc w:val="right"/>
              <w:rPr>
                <w:rFonts w:hint="eastAsia"/>
                <w:sz w:val="6"/>
                <w:szCs w:val="6"/>
              </w:rPr>
            </w:pPr>
          </w:p>
        </w:tc>
        <w:tc>
          <w:tcPr>
            <w:tcW w:w="2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3BABE9">
            <w:pPr>
              <w:jc w:val="right"/>
              <w:rPr>
                <w:sz w:val="11"/>
                <w:szCs w:val="11"/>
              </w:rPr>
            </w:pPr>
          </w:p>
        </w:tc>
        <w:tc>
          <w:tcPr>
            <w:tcW w:w="2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ADBDF0">
            <w:pPr>
              <w:jc w:val="right"/>
              <w:rPr>
                <w:rFonts w:hint="eastAsia"/>
                <w:sz w:val="6"/>
                <w:szCs w:val="6"/>
              </w:rPr>
            </w:pPr>
          </w:p>
        </w:tc>
        <w:tc>
          <w:tcPr>
            <w:tcW w:w="2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87E876">
            <w:pPr>
              <w:jc w:val="right"/>
              <w:rPr>
                <w:rFonts w:hint="eastAsia"/>
                <w:sz w:val="6"/>
                <w:szCs w:val="6"/>
              </w:rPr>
            </w:pPr>
          </w:p>
        </w:tc>
        <w:tc>
          <w:tcPr>
            <w:tcW w:w="19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A94BBF">
            <w:pPr>
              <w:jc w:val="right"/>
              <w:rPr>
                <w:rFonts w:hint="eastAsia"/>
                <w:sz w:val="6"/>
                <w:szCs w:val="6"/>
              </w:rPr>
            </w:pPr>
          </w:p>
        </w:tc>
      </w:tr>
      <w:tr w14:paraId="64A598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2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B81015">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专项资金项目</w:t>
            </w:r>
          </w:p>
        </w:tc>
        <w:tc>
          <w:tcPr>
            <w:tcW w:w="40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496A67">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150800251573200010002</w:t>
            </w:r>
          </w:p>
        </w:tc>
        <w:tc>
          <w:tcPr>
            <w:tcW w:w="124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240148">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退役安置支出项目</w:t>
            </w:r>
          </w:p>
        </w:tc>
        <w:tc>
          <w:tcPr>
            <w:tcW w:w="26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79E1B3">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157001</w:t>
            </w:r>
          </w:p>
        </w:tc>
        <w:tc>
          <w:tcPr>
            <w:tcW w:w="72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B3C032">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巴彦淖尔市退役军人事务局</w:t>
            </w:r>
          </w:p>
        </w:tc>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883A82">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0.90</w:t>
            </w:r>
          </w:p>
        </w:tc>
        <w:tc>
          <w:tcPr>
            <w:tcW w:w="2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7E3B45">
            <w:pPr>
              <w:jc w:val="right"/>
              <w:rPr>
                <w:rFonts w:hint="eastAsia"/>
                <w:sz w:val="6"/>
                <w:szCs w:val="6"/>
              </w:rPr>
            </w:pPr>
          </w:p>
        </w:tc>
        <w:tc>
          <w:tcPr>
            <w:tcW w:w="23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F04771">
            <w:pPr>
              <w:jc w:val="right"/>
              <w:rPr>
                <w:sz w:val="11"/>
                <w:szCs w:val="11"/>
              </w:rPr>
            </w:pPr>
          </w:p>
        </w:tc>
        <w:tc>
          <w:tcPr>
            <w:tcW w:w="2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73AEC2">
            <w:pPr>
              <w:jc w:val="right"/>
              <w:rPr>
                <w:rFonts w:hint="eastAsia"/>
                <w:sz w:val="6"/>
                <w:szCs w:val="6"/>
              </w:rPr>
            </w:pPr>
          </w:p>
        </w:tc>
        <w:tc>
          <w:tcPr>
            <w:tcW w:w="2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169922">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0.90</w:t>
            </w:r>
          </w:p>
        </w:tc>
        <w:tc>
          <w:tcPr>
            <w:tcW w:w="2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B9DB68">
            <w:pPr>
              <w:jc w:val="right"/>
              <w:rPr>
                <w:sz w:val="11"/>
                <w:szCs w:val="11"/>
              </w:rPr>
            </w:pPr>
          </w:p>
        </w:tc>
        <w:tc>
          <w:tcPr>
            <w:tcW w:w="2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1D9AAA">
            <w:pPr>
              <w:jc w:val="right"/>
              <w:rPr>
                <w:rFonts w:hint="eastAsia"/>
                <w:sz w:val="6"/>
                <w:szCs w:val="6"/>
              </w:rPr>
            </w:pPr>
          </w:p>
        </w:tc>
        <w:tc>
          <w:tcPr>
            <w:tcW w:w="2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74849E">
            <w:pPr>
              <w:jc w:val="right"/>
              <w:rPr>
                <w:rFonts w:hint="eastAsia"/>
                <w:sz w:val="6"/>
                <w:szCs w:val="6"/>
              </w:rPr>
            </w:pPr>
          </w:p>
        </w:tc>
        <w:tc>
          <w:tcPr>
            <w:tcW w:w="19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81A3E1">
            <w:pPr>
              <w:jc w:val="right"/>
              <w:rPr>
                <w:rFonts w:hint="eastAsia"/>
                <w:sz w:val="6"/>
                <w:szCs w:val="6"/>
              </w:rPr>
            </w:pPr>
          </w:p>
        </w:tc>
      </w:tr>
      <w:tr w14:paraId="4EA78C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2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355324">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部门预算项目</w:t>
            </w:r>
          </w:p>
        </w:tc>
        <w:tc>
          <w:tcPr>
            <w:tcW w:w="40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C0DD71">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150800261573100010004</w:t>
            </w:r>
          </w:p>
        </w:tc>
        <w:tc>
          <w:tcPr>
            <w:tcW w:w="124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9B4B18">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军转干部管理服务经费</w:t>
            </w:r>
          </w:p>
        </w:tc>
        <w:tc>
          <w:tcPr>
            <w:tcW w:w="26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25571D">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157001</w:t>
            </w:r>
          </w:p>
        </w:tc>
        <w:tc>
          <w:tcPr>
            <w:tcW w:w="72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96A524">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巴彦淖尔市退役军人事务局</w:t>
            </w:r>
          </w:p>
        </w:tc>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76FE6A">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9.75</w:t>
            </w:r>
          </w:p>
        </w:tc>
        <w:tc>
          <w:tcPr>
            <w:tcW w:w="2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4DDFED">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9.75</w:t>
            </w:r>
          </w:p>
        </w:tc>
        <w:tc>
          <w:tcPr>
            <w:tcW w:w="23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E8F003">
            <w:pPr>
              <w:jc w:val="right"/>
              <w:rPr>
                <w:sz w:val="11"/>
                <w:szCs w:val="11"/>
              </w:rPr>
            </w:pPr>
          </w:p>
        </w:tc>
        <w:tc>
          <w:tcPr>
            <w:tcW w:w="2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78625B">
            <w:pPr>
              <w:jc w:val="right"/>
              <w:rPr>
                <w:rFonts w:hint="eastAsia"/>
                <w:sz w:val="6"/>
                <w:szCs w:val="6"/>
              </w:rPr>
            </w:pPr>
          </w:p>
        </w:tc>
        <w:tc>
          <w:tcPr>
            <w:tcW w:w="2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BB9935">
            <w:pPr>
              <w:jc w:val="right"/>
              <w:rPr>
                <w:rFonts w:hint="eastAsia"/>
                <w:sz w:val="6"/>
                <w:szCs w:val="6"/>
              </w:rPr>
            </w:pPr>
          </w:p>
        </w:tc>
        <w:tc>
          <w:tcPr>
            <w:tcW w:w="2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C06D60">
            <w:pPr>
              <w:jc w:val="right"/>
              <w:rPr>
                <w:sz w:val="11"/>
                <w:szCs w:val="11"/>
              </w:rPr>
            </w:pPr>
          </w:p>
        </w:tc>
        <w:tc>
          <w:tcPr>
            <w:tcW w:w="2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CADC02">
            <w:pPr>
              <w:jc w:val="right"/>
              <w:rPr>
                <w:rFonts w:hint="eastAsia"/>
                <w:sz w:val="6"/>
                <w:szCs w:val="6"/>
              </w:rPr>
            </w:pPr>
          </w:p>
        </w:tc>
        <w:tc>
          <w:tcPr>
            <w:tcW w:w="2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183168">
            <w:pPr>
              <w:jc w:val="right"/>
              <w:rPr>
                <w:rFonts w:hint="eastAsia"/>
                <w:sz w:val="6"/>
                <w:szCs w:val="6"/>
              </w:rPr>
            </w:pPr>
          </w:p>
        </w:tc>
        <w:tc>
          <w:tcPr>
            <w:tcW w:w="19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F6547A">
            <w:pPr>
              <w:jc w:val="right"/>
              <w:rPr>
                <w:rFonts w:hint="eastAsia"/>
                <w:sz w:val="6"/>
                <w:szCs w:val="6"/>
              </w:rPr>
            </w:pPr>
          </w:p>
        </w:tc>
      </w:tr>
      <w:tr w14:paraId="1A4385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trPr>
        <w:tc>
          <w:tcPr>
            <w:tcW w:w="2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A5E11F">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部门预算项目</w:t>
            </w:r>
          </w:p>
        </w:tc>
        <w:tc>
          <w:tcPr>
            <w:tcW w:w="40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92527D">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150800261573100010012</w:t>
            </w:r>
          </w:p>
        </w:tc>
        <w:tc>
          <w:tcPr>
            <w:tcW w:w="124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E77CC6">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巴彦淖尔舰、乌梁素海船慰问经费</w:t>
            </w:r>
          </w:p>
        </w:tc>
        <w:tc>
          <w:tcPr>
            <w:tcW w:w="26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B6984E">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157001</w:t>
            </w:r>
          </w:p>
        </w:tc>
        <w:tc>
          <w:tcPr>
            <w:tcW w:w="72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5571BE">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巴彦淖尔市退役军人事务局</w:t>
            </w:r>
          </w:p>
        </w:tc>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B952A5">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100.00</w:t>
            </w:r>
          </w:p>
        </w:tc>
        <w:tc>
          <w:tcPr>
            <w:tcW w:w="2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51C0A3">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100.00</w:t>
            </w:r>
          </w:p>
        </w:tc>
        <w:tc>
          <w:tcPr>
            <w:tcW w:w="23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611D0A">
            <w:pPr>
              <w:jc w:val="right"/>
              <w:rPr>
                <w:sz w:val="11"/>
                <w:szCs w:val="11"/>
              </w:rPr>
            </w:pPr>
          </w:p>
        </w:tc>
        <w:tc>
          <w:tcPr>
            <w:tcW w:w="2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A36121">
            <w:pPr>
              <w:jc w:val="right"/>
              <w:rPr>
                <w:rFonts w:hint="eastAsia"/>
                <w:sz w:val="6"/>
                <w:szCs w:val="6"/>
              </w:rPr>
            </w:pPr>
          </w:p>
        </w:tc>
        <w:tc>
          <w:tcPr>
            <w:tcW w:w="2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F588EB">
            <w:pPr>
              <w:jc w:val="right"/>
              <w:rPr>
                <w:rFonts w:hint="eastAsia"/>
                <w:sz w:val="6"/>
                <w:szCs w:val="6"/>
              </w:rPr>
            </w:pPr>
          </w:p>
        </w:tc>
        <w:tc>
          <w:tcPr>
            <w:tcW w:w="2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E7A5BF">
            <w:pPr>
              <w:jc w:val="right"/>
              <w:rPr>
                <w:sz w:val="11"/>
                <w:szCs w:val="11"/>
              </w:rPr>
            </w:pPr>
          </w:p>
        </w:tc>
        <w:tc>
          <w:tcPr>
            <w:tcW w:w="2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7F2E63">
            <w:pPr>
              <w:jc w:val="right"/>
              <w:rPr>
                <w:rFonts w:hint="eastAsia"/>
                <w:sz w:val="6"/>
                <w:szCs w:val="6"/>
              </w:rPr>
            </w:pPr>
          </w:p>
        </w:tc>
        <w:tc>
          <w:tcPr>
            <w:tcW w:w="2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37C5C0">
            <w:pPr>
              <w:jc w:val="right"/>
              <w:rPr>
                <w:rFonts w:hint="eastAsia"/>
                <w:sz w:val="6"/>
                <w:szCs w:val="6"/>
              </w:rPr>
            </w:pPr>
          </w:p>
        </w:tc>
        <w:tc>
          <w:tcPr>
            <w:tcW w:w="19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996232">
            <w:pPr>
              <w:jc w:val="right"/>
              <w:rPr>
                <w:rFonts w:hint="eastAsia"/>
                <w:sz w:val="6"/>
                <w:szCs w:val="6"/>
              </w:rPr>
            </w:pPr>
          </w:p>
        </w:tc>
      </w:tr>
      <w:tr w14:paraId="7850E2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trPr>
        <w:tc>
          <w:tcPr>
            <w:tcW w:w="2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05ECB7">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部门预算项目</w:t>
            </w:r>
          </w:p>
        </w:tc>
        <w:tc>
          <w:tcPr>
            <w:tcW w:w="40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42AA7C">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150800261573100010006</w:t>
            </w:r>
          </w:p>
        </w:tc>
        <w:tc>
          <w:tcPr>
            <w:tcW w:w="124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E3D9C0">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随军未就业家属生活补贴</w:t>
            </w:r>
          </w:p>
        </w:tc>
        <w:tc>
          <w:tcPr>
            <w:tcW w:w="26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6A1C1C">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157001</w:t>
            </w:r>
          </w:p>
        </w:tc>
        <w:tc>
          <w:tcPr>
            <w:tcW w:w="72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2E025C">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巴彦淖尔市退役军人事务局</w:t>
            </w:r>
          </w:p>
        </w:tc>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FE1C00">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21.60</w:t>
            </w:r>
          </w:p>
        </w:tc>
        <w:tc>
          <w:tcPr>
            <w:tcW w:w="2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0EC587">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21.60</w:t>
            </w:r>
          </w:p>
        </w:tc>
        <w:tc>
          <w:tcPr>
            <w:tcW w:w="23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3EC2E5">
            <w:pPr>
              <w:jc w:val="right"/>
              <w:rPr>
                <w:sz w:val="11"/>
                <w:szCs w:val="11"/>
              </w:rPr>
            </w:pPr>
          </w:p>
        </w:tc>
        <w:tc>
          <w:tcPr>
            <w:tcW w:w="2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5929E8">
            <w:pPr>
              <w:jc w:val="right"/>
              <w:rPr>
                <w:rFonts w:hint="eastAsia"/>
                <w:sz w:val="6"/>
                <w:szCs w:val="6"/>
              </w:rPr>
            </w:pPr>
          </w:p>
        </w:tc>
        <w:tc>
          <w:tcPr>
            <w:tcW w:w="2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CB097C">
            <w:pPr>
              <w:jc w:val="right"/>
              <w:rPr>
                <w:rFonts w:hint="eastAsia"/>
                <w:sz w:val="6"/>
                <w:szCs w:val="6"/>
              </w:rPr>
            </w:pPr>
          </w:p>
        </w:tc>
        <w:tc>
          <w:tcPr>
            <w:tcW w:w="2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2F196E">
            <w:pPr>
              <w:jc w:val="right"/>
              <w:rPr>
                <w:sz w:val="11"/>
                <w:szCs w:val="11"/>
              </w:rPr>
            </w:pPr>
          </w:p>
        </w:tc>
        <w:tc>
          <w:tcPr>
            <w:tcW w:w="2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45B74F">
            <w:pPr>
              <w:jc w:val="right"/>
              <w:rPr>
                <w:rFonts w:hint="eastAsia"/>
                <w:sz w:val="6"/>
                <w:szCs w:val="6"/>
              </w:rPr>
            </w:pPr>
          </w:p>
        </w:tc>
        <w:tc>
          <w:tcPr>
            <w:tcW w:w="2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9F1F28">
            <w:pPr>
              <w:jc w:val="right"/>
              <w:rPr>
                <w:rFonts w:hint="eastAsia"/>
                <w:sz w:val="6"/>
                <w:szCs w:val="6"/>
              </w:rPr>
            </w:pPr>
          </w:p>
        </w:tc>
        <w:tc>
          <w:tcPr>
            <w:tcW w:w="19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0448C4">
            <w:pPr>
              <w:jc w:val="right"/>
              <w:rPr>
                <w:rFonts w:hint="eastAsia"/>
                <w:sz w:val="6"/>
                <w:szCs w:val="6"/>
              </w:rPr>
            </w:pPr>
          </w:p>
        </w:tc>
      </w:tr>
      <w:tr w14:paraId="4D2836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2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942263">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部门预算项目</w:t>
            </w:r>
          </w:p>
        </w:tc>
        <w:tc>
          <w:tcPr>
            <w:tcW w:w="40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AED134">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150800261573100010007</w:t>
            </w:r>
          </w:p>
        </w:tc>
        <w:tc>
          <w:tcPr>
            <w:tcW w:w="124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C1F489">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困难企业军转干部生活补助经费</w:t>
            </w:r>
          </w:p>
        </w:tc>
        <w:tc>
          <w:tcPr>
            <w:tcW w:w="26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18A5E0">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157001</w:t>
            </w:r>
          </w:p>
        </w:tc>
        <w:tc>
          <w:tcPr>
            <w:tcW w:w="72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69A32D">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巴彦淖尔市退役军人事务局</w:t>
            </w:r>
          </w:p>
        </w:tc>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70E981">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26.46</w:t>
            </w:r>
          </w:p>
        </w:tc>
        <w:tc>
          <w:tcPr>
            <w:tcW w:w="2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C8C336">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26.46</w:t>
            </w:r>
          </w:p>
        </w:tc>
        <w:tc>
          <w:tcPr>
            <w:tcW w:w="23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3FD0FB">
            <w:pPr>
              <w:jc w:val="right"/>
              <w:rPr>
                <w:sz w:val="11"/>
                <w:szCs w:val="11"/>
              </w:rPr>
            </w:pPr>
          </w:p>
        </w:tc>
        <w:tc>
          <w:tcPr>
            <w:tcW w:w="2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F45B62">
            <w:pPr>
              <w:jc w:val="right"/>
              <w:rPr>
                <w:rFonts w:hint="eastAsia"/>
                <w:sz w:val="6"/>
                <w:szCs w:val="6"/>
              </w:rPr>
            </w:pPr>
          </w:p>
        </w:tc>
        <w:tc>
          <w:tcPr>
            <w:tcW w:w="2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1BC2CA">
            <w:pPr>
              <w:jc w:val="right"/>
              <w:rPr>
                <w:rFonts w:hint="eastAsia"/>
                <w:sz w:val="6"/>
                <w:szCs w:val="6"/>
              </w:rPr>
            </w:pPr>
          </w:p>
        </w:tc>
        <w:tc>
          <w:tcPr>
            <w:tcW w:w="2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F8DAA8">
            <w:pPr>
              <w:jc w:val="right"/>
              <w:rPr>
                <w:sz w:val="11"/>
                <w:szCs w:val="11"/>
              </w:rPr>
            </w:pPr>
          </w:p>
        </w:tc>
        <w:tc>
          <w:tcPr>
            <w:tcW w:w="2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ECDB08">
            <w:pPr>
              <w:jc w:val="right"/>
              <w:rPr>
                <w:rFonts w:hint="eastAsia"/>
                <w:sz w:val="6"/>
                <w:szCs w:val="6"/>
              </w:rPr>
            </w:pPr>
          </w:p>
        </w:tc>
        <w:tc>
          <w:tcPr>
            <w:tcW w:w="2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73AB59">
            <w:pPr>
              <w:jc w:val="right"/>
              <w:rPr>
                <w:rFonts w:hint="eastAsia"/>
                <w:sz w:val="6"/>
                <w:szCs w:val="6"/>
              </w:rPr>
            </w:pPr>
          </w:p>
        </w:tc>
        <w:tc>
          <w:tcPr>
            <w:tcW w:w="19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416C99">
            <w:pPr>
              <w:jc w:val="right"/>
              <w:rPr>
                <w:rFonts w:hint="eastAsia"/>
                <w:sz w:val="6"/>
                <w:szCs w:val="6"/>
              </w:rPr>
            </w:pPr>
          </w:p>
        </w:tc>
      </w:tr>
      <w:tr w14:paraId="436157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2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97B763">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专项资金项目</w:t>
            </w:r>
          </w:p>
        </w:tc>
        <w:tc>
          <w:tcPr>
            <w:tcW w:w="40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A430CF">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150800251573200010014</w:t>
            </w:r>
          </w:p>
        </w:tc>
        <w:tc>
          <w:tcPr>
            <w:tcW w:w="124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F75D4F">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2025年中央军队转业干部行政事业补助经费（本级留用）</w:t>
            </w:r>
          </w:p>
        </w:tc>
        <w:tc>
          <w:tcPr>
            <w:tcW w:w="26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6A69CE">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157001</w:t>
            </w:r>
          </w:p>
        </w:tc>
        <w:tc>
          <w:tcPr>
            <w:tcW w:w="72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E74FA6">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巴彦淖尔市退役军人事务局</w:t>
            </w:r>
          </w:p>
        </w:tc>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95EA7B">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92.33</w:t>
            </w:r>
          </w:p>
        </w:tc>
        <w:tc>
          <w:tcPr>
            <w:tcW w:w="2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145AE3">
            <w:pPr>
              <w:jc w:val="right"/>
              <w:rPr>
                <w:rFonts w:hint="eastAsia"/>
                <w:sz w:val="6"/>
                <w:szCs w:val="6"/>
              </w:rPr>
            </w:pPr>
          </w:p>
        </w:tc>
        <w:tc>
          <w:tcPr>
            <w:tcW w:w="23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CA1230">
            <w:pPr>
              <w:jc w:val="right"/>
              <w:rPr>
                <w:sz w:val="11"/>
                <w:szCs w:val="11"/>
              </w:rPr>
            </w:pPr>
          </w:p>
        </w:tc>
        <w:tc>
          <w:tcPr>
            <w:tcW w:w="2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E05AD2">
            <w:pPr>
              <w:jc w:val="right"/>
              <w:rPr>
                <w:rFonts w:hint="eastAsia"/>
                <w:sz w:val="6"/>
                <w:szCs w:val="6"/>
              </w:rPr>
            </w:pPr>
          </w:p>
        </w:tc>
        <w:tc>
          <w:tcPr>
            <w:tcW w:w="2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E752AD">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92.33</w:t>
            </w:r>
          </w:p>
        </w:tc>
        <w:tc>
          <w:tcPr>
            <w:tcW w:w="2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8295FE">
            <w:pPr>
              <w:jc w:val="right"/>
              <w:rPr>
                <w:sz w:val="11"/>
                <w:szCs w:val="11"/>
              </w:rPr>
            </w:pPr>
          </w:p>
        </w:tc>
        <w:tc>
          <w:tcPr>
            <w:tcW w:w="2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ED0115">
            <w:pPr>
              <w:jc w:val="right"/>
              <w:rPr>
                <w:rFonts w:hint="eastAsia"/>
                <w:sz w:val="6"/>
                <w:szCs w:val="6"/>
              </w:rPr>
            </w:pPr>
          </w:p>
        </w:tc>
        <w:tc>
          <w:tcPr>
            <w:tcW w:w="2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11F0E6">
            <w:pPr>
              <w:jc w:val="right"/>
              <w:rPr>
                <w:rFonts w:hint="eastAsia"/>
                <w:sz w:val="6"/>
                <w:szCs w:val="6"/>
              </w:rPr>
            </w:pPr>
          </w:p>
        </w:tc>
        <w:tc>
          <w:tcPr>
            <w:tcW w:w="19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40A892">
            <w:pPr>
              <w:jc w:val="right"/>
              <w:rPr>
                <w:rFonts w:hint="eastAsia"/>
                <w:sz w:val="6"/>
                <w:szCs w:val="6"/>
              </w:rPr>
            </w:pPr>
          </w:p>
        </w:tc>
      </w:tr>
      <w:tr w14:paraId="1E4878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2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C186BD">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专项资金项目</w:t>
            </w:r>
          </w:p>
        </w:tc>
        <w:tc>
          <w:tcPr>
            <w:tcW w:w="40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B6DDF2">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150800261573200010009</w:t>
            </w:r>
          </w:p>
        </w:tc>
        <w:tc>
          <w:tcPr>
            <w:tcW w:w="124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3A19A4">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提前下达企业军转干部生活困难补助经费-内财社【2025】1463号</w:t>
            </w:r>
          </w:p>
        </w:tc>
        <w:tc>
          <w:tcPr>
            <w:tcW w:w="26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12CFC1">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157001</w:t>
            </w:r>
          </w:p>
        </w:tc>
        <w:tc>
          <w:tcPr>
            <w:tcW w:w="72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227DB8">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巴彦淖尔市退役军人事务局</w:t>
            </w:r>
          </w:p>
        </w:tc>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91142C">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50.10</w:t>
            </w:r>
          </w:p>
        </w:tc>
        <w:tc>
          <w:tcPr>
            <w:tcW w:w="2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D4F007">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50.10</w:t>
            </w:r>
          </w:p>
        </w:tc>
        <w:tc>
          <w:tcPr>
            <w:tcW w:w="23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4B3545">
            <w:pPr>
              <w:jc w:val="right"/>
              <w:rPr>
                <w:sz w:val="11"/>
                <w:szCs w:val="11"/>
              </w:rPr>
            </w:pPr>
          </w:p>
        </w:tc>
        <w:tc>
          <w:tcPr>
            <w:tcW w:w="2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6B3F74">
            <w:pPr>
              <w:jc w:val="right"/>
              <w:rPr>
                <w:rFonts w:hint="eastAsia"/>
                <w:sz w:val="6"/>
                <w:szCs w:val="6"/>
              </w:rPr>
            </w:pPr>
          </w:p>
        </w:tc>
        <w:tc>
          <w:tcPr>
            <w:tcW w:w="2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9C14CC">
            <w:pPr>
              <w:jc w:val="right"/>
              <w:rPr>
                <w:rFonts w:hint="eastAsia"/>
                <w:sz w:val="6"/>
                <w:szCs w:val="6"/>
              </w:rPr>
            </w:pPr>
          </w:p>
        </w:tc>
        <w:tc>
          <w:tcPr>
            <w:tcW w:w="2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945819">
            <w:pPr>
              <w:jc w:val="right"/>
              <w:rPr>
                <w:sz w:val="11"/>
                <w:szCs w:val="11"/>
              </w:rPr>
            </w:pPr>
          </w:p>
        </w:tc>
        <w:tc>
          <w:tcPr>
            <w:tcW w:w="2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A6A6D8">
            <w:pPr>
              <w:jc w:val="right"/>
              <w:rPr>
                <w:rFonts w:hint="eastAsia"/>
                <w:sz w:val="6"/>
                <w:szCs w:val="6"/>
              </w:rPr>
            </w:pPr>
          </w:p>
        </w:tc>
        <w:tc>
          <w:tcPr>
            <w:tcW w:w="2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67ADB2">
            <w:pPr>
              <w:jc w:val="right"/>
              <w:rPr>
                <w:rFonts w:hint="eastAsia"/>
                <w:sz w:val="6"/>
                <w:szCs w:val="6"/>
              </w:rPr>
            </w:pPr>
          </w:p>
        </w:tc>
        <w:tc>
          <w:tcPr>
            <w:tcW w:w="19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37F2C1">
            <w:pPr>
              <w:jc w:val="right"/>
              <w:rPr>
                <w:rFonts w:hint="eastAsia"/>
                <w:sz w:val="6"/>
                <w:szCs w:val="6"/>
              </w:rPr>
            </w:pPr>
          </w:p>
        </w:tc>
      </w:tr>
      <w:tr w14:paraId="10CB1B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2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60E7A4">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专项资金项目</w:t>
            </w:r>
          </w:p>
        </w:tc>
        <w:tc>
          <w:tcPr>
            <w:tcW w:w="40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47C11A">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150800251573200010006</w:t>
            </w:r>
          </w:p>
        </w:tc>
        <w:tc>
          <w:tcPr>
            <w:tcW w:w="124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17F256">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2025年自治区退役士兵教育培训补助经费（本级留用）</w:t>
            </w:r>
          </w:p>
        </w:tc>
        <w:tc>
          <w:tcPr>
            <w:tcW w:w="26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091F0F">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157001</w:t>
            </w:r>
          </w:p>
        </w:tc>
        <w:tc>
          <w:tcPr>
            <w:tcW w:w="72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0F9023">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巴彦淖尔市退役军人事务局</w:t>
            </w:r>
          </w:p>
        </w:tc>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0C456F">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4.31</w:t>
            </w:r>
          </w:p>
        </w:tc>
        <w:tc>
          <w:tcPr>
            <w:tcW w:w="2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68696D">
            <w:pPr>
              <w:jc w:val="right"/>
              <w:rPr>
                <w:rFonts w:hint="eastAsia"/>
                <w:sz w:val="6"/>
                <w:szCs w:val="6"/>
              </w:rPr>
            </w:pPr>
          </w:p>
        </w:tc>
        <w:tc>
          <w:tcPr>
            <w:tcW w:w="23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882E15">
            <w:pPr>
              <w:jc w:val="right"/>
              <w:rPr>
                <w:sz w:val="11"/>
                <w:szCs w:val="11"/>
              </w:rPr>
            </w:pPr>
          </w:p>
        </w:tc>
        <w:tc>
          <w:tcPr>
            <w:tcW w:w="2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4F7BE9">
            <w:pPr>
              <w:jc w:val="right"/>
              <w:rPr>
                <w:rFonts w:hint="eastAsia"/>
                <w:sz w:val="6"/>
                <w:szCs w:val="6"/>
              </w:rPr>
            </w:pPr>
          </w:p>
        </w:tc>
        <w:tc>
          <w:tcPr>
            <w:tcW w:w="2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02D913">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4.31</w:t>
            </w:r>
          </w:p>
        </w:tc>
        <w:tc>
          <w:tcPr>
            <w:tcW w:w="2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FB6830">
            <w:pPr>
              <w:jc w:val="right"/>
              <w:rPr>
                <w:sz w:val="11"/>
                <w:szCs w:val="11"/>
              </w:rPr>
            </w:pPr>
          </w:p>
        </w:tc>
        <w:tc>
          <w:tcPr>
            <w:tcW w:w="2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7BB051">
            <w:pPr>
              <w:jc w:val="right"/>
              <w:rPr>
                <w:rFonts w:hint="eastAsia"/>
                <w:sz w:val="6"/>
                <w:szCs w:val="6"/>
              </w:rPr>
            </w:pPr>
          </w:p>
        </w:tc>
        <w:tc>
          <w:tcPr>
            <w:tcW w:w="2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F6D484">
            <w:pPr>
              <w:jc w:val="right"/>
              <w:rPr>
                <w:rFonts w:hint="eastAsia"/>
                <w:sz w:val="6"/>
                <w:szCs w:val="6"/>
              </w:rPr>
            </w:pPr>
          </w:p>
        </w:tc>
        <w:tc>
          <w:tcPr>
            <w:tcW w:w="19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C51B10">
            <w:pPr>
              <w:jc w:val="right"/>
              <w:rPr>
                <w:rFonts w:hint="eastAsia"/>
                <w:sz w:val="6"/>
                <w:szCs w:val="6"/>
              </w:rPr>
            </w:pPr>
          </w:p>
        </w:tc>
      </w:tr>
      <w:tr w14:paraId="1ACA44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2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E4CA1B">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专项资金项目</w:t>
            </w:r>
          </w:p>
        </w:tc>
        <w:tc>
          <w:tcPr>
            <w:tcW w:w="40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55157E">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150800251573210000012</w:t>
            </w:r>
          </w:p>
        </w:tc>
        <w:tc>
          <w:tcPr>
            <w:tcW w:w="124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823942">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提前下达2025年企业军转干部生活困难补助经费（本级留用）内财社【2024】1445号</w:t>
            </w:r>
          </w:p>
        </w:tc>
        <w:tc>
          <w:tcPr>
            <w:tcW w:w="26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CEBF78">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157001</w:t>
            </w:r>
          </w:p>
        </w:tc>
        <w:tc>
          <w:tcPr>
            <w:tcW w:w="72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E891B9">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巴彦淖尔市退役军人事务局</w:t>
            </w:r>
          </w:p>
        </w:tc>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2D249E">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0.86</w:t>
            </w:r>
          </w:p>
        </w:tc>
        <w:tc>
          <w:tcPr>
            <w:tcW w:w="2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7A6B16">
            <w:pPr>
              <w:jc w:val="right"/>
              <w:rPr>
                <w:rFonts w:hint="eastAsia"/>
                <w:sz w:val="6"/>
                <w:szCs w:val="6"/>
              </w:rPr>
            </w:pPr>
          </w:p>
        </w:tc>
        <w:tc>
          <w:tcPr>
            <w:tcW w:w="23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966D33">
            <w:pPr>
              <w:jc w:val="right"/>
              <w:rPr>
                <w:sz w:val="11"/>
                <w:szCs w:val="11"/>
              </w:rPr>
            </w:pPr>
          </w:p>
        </w:tc>
        <w:tc>
          <w:tcPr>
            <w:tcW w:w="2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8DDFB0">
            <w:pPr>
              <w:jc w:val="right"/>
              <w:rPr>
                <w:rFonts w:hint="eastAsia"/>
                <w:sz w:val="6"/>
                <w:szCs w:val="6"/>
              </w:rPr>
            </w:pPr>
          </w:p>
        </w:tc>
        <w:tc>
          <w:tcPr>
            <w:tcW w:w="2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9BDF55">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0.86</w:t>
            </w:r>
          </w:p>
        </w:tc>
        <w:tc>
          <w:tcPr>
            <w:tcW w:w="2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B2A4D8">
            <w:pPr>
              <w:jc w:val="right"/>
              <w:rPr>
                <w:sz w:val="11"/>
                <w:szCs w:val="11"/>
              </w:rPr>
            </w:pPr>
          </w:p>
        </w:tc>
        <w:tc>
          <w:tcPr>
            <w:tcW w:w="2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14E35B">
            <w:pPr>
              <w:jc w:val="right"/>
              <w:rPr>
                <w:rFonts w:hint="eastAsia"/>
                <w:sz w:val="6"/>
                <w:szCs w:val="6"/>
              </w:rPr>
            </w:pPr>
          </w:p>
        </w:tc>
        <w:tc>
          <w:tcPr>
            <w:tcW w:w="2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967EDD">
            <w:pPr>
              <w:jc w:val="right"/>
              <w:rPr>
                <w:rFonts w:hint="eastAsia"/>
                <w:sz w:val="6"/>
                <w:szCs w:val="6"/>
              </w:rPr>
            </w:pPr>
          </w:p>
        </w:tc>
        <w:tc>
          <w:tcPr>
            <w:tcW w:w="19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98722F">
            <w:pPr>
              <w:jc w:val="right"/>
              <w:rPr>
                <w:rFonts w:hint="eastAsia"/>
                <w:sz w:val="6"/>
                <w:szCs w:val="6"/>
              </w:rPr>
            </w:pPr>
          </w:p>
        </w:tc>
      </w:tr>
      <w:tr w14:paraId="041519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trPr>
        <w:tc>
          <w:tcPr>
            <w:tcW w:w="2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696A2C">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部门预算项目</w:t>
            </w:r>
          </w:p>
        </w:tc>
        <w:tc>
          <w:tcPr>
            <w:tcW w:w="40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E77DFD">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150800261573100010014</w:t>
            </w:r>
          </w:p>
        </w:tc>
        <w:tc>
          <w:tcPr>
            <w:tcW w:w="124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83EFA9">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双拥慰问及创建全国模范城市经费</w:t>
            </w:r>
          </w:p>
        </w:tc>
        <w:tc>
          <w:tcPr>
            <w:tcW w:w="26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30BB67">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157001</w:t>
            </w:r>
          </w:p>
        </w:tc>
        <w:tc>
          <w:tcPr>
            <w:tcW w:w="72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2FFC61">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巴彦淖尔市退役军人事务局</w:t>
            </w:r>
          </w:p>
        </w:tc>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5F60AC">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30.00</w:t>
            </w:r>
          </w:p>
        </w:tc>
        <w:tc>
          <w:tcPr>
            <w:tcW w:w="2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736159">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30.00</w:t>
            </w:r>
          </w:p>
        </w:tc>
        <w:tc>
          <w:tcPr>
            <w:tcW w:w="23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41C969">
            <w:pPr>
              <w:jc w:val="right"/>
              <w:rPr>
                <w:sz w:val="11"/>
                <w:szCs w:val="11"/>
              </w:rPr>
            </w:pPr>
          </w:p>
        </w:tc>
        <w:tc>
          <w:tcPr>
            <w:tcW w:w="2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CFA696">
            <w:pPr>
              <w:jc w:val="right"/>
              <w:rPr>
                <w:rFonts w:hint="eastAsia"/>
                <w:sz w:val="6"/>
                <w:szCs w:val="6"/>
              </w:rPr>
            </w:pPr>
          </w:p>
        </w:tc>
        <w:tc>
          <w:tcPr>
            <w:tcW w:w="2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D427B6">
            <w:pPr>
              <w:jc w:val="right"/>
              <w:rPr>
                <w:rFonts w:hint="eastAsia"/>
                <w:sz w:val="6"/>
                <w:szCs w:val="6"/>
              </w:rPr>
            </w:pPr>
          </w:p>
        </w:tc>
        <w:tc>
          <w:tcPr>
            <w:tcW w:w="2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A19180">
            <w:pPr>
              <w:jc w:val="right"/>
              <w:rPr>
                <w:sz w:val="11"/>
                <w:szCs w:val="11"/>
              </w:rPr>
            </w:pPr>
          </w:p>
        </w:tc>
        <w:tc>
          <w:tcPr>
            <w:tcW w:w="2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0C2ABD">
            <w:pPr>
              <w:jc w:val="right"/>
              <w:rPr>
                <w:rFonts w:hint="eastAsia"/>
                <w:sz w:val="6"/>
                <w:szCs w:val="6"/>
              </w:rPr>
            </w:pPr>
          </w:p>
        </w:tc>
        <w:tc>
          <w:tcPr>
            <w:tcW w:w="2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577E74">
            <w:pPr>
              <w:jc w:val="right"/>
              <w:rPr>
                <w:rFonts w:hint="eastAsia"/>
                <w:sz w:val="6"/>
                <w:szCs w:val="6"/>
              </w:rPr>
            </w:pPr>
          </w:p>
        </w:tc>
        <w:tc>
          <w:tcPr>
            <w:tcW w:w="19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ED0444">
            <w:pPr>
              <w:jc w:val="right"/>
              <w:rPr>
                <w:rFonts w:hint="eastAsia"/>
                <w:sz w:val="6"/>
                <w:szCs w:val="6"/>
              </w:rPr>
            </w:pPr>
          </w:p>
        </w:tc>
      </w:tr>
      <w:tr w14:paraId="4C2735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trPr>
        <w:tc>
          <w:tcPr>
            <w:tcW w:w="2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D45751">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专项资金项目</w:t>
            </w:r>
          </w:p>
        </w:tc>
        <w:tc>
          <w:tcPr>
            <w:tcW w:w="40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7C3786">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150800261573200010018</w:t>
            </w:r>
          </w:p>
        </w:tc>
        <w:tc>
          <w:tcPr>
            <w:tcW w:w="124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F7B584">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2026年中央军队转业干部行政事业补助经费-内财社[2025]1464号</w:t>
            </w:r>
          </w:p>
        </w:tc>
        <w:tc>
          <w:tcPr>
            <w:tcW w:w="26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BE4CD1">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157001</w:t>
            </w:r>
          </w:p>
        </w:tc>
        <w:tc>
          <w:tcPr>
            <w:tcW w:w="72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35C86B">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巴彦淖尔市退役军人事务局</w:t>
            </w:r>
          </w:p>
        </w:tc>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8D40F8">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255.00</w:t>
            </w:r>
          </w:p>
        </w:tc>
        <w:tc>
          <w:tcPr>
            <w:tcW w:w="2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AF355E">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255.00</w:t>
            </w:r>
          </w:p>
        </w:tc>
        <w:tc>
          <w:tcPr>
            <w:tcW w:w="23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572D2B">
            <w:pPr>
              <w:jc w:val="right"/>
              <w:rPr>
                <w:sz w:val="11"/>
                <w:szCs w:val="11"/>
              </w:rPr>
            </w:pPr>
          </w:p>
        </w:tc>
        <w:tc>
          <w:tcPr>
            <w:tcW w:w="2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10E768">
            <w:pPr>
              <w:jc w:val="right"/>
              <w:rPr>
                <w:rFonts w:hint="eastAsia"/>
                <w:sz w:val="6"/>
                <w:szCs w:val="6"/>
              </w:rPr>
            </w:pPr>
          </w:p>
        </w:tc>
        <w:tc>
          <w:tcPr>
            <w:tcW w:w="2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38BAFD">
            <w:pPr>
              <w:jc w:val="right"/>
              <w:rPr>
                <w:rFonts w:hint="eastAsia"/>
                <w:sz w:val="6"/>
                <w:szCs w:val="6"/>
              </w:rPr>
            </w:pPr>
          </w:p>
        </w:tc>
        <w:tc>
          <w:tcPr>
            <w:tcW w:w="2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5B48E6">
            <w:pPr>
              <w:jc w:val="right"/>
              <w:rPr>
                <w:sz w:val="11"/>
                <w:szCs w:val="11"/>
              </w:rPr>
            </w:pPr>
          </w:p>
        </w:tc>
        <w:tc>
          <w:tcPr>
            <w:tcW w:w="2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4358A2">
            <w:pPr>
              <w:jc w:val="right"/>
              <w:rPr>
                <w:rFonts w:hint="eastAsia"/>
                <w:sz w:val="6"/>
                <w:szCs w:val="6"/>
              </w:rPr>
            </w:pPr>
          </w:p>
        </w:tc>
        <w:tc>
          <w:tcPr>
            <w:tcW w:w="2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DECF50">
            <w:pPr>
              <w:jc w:val="right"/>
              <w:rPr>
                <w:rFonts w:hint="eastAsia"/>
                <w:sz w:val="6"/>
                <w:szCs w:val="6"/>
              </w:rPr>
            </w:pPr>
          </w:p>
        </w:tc>
        <w:tc>
          <w:tcPr>
            <w:tcW w:w="19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35CD1B">
            <w:pPr>
              <w:jc w:val="right"/>
              <w:rPr>
                <w:rFonts w:hint="eastAsia"/>
                <w:sz w:val="6"/>
                <w:szCs w:val="6"/>
              </w:rPr>
            </w:pPr>
          </w:p>
        </w:tc>
      </w:tr>
      <w:tr w14:paraId="58840A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trPr>
        <w:tc>
          <w:tcPr>
            <w:tcW w:w="2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E94236">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专项资金项目</w:t>
            </w:r>
          </w:p>
        </w:tc>
        <w:tc>
          <w:tcPr>
            <w:tcW w:w="40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DB8CEE">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150800251573210000015</w:t>
            </w:r>
          </w:p>
        </w:tc>
        <w:tc>
          <w:tcPr>
            <w:tcW w:w="124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C9733C">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提前下达2025年军队转业干部补助经费（本级留用）内财社【2024】1446号</w:t>
            </w:r>
          </w:p>
        </w:tc>
        <w:tc>
          <w:tcPr>
            <w:tcW w:w="26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621537">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157001</w:t>
            </w:r>
          </w:p>
        </w:tc>
        <w:tc>
          <w:tcPr>
            <w:tcW w:w="72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8E1FC6">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巴彦淖尔市退役军人事务局</w:t>
            </w:r>
          </w:p>
        </w:tc>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9964D6">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6.46</w:t>
            </w:r>
          </w:p>
        </w:tc>
        <w:tc>
          <w:tcPr>
            <w:tcW w:w="2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ED0E98">
            <w:pPr>
              <w:jc w:val="right"/>
              <w:rPr>
                <w:rFonts w:hint="eastAsia"/>
                <w:sz w:val="6"/>
                <w:szCs w:val="6"/>
              </w:rPr>
            </w:pPr>
          </w:p>
        </w:tc>
        <w:tc>
          <w:tcPr>
            <w:tcW w:w="23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089AAC">
            <w:pPr>
              <w:jc w:val="right"/>
              <w:rPr>
                <w:sz w:val="11"/>
                <w:szCs w:val="11"/>
              </w:rPr>
            </w:pPr>
          </w:p>
        </w:tc>
        <w:tc>
          <w:tcPr>
            <w:tcW w:w="2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114D33">
            <w:pPr>
              <w:jc w:val="right"/>
              <w:rPr>
                <w:rFonts w:hint="eastAsia"/>
                <w:sz w:val="6"/>
                <w:szCs w:val="6"/>
              </w:rPr>
            </w:pPr>
          </w:p>
        </w:tc>
        <w:tc>
          <w:tcPr>
            <w:tcW w:w="2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A6F522">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6.46</w:t>
            </w:r>
          </w:p>
        </w:tc>
        <w:tc>
          <w:tcPr>
            <w:tcW w:w="2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7E4BD5">
            <w:pPr>
              <w:jc w:val="right"/>
              <w:rPr>
                <w:sz w:val="11"/>
                <w:szCs w:val="11"/>
              </w:rPr>
            </w:pPr>
          </w:p>
        </w:tc>
        <w:tc>
          <w:tcPr>
            <w:tcW w:w="2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29026C">
            <w:pPr>
              <w:jc w:val="right"/>
              <w:rPr>
                <w:rFonts w:hint="eastAsia"/>
                <w:sz w:val="6"/>
                <w:szCs w:val="6"/>
              </w:rPr>
            </w:pPr>
          </w:p>
        </w:tc>
        <w:tc>
          <w:tcPr>
            <w:tcW w:w="2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BA3A75">
            <w:pPr>
              <w:jc w:val="right"/>
              <w:rPr>
                <w:rFonts w:hint="eastAsia"/>
                <w:sz w:val="6"/>
                <w:szCs w:val="6"/>
              </w:rPr>
            </w:pPr>
          </w:p>
        </w:tc>
        <w:tc>
          <w:tcPr>
            <w:tcW w:w="19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1A4C0A">
            <w:pPr>
              <w:jc w:val="right"/>
              <w:rPr>
                <w:rFonts w:hint="eastAsia"/>
                <w:sz w:val="6"/>
                <w:szCs w:val="6"/>
              </w:rPr>
            </w:pPr>
          </w:p>
        </w:tc>
      </w:tr>
      <w:tr w14:paraId="2BE3C1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trPr>
        <w:tc>
          <w:tcPr>
            <w:tcW w:w="2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43BB7D">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专项资金项目</w:t>
            </w:r>
          </w:p>
        </w:tc>
        <w:tc>
          <w:tcPr>
            <w:tcW w:w="40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5B83C7">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150800251573200010016</w:t>
            </w:r>
          </w:p>
        </w:tc>
        <w:tc>
          <w:tcPr>
            <w:tcW w:w="124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CCF511">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2025年军队转业干部补助经费（第二批）本级留用</w:t>
            </w:r>
          </w:p>
        </w:tc>
        <w:tc>
          <w:tcPr>
            <w:tcW w:w="26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4628A1">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157001</w:t>
            </w:r>
          </w:p>
        </w:tc>
        <w:tc>
          <w:tcPr>
            <w:tcW w:w="72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D1D205">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巴彦淖尔市退役军人事务局</w:t>
            </w:r>
          </w:p>
        </w:tc>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E51A34">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1.12</w:t>
            </w:r>
          </w:p>
        </w:tc>
        <w:tc>
          <w:tcPr>
            <w:tcW w:w="2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2D7EDA">
            <w:pPr>
              <w:jc w:val="right"/>
              <w:rPr>
                <w:rFonts w:hint="eastAsia"/>
                <w:sz w:val="6"/>
                <w:szCs w:val="6"/>
              </w:rPr>
            </w:pPr>
          </w:p>
        </w:tc>
        <w:tc>
          <w:tcPr>
            <w:tcW w:w="23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2E9E07">
            <w:pPr>
              <w:jc w:val="right"/>
              <w:rPr>
                <w:sz w:val="11"/>
                <w:szCs w:val="11"/>
              </w:rPr>
            </w:pPr>
          </w:p>
        </w:tc>
        <w:tc>
          <w:tcPr>
            <w:tcW w:w="2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114304">
            <w:pPr>
              <w:jc w:val="right"/>
              <w:rPr>
                <w:rFonts w:hint="eastAsia"/>
                <w:sz w:val="6"/>
                <w:szCs w:val="6"/>
              </w:rPr>
            </w:pPr>
          </w:p>
        </w:tc>
        <w:tc>
          <w:tcPr>
            <w:tcW w:w="2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8C986C">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1.12</w:t>
            </w:r>
          </w:p>
        </w:tc>
        <w:tc>
          <w:tcPr>
            <w:tcW w:w="2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FBCB2B">
            <w:pPr>
              <w:jc w:val="right"/>
              <w:rPr>
                <w:sz w:val="11"/>
                <w:szCs w:val="11"/>
              </w:rPr>
            </w:pPr>
          </w:p>
        </w:tc>
        <w:tc>
          <w:tcPr>
            <w:tcW w:w="2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79F624">
            <w:pPr>
              <w:jc w:val="right"/>
              <w:rPr>
                <w:rFonts w:hint="eastAsia"/>
                <w:sz w:val="6"/>
                <w:szCs w:val="6"/>
              </w:rPr>
            </w:pPr>
          </w:p>
        </w:tc>
        <w:tc>
          <w:tcPr>
            <w:tcW w:w="2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23F513">
            <w:pPr>
              <w:jc w:val="right"/>
              <w:rPr>
                <w:rFonts w:hint="eastAsia"/>
                <w:sz w:val="6"/>
                <w:szCs w:val="6"/>
              </w:rPr>
            </w:pPr>
          </w:p>
        </w:tc>
        <w:tc>
          <w:tcPr>
            <w:tcW w:w="19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508475">
            <w:pPr>
              <w:jc w:val="right"/>
              <w:rPr>
                <w:rFonts w:hint="eastAsia"/>
                <w:sz w:val="6"/>
                <w:szCs w:val="6"/>
              </w:rPr>
            </w:pPr>
          </w:p>
        </w:tc>
      </w:tr>
      <w:tr w14:paraId="60809B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trPr>
        <w:tc>
          <w:tcPr>
            <w:tcW w:w="2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EE295E">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专项资金项目</w:t>
            </w:r>
          </w:p>
        </w:tc>
        <w:tc>
          <w:tcPr>
            <w:tcW w:w="40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0E60CB">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150800251573200010013</w:t>
            </w:r>
          </w:p>
        </w:tc>
        <w:tc>
          <w:tcPr>
            <w:tcW w:w="124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4722BA">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2025年中央退役安置补助经费（第一批）</w:t>
            </w:r>
          </w:p>
        </w:tc>
        <w:tc>
          <w:tcPr>
            <w:tcW w:w="26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54D6AF">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157001</w:t>
            </w:r>
          </w:p>
        </w:tc>
        <w:tc>
          <w:tcPr>
            <w:tcW w:w="72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49513C">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巴彦淖尔市退役军人事务局</w:t>
            </w:r>
          </w:p>
        </w:tc>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992197">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55.00</w:t>
            </w:r>
          </w:p>
        </w:tc>
        <w:tc>
          <w:tcPr>
            <w:tcW w:w="2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B46B3E">
            <w:pPr>
              <w:jc w:val="right"/>
              <w:rPr>
                <w:rFonts w:hint="eastAsia"/>
                <w:sz w:val="6"/>
                <w:szCs w:val="6"/>
              </w:rPr>
            </w:pPr>
          </w:p>
        </w:tc>
        <w:tc>
          <w:tcPr>
            <w:tcW w:w="23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81CF39">
            <w:pPr>
              <w:jc w:val="right"/>
              <w:rPr>
                <w:sz w:val="11"/>
                <w:szCs w:val="11"/>
              </w:rPr>
            </w:pPr>
          </w:p>
        </w:tc>
        <w:tc>
          <w:tcPr>
            <w:tcW w:w="2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7B8CAB">
            <w:pPr>
              <w:jc w:val="right"/>
              <w:rPr>
                <w:rFonts w:hint="eastAsia"/>
                <w:sz w:val="6"/>
                <w:szCs w:val="6"/>
              </w:rPr>
            </w:pPr>
          </w:p>
        </w:tc>
        <w:tc>
          <w:tcPr>
            <w:tcW w:w="2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3D0DF3">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55.00</w:t>
            </w:r>
          </w:p>
        </w:tc>
        <w:tc>
          <w:tcPr>
            <w:tcW w:w="2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599976">
            <w:pPr>
              <w:jc w:val="right"/>
              <w:rPr>
                <w:sz w:val="11"/>
                <w:szCs w:val="11"/>
              </w:rPr>
            </w:pPr>
          </w:p>
        </w:tc>
        <w:tc>
          <w:tcPr>
            <w:tcW w:w="2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56FCB1">
            <w:pPr>
              <w:jc w:val="right"/>
              <w:rPr>
                <w:rFonts w:hint="eastAsia"/>
                <w:sz w:val="6"/>
                <w:szCs w:val="6"/>
              </w:rPr>
            </w:pPr>
          </w:p>
        </w:tc>
        <w:tc>
          <w:tcPr>
            <w:tcW w:w="2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E09E17">
            <w:pPr>
              <w:jc w:val="right"/>
              <w:rPr>
                <w:rFonts w:hint="eastAsia"/>
                <w:sz w:val="6"/>
                <w:szCs w:val="6"/>
              </w:rPr>
            </w:pPr>
          </w:p>
        </w:tc>
        <w:tc>
          <w:tcPr>
            <w:tcW w:w="19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4CEC4F">
            <w:pPr>
              <w:jc w:val="right"/>
              <w:rPr>
                <w:rFonts w:hint="eastAsia"/>
                <w:sz w:val="6"/>
                <w:szCs w:val="6"/>
              </w:rPr>
            </w:pPr>
          </w:p>
        </w:tc>
      </w:tr>
      <w:tr w14:paraId="50FB3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2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370FC5">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部门预算项目</w:t>
            </w:r>
          </w:p>
        </w:tc>
        <w:tc>
          <w:tcPr>
            <w:tcW w:w="40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8CB879">
            <w:pPr>
              <w:keepNext w:val="0"/>
              <w:keepLines w:val="0"/>
              <w:widowControl/>
              <w:suppressLineNumbers w:val="0"/>
              <w:jc w:val="left"/>
              <w:textAlignment w:val="center"/>
              <w:rPr>
                <w:sz w:val="13"/>
                <w:szCs w:val="13"/>
              </w:rPr>
            </w:pPr>
            <w:r>
              <w:rPr>
                <w:rFonts w:hint="eastAsia" w:ascii="宋体" w:hAnsi="宋体" w:eastAsia="宋体" w:cs="宋体"/>
                <w:i w:val="0"/>
                <w:iCs w:val="0"/>
                <w:snapToGrid w:val="0"/>
                <w:color w:val="000000"/>
                <w:kern w:val="0"/>
                <w:sz w:val="16"/>
                <w:szCs w:val="16"/>
                <w:u w:val="none"/>
                <w:lang w:val="en-US" w:eastAsia="zh-CN" w:bidi="ar"/>
              </w:rPr>
              <w:t>150800261573100010015</w:t>
            </w:r>
          </w:p>
        </w:tc>
        <w:tc>
          <w:tcPr>
            <w:tcW w:w="124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471C6B">
            <w:pPr>
              <w:keepNext w:val="0"/>
              <w:keepLines w:val="0"/>
              <w:widowControl/>
              <w:suppressLineNumbers w:val="0"/>
              <w:jc w:val="left"/>
              <w:textAlignment w:val="center"/>
              <w:rPr>
                <w:sz w:val="13"/>
                <w:szCs w:val="13"/>
              </w:rPr>
            </w:pPr>
            <w:r>
              <w:rPr>
                <w:rFonts w:hint="eastAsia" w:ascii="宋体" w:hAnsi="宋体" w:eastAsia="宋体" w:cs="宋体"/>
                <w:i w:val="0"/>
                <w:iCs w:val="0"/>
                <w:snapToGrid w:val="0"/>
                <w:color w:val="000000"/>
                <w:kern w:val="0"/>
                <w:sz w:val="16"/>
                <w:szCs w:val="16"/>
                <w:u w:val="none"/>
                <w:lang w:val="en-US" w:eastAsia="zh-CN" w:bidi="ar"/>
              </w:rPr>
              <w:t>信访维稳专项经费</w:t>
            </w:r>
          </w:p>
        </w:tc>
        <w:tc>
          <w:tcPr>
            <w:tcW w:w="26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C44A90">
            <w:pPr>
              <w:keepNext w:val="0"/>
              <w:keepLines w:val="0"/>
              <w:widowControl/>
              <w:suppressLineNumbers w:val="0"/>
              <w:jc w:val="left"/>
              <w:textAlignment w:val="center"/>
              <w:rPr>
                <w:sz w:val="13"/>
                <w:szCs w:val="13"/>
              </w:rPr>
            </w:pPr>
            <w:r>
              <w:rPr>
                <w:rFonts w:hint="eastAsia" w:ascii="宋体" w:hAnsi="宋体" w:eastAsia="宋体" w:cs="宋体"/>
                <w:i w:val="0"/>
                <w:iCs w:val="0"/>
                <w:snapToGrid w:val="0"/>
                <w:color w:val="000000"/>
                <w:kern w:val="0"/>
                <w:sz w:val="16"/>
                <w:szCs w:val="16"/>
                <w:u w:val="none"/>
                <w:lang w:val="en-US" w:eastAsia="zh-CN" w:bidi="ar"/>
              </w:rPr>
              <w:t>157001</w:t>
            </w:r>
          </w:p>
        </w:tc>
        <w:tc>
          <w:tcPr>
            <w:tcW w:w="72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9A9BB8">
            <w:pPr>
              <w:keepNext w:val="0"/>
              <w:keepLines w:val="0"/>
              <w:widowControl/>
              <w:suppressLineNumbers w:val="0"/>
              <w:jc w:val="left"/>
              <w:textAlignment w:val="center"/>
              <w:rPr>
                <w:sz w:val="13"/>
                <w:szCs w:val="13"/>
              </w:rPr>
            </w:pPr>
            <w:r>
              <w:rPr>
                <w:rFonts w:hint="eastAsia" w:ascii="宋体" w:hAnsi="宋体" w:eastAsia="宋体" w:cs="宋体"/>
                <w:i w:val="0"/>
                <w:iCs w:val="0"/>
                <w:snapToGrid w:val="0"/>
                <w:color w:val="000000"/>
                <w:kern w:val="0"/>
                <w:sz w:val="16"/>
                <w:szCs w:val="16"/>
                <w:u w:val="none"/>
                <w:lang w:val="en-US" w:eastAsia="zh-CN" w:bidi="ar"/>
              </w:rPr>
              <w:t>巴彦淖尔市退役军人事务局</w:t>
            </w:r>
          </w:p>
        </w:tc>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E89DBB">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5.00</w:t>
            </w:r>
          </w:p>
        </w:tc>
        <w:tc>
          <w:tcPr>
            <w:tcW w:w="2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32ABFB">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5.00</w:t>
            </w:r>
          </w:p>
        </w:tc>
        <w:tc>
          <w:tcPr>
            <w:tcW w:w="23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980FE9">
            <w:pPr>
              <w:jc w:val="right"/>
              <w:rPr>
                <w:sz w:val="11"/>
                <w:szCs w:val="11"/>
              </w:rPr>
            </w:pPr>
          </w:p>
        </w:tc>
        <w:tc>
          <w:tcPr>
            <w:tcW w:w="2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C1667C">
            <w:pPr>
              <w:jc w:val="right"/>
              <w:rPr>
                <w:rFonts w:hint="eastAsia"/>
                <w:sz w:val="6"/>
                <w:szCs w:val="6"/>
              </w:rPr>
            </w:pPr>
          </w:p>
        </w:tc>
        <w:tc>
          <w:tcPr>
            <w:tcW w:w="2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524C27">
            <w:pPr>
              <w:jc w:val="right"/>
              <w:rPr>
                <w:rFonts w:hint="eastAsia"/>
                <w:sz w:val="6"/>
                <w:szCs w:val="6"/>
              </w:rPr>
            </w:pPr>
          </w:p>
        </w:tc>
        <w:tc>
          <w:tcPr>
            <w:tcW w:w="2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F1F886">
            <w:pPr>
              <w:jc w:val="right"/>
              <w:rPr>
                <w:sz w:val="11"/>
                <w:szCs w:val="11"/>
              </w:rPr>
            </w:pPr>
          </w:p>
        </w:tc>
        <w:tc>
          <w:tcPr>
            <w:tcW w:w="2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DCAC72">
            <w:pPr>
              <w:jc w:val="right"/>
              <w:rPr>
                <w:rFonts w:hint="eastAsia"/>
                <w:sz w:val="6"/>
                <w:szCs w:val="6"/>
              </w:rPr>
            </w:pPr>
          </w:p>
        </w:tc>
        <w:tc>
          <w:tcPr>
            <w:tcW w:w="2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AA6D34">
            <w:pPr>
              <w:jc w:val="right"/>
              <w:rPr>
                <w:rFonts w:hint="eastAsia"/>
                <w:sz w:val="6"/>
                <w:szCs w:val="6"/>
              </w:rPr>
            </w:pPr>
          </w:p>
        </w:tc>
        <w:tc>
          <w:tcPr>
            <w:tcW w:w="19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77F1C8">
            <w:pPr>
              <w:jc w:val="right"/>
              <w:rPr>
                <w:rFonts w:hint="eastAsia"/>
                <w:sz w:val="6"/>
                <w:szCs w:val="6"/>
              </w:rPr>
            </w:pPr>
          </w:p>
        </w:tc>
      </w:tr>
    </w:tbl>
    <w:p w14:paraId="7C735A1A">
      <w:pPr>
        <w:spacing w:line="56" w:lineRule="exact"/>
      </w:pPr>
    </w:p>
    <w:p w14:paraId="2C1C723A">
      <w:pPr>
        <w:pStyle w:val="4"/>
        <w:spacing w:line="272" w:lineRule="auto"/>
      </w:pPr>
    </w:p>
    <w:p w14:paraId="4685235E">
      <w:pPr>
        <w:spacing w:line="187" w:lineRule="auto"/>
        <w:rPr>
          <w:rFonts w:ascii="等线" w:hAnsi="等线" w:eastAsia="等线" w:cs="等线"/>
          <w:sz w:val="24"/>
          <w:szCs w:val="24"/>
        </w:rPr>
        <w:sectPr>
          <w:footerReference r:id="rId20" w:type="default"/>
          <w:pgSz w:w="16840" w:h="11910"/>
          <w:pgMar w:top="1012" w:right="753" w:bottom="400" w:left="927" w:header="0" w:footer="879" w:gutter="0"/>
          <w:pgNumType w:fmt="decimal"/>
          <w:cols w:space="720" w:num="1"/>
        </w:sectPr>
      </w:pPr>
    </w:p>
    <w:p w14:paraId="07DD958F">
      <w:pPr>
        <w:pStyle w:val="4"/>
        <w:spacing w:line="268" w:lineRule="auto"/>
      </w:pPr>
    </w:p>
    <w:p w14:paraId="420D8AC2">
      <w:pPr>
        <w:spacing w:before="78" w:line="217" w:lineRule="auto"/>
        <w:ind w:left="152"/>
        <w:rPr>
          <w:rFonts w:ascii="仿宋" w:hAnsi="仿宋" w:eastAsia="仿宋" w:cs="仿宋"/>
          <w:sz w:val="24"/>
          <w:szCs w:val="24"/>
        </w:rPr>
      </w:pPr>
      <w:r>
        <w:rPr>
          <w:rFonts w:ascii="仿宋" w:hAnsi="仿宋" w:eastAsia="仿宋" w:cs="仿宋"/>
          <w:spacing w:val="-7"/>
          <w:sz w:val="24"/>
          <w:szCs w:val="24"/>
        </w:rPr>
        <w:t>公开</w:t>
      </w:r>
      <w:r>
        <w:rPr>
          <w:rFonts w:ascii="仿宋" w:hAnsi="仿宋" w:eastAsia="仿宋" w:cs="仿宋"/>
          <w:spacing w:val="-30"/>
          <w:sz w:val="24"/>
          <w:szCs w:val="24"/>
        </w:rPr>
        <w:t xml:space="preserve"> </w:t>
      </w:r>
      <w:r>
        <w:rPr>
          <w:rFonts w:ascii="Times New Roman" w:hAnsi="Times New Roman" w:eastAsia="Times New Roman" w:cs="Times New Roman"/>
          <w:spacing w:val="-7"/>
          <w:sz w:val="24"/>
          <w:szCs w:val="24"/>
        </w:rPr>
        <w:t xml:space="preserve">11 </w:t>
      </w:r>
      <w:r>
        <w:rPr>
          <w:rFonts w:ascii="仿宋" w:hAnsi="仿宋" w:eastAsia="仿宋" w:cs="仿宋"/>
          <w:spacing w:val="-7"/>
          <w:sz w:val="24"/>
          <w:szCs w:val="24"/>
        </w:rPr>
        <w:t>表</w:t>
      </w:r>
    </w:p>
    <w:p w14:paraId="292FC4E2">
      <w:pPr>
        <w:spacing w:before="218" w:line="221" w:lineRule="auto"/>
        <w:jc w:val="center"/>
        <w:outlineLvl w:val="2"/>
        <w:rPr>
          <w:rFonts w:ascii="宋体" w:hAnsi="宋体" w:eastAsia="宋体" w:cs="宋体"/>
          <w:b/>
          <w:bCs/>
          <w:spacing w:val="55"/>
          <w:sz w:val="35"/>
          <w:szCs w:val="35"/>
        </w:rPr>
      </w:pPr>
      <w:r>
        <w:rPr>
          <w:rFonts w:ascii="宋体" w:hAnsi="宋体" w:eastAsia="宋体" w:cs="宋体"/>
          <w:b/>
          <w:bCs/>
          <w:spacing w:val="55"/>
          <w:sz w:val="35"/>
          <w:szCs w:val="35"/>
        </w:rPr>
        <w:t>项目绩效目标表</w:t>
      </w:r>
    </w:p>
    <w:p w14:paraId="1AD0C191">
      <w:pPr>
        <w:spacing w:before="218" w:line="221" w:lineRule="auto"/>
        <w:jc w:val="left"/>
        <w:outlineLvl w:val="2"/>
        <w:rPr>
          <w:rFonts w:ascii="宋体" w:hAnsi="宋体" w:eastAsia="宋体" w:cs="宋体"/>
          <w:sz w:val="13"/>
          <w:szCs w:val="13"/>
        </w:rPr>
      </w:pPr>
      <w:r>
        <w:rPr>
          <w:rFonts w:ascii="宋体" w:hAnsi="宋体" w:eastAsia="宋体" w:cs="宋体"/>
          <w:spacing w:val="7"/>
          <w:sz w:val="18"/>
          <w:szCs w:val="18"/>
        </w:rPr>
        <w:t>编制单位：</w:t>
      </w:r>
      <w:r>
        <w:rPr>
          <w:rFonts w:hint="eastAsia" w:ascii="宋体" w:hAnsi="宋体" w:eastAsia="宋体" w:cs="宋体"/>
          <w:spacing w:val="7"/>
          <w:sz w:val="18"/>
          <w:szCs w:val="18"/>
          <w:lang w:val="en-US" w:eastAsia="zh-CN"/>
        </w:rPr>
        <w:t>巴彦淖尔市退役军人事务局</w:t>
      </w:r>
      <w:r>
        <w:rPr>
          <w:rFonts w:ascii="宋体" w:hAnsi="宋体" w:eastAsia="宋体" w:cs="宋体"/>
          <w:sz w:val="18"/>
          <w:szCs w:val="18"/>
        </w:rPr>
        <w:t xml:space="preserve">                       </w:t>
      </w:r>
      <w:r>
        <w:rPr>
          <w:rFonts w:hint="eastAsia" w:ascii="宋体" w:hAnsi="宋体" w:eastAsia="宋体" w:cs="宋体"/>
          <w:sz w:val="18"/>
          <w:szCs w:val="18"/>
          <w:lang w:val="en-US" w:eastAsia="zh-CN"/>
        </w:rPr>
        <w:t xml:space="preserve">           </w:t>
      </w:r>
      <w:r>
        <w:rPr>
          <w:rFonts w:ascii="宋体" w:hAnsi="宋体" w:eastAsia="宋体" w:cs="宋体"/>
          <w:sz w:val="18"/>
          <w:szCs w:val="18"/>
        </w:rPr>
        <w:t xml:space="preserve">   </w:t>
      </w:r>
      <w:r>
        <w:rPr>
          <w:rFonts w:hint="eastAsia" w:ascii="宋体" w:hAnsi="宋体" w:eastAsia="宋体" w:cs="宋体"/>
          <w:sz w:val="18"/>
          <w:szCs w:val="18"/>
          <w:lang w:val="en-US" w:eastAsia="zh-CN"/>
        </w:rPr>
        <w:t xml:space="preserve">  </w:t>
      </w:r>
      <w:r>
        <w:rPr>
          <w:rFonts w:ascii="宋体" w:hAnsi="宋体" w:eastAsia="宋体" w:cs="宋体"/>
          <w:sz w:val="18"/>
          <w:szCs w:val="18"/>
        </w:rPr>
        <w:t xml:space="preserve">            </w:t>
      </w:r>
      <w:r>
        <w:rPr>
          <w:rFonts w:hint="eastAsia" w:ascii="宋体" w:hAnsi="宋体" w:eastAsia="宋体" w:cs="宋体"/>
          <w:sz w:val="18"/>
          <w:szCs w:val="18"/>
          <w:lang w:val="en-US" w:eastAsia="zh-CN"/>
        </w:rPr>
        <w:t xml:space="preserve">     </w:t>
      </w:r>
      <w:r>
        <w:rPr>
          <w:rFonts w:ascii="宋体" w:hAnsi="宋体" w:eastAsia="宋体" w:cs="宋体"/>
          <w:sz w:val="18"/>
          <w:szCs w:val="18"/>
        </w:rPr>
        <w:t xml:space="preserve">  </w:t>
      </w:r>
      <w:r>
        <w:rPr>
          <w:rFonts w:ascii="宋体" w:hAnsi="宋体" w:eastAsia="宋体" w:cs="宋体"/>
          <w:spacing w:val="7"/>
          <w:sz w:val="18"/>
          <w:szCs w:val="18"/>
        </w:rPr>
        <w:t>金额单位：万元</w:t>
      </w:r>
    </w:p>
    <w:tbl>
      <w:tblPr>
        <w:tblStyle w:val="7"/>
        <w:tblpPr w:leftFromText="180" w:rightFromText="180" w:vertAnchor="text" w:horzAnchor="page" w:tblpX="815" w:tblpY="293"/>
        <w:tblOverlap w:val="never"/>
        <w:tblW w:w="49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89"/>
        <w:gridCol w:w="789"/>
        <w:gridCol w:w="790"/>
        <w:gridCol w:w="647"/>
        <w:gridCol w:w="1077"/>
        <w:gridCol w:w="790"/>
        <w:gridCol w:w="790"/>
        <w:gridCol w:w="790"/>
        <w:gridCol w:w="790"/>
        <w:gridCol w:w="790"/>
        <w:gridCol w:w="647"/>
        <w:gridCol w:w="790"/>
        <w:gridCol w:w="503"/>
      </w:tblGrid>
      <w:tr w14:paraId="482D7725">
        <w:tblPrEx>
          <w:shd w:val="clear" w:color="auto" w:fill="auto"/>
          <w:tblCellMar>
            <w:top w:w="0" w:type="dxa"/>
            <w:left w:w="108" w:type="dxa"/>
            <w:bottom w:w="0" w:type="dxa"/>
            <w:right w:w="108" w:type="dxa"/>
          </w:tblCellMar>
        </w:tblPrEx>
        <w:trPr>
          <w:trHeight w:val="283" w:hRule="atLeast"/>
        </w:trPr>
        <w:tc>
          <w:tcPr>
            <w:tcW w:w="33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CDB7DC">
            <w:pPr>
              <w:keepNext w:val="0"/>
              <w:keepLines w:val="0"/>
              <w:widowControl/>
              <w:suppressLineNumbers w:val="0"/>
              <w:jc w:val="center"/>
              <w:textAlignment w:val="center"/>
              <w:rPr>
                <w:rFonts w:hint="eastAsia" w:ascii="宋体" w:hAnsi="宋体" w:eastAsia="宋体" w:cs="宋体"/>
                <w:b/>
                <w:bCs/>
                <w:i w:val="0"/>
                <w:iCs w:val="0"/>
                <w:color w:val="000000"/>
                <w:sz w:val="2"/>
                <w:szCs w:val="2"/>
                <w:u w:val="none"/>
              </w:rPr>
            </w:pPr>
            <w:r>
              <w:rPr>
                <w:rFonts w:hint="eastAsia" w:ascii="宋体" w:hAnsi="宋体" w:eastAsia="宋体" w:cs="宋体"/>
                <w:b/>
                <w:bCs/>
                <w:i w:val="0"/>
                <w:iCs w:val="0"/>
                <w:snapToGrid w:val="0"/>
                <w:color w:val="000000"/>
                <w:kern w:val="0"/>
                <w:sz w:val="16"/>
                <w:szCs w:val="16"/>
                <w:u w:val="none"/>
                <w:lang w:val="en-US" w:eastAsia="zh-CN" w:bidi="ar"/>
              </w:rPr>
              <w:t>项目名称</w:t>
            </w:r>
          </w:p>
        </w:tc>
        <w:tc>
          <w:tcPr>
            <w:tcW w:w="40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B4AAF9">
            <w:pPr>
              <w:keepNext w:val="0"/>
              <w:keepLines w:val="0"/>
              <w:widowControl/>
              <w:suppressLineNumbers w:val="0"/>
              <w:jc w:val="center"/>
              <w:textAlignment w:val="center"/>
              <w:rPr>
                <w:rFonts w:hint="eastAsia" w:ascii="宋体" w:hAnsi="宋体" w:eastAsia="宋体" w:cs="宋体"/>
                <w:b/>
                <w:bCs/>
                <w:i w:val="0"/>
                <w:iCs w:val="0"/>
                <w:color w:val="000000"/>
                <w:sz w:val="2"/>
                <w:szCs w:val="2"/>
                <w:u w:val="none"/>
              </w:rPr>
            </w:pPr>
            <w:r>
              <w:rPr>
                <w:rFonts w:hint="eastAsia" w:ascii="宋体" w:hAnsi="宋体" w:eastAsia="宋体" w:cs="宋体"/>
                <w:b/>
                <w:bCs/>
                <w:i w:val="0"/>
                <w:iCs w:val="0"/>
                <w:snapToGrid w:val="0"/>
                <w:color w:val="000000"/>
                <w:kern w:val="0"/>
                <w:sz w:val="16"/>
                <w:szCs w:val="16"/>
                <w:u w:val="none"/>
                <w:lang w:val="en-US" w:eastAsia="zh-CN" w:bidi="ar"/>
              </w:rPr>
              <w:t>项目单位</w:t>
            </w:r>
          </w:p>
        </w:tc>
        <w:tc>
          <w:tcPr>
            <w:tcW w:w="3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F5AC8C">
            <w:pPr>
              <w:keepNext w:val="0"/>
              <w:keepLines w:val="0"/>
              <w:widowControl/>
              <w:suppressLineNumbers w:val="0"/>
              <w:jc w:val="center"/>
              <w:textAlignment w:val="center"/>
              <w:rPr>
                <w:rFonts w:hint="eastAsia" w:ascii="宋体" w:hAnsi="宋体" w:eastAsia="宋体" w:cs="宋体"/>
                <w:b/>
                <w:bCs/>
                <w:i w:val="0"/>
                <w:iCs w:val="0"/>
                <w:color w:val="000000"/>
                <w:sz w:val="2"/>
                <w:szCs w:val="2"/>
                <w:u w:val="none"/>
              </w:rPr>
            </w:pPr>
            <w:r>
              <w:rPr>
                <w:rFonts w:hint="eastAsia" w:ascii="宋体" w:hAnsi="宋体" w:eastAsia="宋体" w:cs="宋体"/>
                <w:b/>
                <w:bCs/>
                <w:i w:val="0"/>
                <w:iCs w:val="0"/>
                <w:snapToGrid w:val="0"/>
                <w:color w:val="000000"/>
                <w:kern w:val="0"/>
                <w:sz w:val="16"/>
                <w:szCs w:val="16"/>
                <w:u w:val="none"/>
                <w:lang w:val="en-US" w:eastAsia="zh-CN" w:bidi="ar"/>
              </w:rPr>
              <w:t>项目类别</w:t>
            </w:r>
          </w:p>
        </w:tc>
        <w:tc>
          <w:tcPr>
            <w:tcW w:w="28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3B2A65">
            <w:pPr>
              <w:keepNext w:val="0"/>
              <w:keepLines w:val="0"/>
              <w:widowControl/>
              <w:suppressLineNumbers w:val="0"/>
              <w:jc w:val="center"/>
              <w:textAlignment w:val="center"/>
              <w:rPr>
                <w:rFonts w:hint="eastAsia" w:ascii="宋体" w:hAnsi="宋体" w:eastAsia="宋体" w:cs="宋体"/>
                <w:b/>
                <w:bCs/>
                <w:i w:val="0"/>
                <w:iCs w:val="0"/>
                <w:color w:val="000000"/>
                <w:sz w:val="2"/>
                <w:szCs w:val="2"/>
                <w:u w:val="none"/>
              </w:rPr>
            </w:pPr>
            <w:r>
              <w:rPr>
                <w:rFonts w:hint="eastAsia" w:ascii="宋体" w:hAnsi="宋体" w:eastAsia="宋体" w:cs="宋体"/>
                <w:b/>
                <w:bCs/>
                <w:i w:val="0"/>
                <w:iCs w:val="0"/>
                <w:snapToGrid w:val="0"/>
                <w:color w:val="000000"/>
                <w:kern w:val="0"/>
                <w:sz w:val="16"/>
                <w:szCs w:val="16"/>
                <w:u w:val="none"/>
                <w:lang w:val="en-US" w:eastAsia="zh-CN" w:bidi="ar"/>
              </w:rPr>
              <w:t>预算数</w:t>
            </w:r>
          </w:p>
        </w:tc>
        <w:tc>
          <w:tcPr>
            <w:tcW w:w="4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A69EF1">
            <w:pPr>
              <w:keepNext w:val="0"/>
              <w:keepLines w:val="0"/>
              <w:widowControl/>
              <w:suppressLineNumbers w:val="0"/>
              <w:jc w:val="center"/>
              <w:textAlignment w:val="center"/>
              <w:rPr>
                <w:rFonts w:hint="eastAsia" w:ascii="宋体" w:hAnsi="宋体" w:eastAsia="宋体" w:cs="宋体"/>
                <w:b/>
                <w:bCs/>
                <w:i w:val="0"/>
                <w:iCs w:val="0"/>
                <w:color w:val="000000"/>
                <w:sz w:val="2"/>
                <w:szCs w:val="2"/>
                <w:u w:val="none"/>
              </w:rPr>
            </w:pPr>
            <w:r>
              <w:rPr>
                <w:rFonts w:hint="eastAsia" w:ascii="宋体" w:hAnsi="宋体" w:eastAsia="宋体" w:cs="宋体"/>
                <w:b/>
                <w:bCs/>
                <w:i w:val="0"/>
                <w:iCs w:val="0"/>
                <w:snapToGrid w:val="0"/>
                <w:color w:val="000000"/>
                <w:kern w:val="0"/>
                <w:sz w:val="16"/>
                <w:szCs w:val="16"/>
                <w:u w:val="none"/>
                <w:lang w:val="en-US" w:eastAsia="zh-CN" w:bidi="ar"/>
              </w:rPr>
              <w:t>年度绩效目标</w:t>
            </w:r>
          </w:p>
        </w:tc>
        <w:tc>
          <w:tcPr>
            <w:tcW w:w="37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36178B">
            <w:pPr>
              <w:keepNext w:val="0"/>
              <w:keepLines w:val="0"/>
              <w:widowControl/>
              <w:suppressLineNumbers w:val="0"/>
              <w:jc w:val="center"/>
              <w:textAlignment w:val="center"/>
              <w:rPr>
                <w:rFonts w:hint="eastAsia" w:ascii="宋体" w:hAnsi="宋体" w:eastAsia="宋体" w:cs="宋体"/>
                <w:b/>
                <w:bCs/>
                <w:i w:val="0"/>
                <w:iCs w:val="0"/>
                <w:color w:val="000000"/>
                <w:sz w:val="2"/>
                <w:szCs w:val="2"/>
                <w:u w:val="none"/>
              </w:rPr>
            </w:pPr>
            <w:r>
              <w:rPr>
                <w:rFonts w:hint="eastAsia" w:ascii="宋体" w:hAnsi="宋体" w:eastAsia="宋体" w:cs="宋体"/>
                <w:b/>
                <w:bCs/>
                <w:i w:val="0"/>
                <w:iCs w:val="0"/>
                <w:snapToGrid w:val="0"/>
                <w:color w:val="000000"/>
                <w:kern w:val="0"/>
                <w:sz w:val="16"/>
                <w:szCs w:val="16"/>
                <w:u w:val="none"/>
                <w:lang w:val="en-US" w:eastAsia="zh-CN" w:bidi="ar"/>
              </w:rPr>
              <w:t>一级指标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11FD46">
            <w:pPr>
              <w:keepNext w:val="0"/>
              <w:keepLines w:val="0"/>
              <w:widowControl/>
              <w:suppressLineNumbers w:val="0"/>
              <w:jc w:val="center"/>
              <w:textAlignment w:val="center"/>
              <w:rPr>
                <w:rFonts w:hint="eastAsia" w:ascii="宋体" w:hAnsi="宋体" w:eastAsia="宋体" w:cs="宋体"/>
                <w:b/>
                <w:bCs/>
                <w:i w:val="0"/>
                <w:iCs w:val="0"/>
                <w:color w:val="000000"/>
                <w:sz w:val="2"/>
                <w:szCs w:val="2"/>
                <w:u w:val="none"/>
              </w:rPr>
            </w:pPr>
            <w:r>
              <w:rPr>
                <w:rFonts w:hint="eastAsia" w:ascii="宋体" w:hAnsi="宋体" w:eastAsia="宋体" w:cs="宋体"/>
                <w:b/>
                <w:bCs/>
                <w:i w:val="0"/>
                <w:iCs w:val="0"/>
                <w:snapToGrid w:val="0"/>
                <w:color w:val="000000"/>
                <w:kern w:val="0"/>
                <w:sz w:val="16"/>
                <w:szCs w:val="16"/>
                <w:u w:val="none"/>
                <w:lang w:val="en-US" w:eastAsia="zh-CN" w:bidi="ar"/>
              </w:rPr>
              <w:t>二级指标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522EBA">
            <w:pPr>
              <w:keepNext w:val="0"/>
              <w:keepLines w:val="0"/>
              <w:widowControl/>
              <w:suppressLineNumbers w:val="0"/>
              <w:jc w:val="center"/>
              <w:textAlignment w:val="center"/>
              <w:rPr>
                <w:rFonts w:hint="eastAsia" w:ascii="宋体" w:hAnsi="宋体" w:eastAsia="宋体" w:cs="宋体"/>
                <w:b/>
                <w:bCs/>
                <w:i w:val="0"/>
                <w:iCs w:val="0"/>
                <w:color w:val="000000"/>
                <w:sz w:val="2"/>
                <w:szCs w:val="2"/>
                <w:u w:val="none"/>
              </w:rPr>
            </w:pPr>
            <w:r>
              <w:rPr>
                <w:rFonts w:hint="eastAsia" w:ascii="宋体" w:hAnsi="宋体" w:eastAsia="宋体" w:cs="宋体"/>
                <w:b/>
                <w:bCs/>
                <w:i w:val="0"/>
                <w:iCs w:val="0"/>
                <w:snapToGrid w:val="0"/>
                <w:color w:val="000000"/>
                <w:kern w:val="0"/>
                <w:sz w:val="16"/>
                <w:szCs w:val="16"/>
                <w:u w:val="none"/>
                <w:lang w:val="en-US" w:eastAsia="zh-CN" w:bidi="ar"/>
              </w:rPr>
              <w:t>三级指标</w:t>
            </w:r>
          </w:p>
        </w:tc>
        <w:tc>
          <w:tcPr>
            <w:tcW w:w="2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3CCFC8">
            <w:pPr>
              <w:keepNext w:val="0"/>
              <w:keepLines w:val="0"/>
              <w:widowControl/>
              <w:suppressLineNumbers w:val="0"/>
              <w:jc w:val="center"/>
              <w:textAlignment w:val="center"/>
              <w:rPr>
                <w:rFonts w:hint="eastAsia" w:ascii="宋体" w:hAnsi="宋体" w:eastAsia="宋体" w:cs="宋体"/>
                <w:b/>
                <w:bCs/>
                <w:i w:val="0"/>
                <w:iCs w:val="0"/>
                <w:color w:val="000000"/>
                <w:sz w:val="2"/>
                <w:szCs w:val="2"/>
                <w:u w:val="none"/>
              </w:rPr>
            </w:pPr>
            <w:r>
              <w:rPr>
                <w:rFonts w:hint="eastAsia" w:ascii="宋体" w:hAnsi="宋体" w:eastAsia="宋体" w:cs="宋体"/>
                <w:b/>
                <w:bCs/>
                <w:i w:val="0"/>
                <w:iCs w:val="0"/>
                <w:snapToGrid w:val="0"/>
                <w:color w:val="000000"/>
                <w:kern w:val="0"/>
                <w:sz w:val="16"/>
                <w:szCs w:val="16"/>
                <w:u w:val="none"/>
                <w:lang w:val="en-US" w:eastAsia="zh-CN" w:bidi="ar"/>
              </w:rPr>
              <w:t>指标性质</w:t>
            </w:r>
          </w:p>
        </w:tc>
        <w:tc>
          <w:tcPr>
            <w:tcW w:w="32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18880B">
            <w:pPr>
              <w:keepNext w:val="0"/>
              <w:keepLines w:val="0"/>
              <w:widowControl/>
              <w:suppressLineNumbers w:val="0"/>
              <w:jc w:val="center"/>
              <w:textAlignment w:val="center"/>
              <w:rPr>
                <w:rFonts w:hint="eastAsia" w:ascii="宋体" w:hAnsi="宋体" w:eastAsia="宋体" w:cs="宋体"/>
                <w:b/>
                <w:bCs/>
                <w:i w:val="0"/>
                <w:iCs w:val="0"/>
                <w:color w:val="000000"/>
                <w:sz w:val="2"/>
                <w:szCs w:val="2"/>
                <w:u w:val="none"/>
              </w:rPr>
            </w:pPr>
            <w:r>
              <w:rPr>
                <w:rFonts w:hint="eastAsia" w:ascii="宋体" w:hAnsi="宋体" w:eastAsia="宋体" w:cs="宋体"/>
                <w:b/>
                <w:bCs/>
                <w:i w:val="0"/>
                <w:iCs w:val="0"/>
                <w:snapToGrid w:val="0"/>
                <w:color w:val="000000"/>
                <w:kern w:val="0"/>
                <w:sz w:val="16"/>
                <w:szCs w:val="16"/>
                <w:u w:val="none"/>
                <w:lang w:val="en-US" w:eastAsia="zh-CN" w:bidi="ar"/>
              </w:rPr>
              <w:t>指标方向</w:t>
            </w:r>
          </w:p>
        </w:tc>
        <w:tc>
          <w:tcPr>
            <w:tcW w:w="25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22FAE9">
            <w:pPr>
              <w:keepNext w:val="0"/>
              <w:keepLines w:val="0"/>
              <w:widowControl/>
              <w:suppressLineNumbers w:val="0"/>
              <w:jc w:val="center"/>
              <w:textAlignment w:val="center"/>
              <w:rPr>
                <w:rFonts w:hint="eastAsia" w:ascii="宋体" w:hAnsi="宋体" w:eastAsia="宋体" w:cs="宋体"/>
                <w:b/>
                <w:bCs/>
                <w:i w:val="0"/>
                <w:iCs w:val="0"/>
                <w:color w:val="000000"/>
                <w:sz w:val="2"/>
                <w:szCs w:val="2"/>
                <w:u w:val="none"/>
              </w:rPr>
            </w:pPr>
            <w:r>
              <w:rPr>
                <w:rFonts w:hint="eastAsia" w:ascii="宋体" w:hAnsi="宋体" w:eastAsia="宋体" w:cs="宋体"/>
                <w:b/>
                <w:bCs/>
                <w:i w:val="0"/>
                <w:iCs w:val="0"/>
                <w:snapToGrid w:val="0"/>
                <w:color w:val="000000"/>
                <w:kern w:val="0"/>
                <w:sz w:val="16"/>
                <w:szCs w:val="16"/>
                <w:u w:val="none"/>
                <w:lang w:val="en-US" w:eastAsia="zh-CN" w:bidi="ar"/>
              </w:rPr>
              <w:t>目标值</w:t>
            </w:r>
          </w:p>
        </w:tc>
        <w:tc>
          <w:tcPr>
            <w:tcW w:w="27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91E67C">
            <w:pPr>
              <w:keepNext w:val="0"/>
              <w:keepLines w:val="0"/>
              <w:widowControl/>
              <w:suppressLineNumbers w:val="0"/>
              <w:jc w:val="center"/>
              <w:textAlignment w:val="center"/>
              <w:rPr>
                <w:rFonts w:hint="eastAsia" w:ascii="宋体" w:hAnsi="宋体" w:eastAsia="宋体" w:cs="宋体"/>
                <w:b/>
                <w:bCs/>
                <w:i w:val="0"/>
                <w:iCs w:val="0"/>
                <w:color w:val="000000"/>
                <w:sz w:val="2"/>
                <w:szCs w:val="2"/>
                <w:u w:val="none"/>
              </w:rPr>
            </w:pPr>
            <w:r>
              <w:rPr>
                <w:rFonts w:hint="eastAsia" w:ascii="宋体" w:hAnsi="宋体" w:eastAsia="宋体" w:cs="宋体"/>
                <w:b/>
                <w:bCs/>
                <w:i w:val="0"/>
                <w:iCs w:val="0"/>
                <w:snapToGrid w:val="0"/>
                <w:color w:val="000000"/>
                <w:kern w:val="0"/>
                <w:sz w:val="16"/>
                <w:szCs w:val="16"/>
                <w:u w:val="none"/>
                <w:lang w:val="en-US" w:eastAsia="zh-CN" w:bidi="ar"/>
              </w:rPr>
              <w:t>计量单位</w:t>
            </w:r>
          </w:p>
        </w:tc>
        <w:tc>
          <w:tcPr>
            <w:tcW w:w="28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40B77A">
            <w:pPr>
              <w:keepNext w:val="0"/>
              <w:keepLines w:val="0"/>
              <w:widowControl/>
              <w:suppressLineNumbers w:val="0"/>
              <w:jc w:val="center"/>
              <w:textAlignment w:val="center"/>
              <w:rPr>
                <w:rFonts w:hint="eastAsia" w:ascii="宋体" w:hAnsi="宋体" w:eastAsia="宋体" w:cs="宋体"/>
                <w:b/>
                <w:bCs/>
                <w:i w:val="0"/>
                <w:iCs w:val="0"/>
                <w:color w:val="000000"/>
                <w:sz w:val="2"/>
                <w:szCs w:val="2"/>
                <w:u w:val="none"/>
              </w:rPr>
            </w:pPr>
            <w:r>
              <w:rPr>
                <w:rFonts w:hint="eastAsia" w:ascii="宋体" w:hAnsi="宋体" w:eastAsia="宋体" w:cs="宋体"/>
                <w:b/>
                <w:bCs/>
                <w:i w:val="0"/>
                <w:iCs w:val="0"/>
                <w:snapToGrid w:val="0"/>
                <w:color w:val="000000"/>
                <w:kern w:val="0"/>
                <w:sz w:val="16"/>
                <w:szCs w:val="16"/>
                <w:u w:val="none"/>
                <w:lang w:val="en-US" w:eastAsia="zh-CN" w:bidi="ar"/>
              </w:rPr>
              <w:t>分值</w:t>
            </w:r>
          </w:p>
        </w:tc>
      </w:tr>
      <w:tr w14:paraId="13267D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F4086C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年度考核奖</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93E935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8DF177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11-工资福利支出</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B8D9B29">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2.64</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2CE3A1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严格执行相关政策，保障工资及时发放、足额发放，预算编制科学合理，减少结余资金</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3B2B0D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84055A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78B29B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科目调整次数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792756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71EB06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C4E83B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E98537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FF3486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357C82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F474EF1">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C096380">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A7652B7">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1EF6BF9">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1312F72">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10D60E0">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F303293">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B40161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足额保障率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886293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43D7D4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48F575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4F6DEE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070E54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123DEA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CA17CA5">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C1775E8">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6E98297">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159490A">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26487BC">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9167C73">
            <w:pPr>
              <w:jc w:val="left"/>
              <w:rPr>
                <w:rFonts w:hint="eastAsia" w:ascii="宋体" w:hAnsi="宋体" w:eastAsia="宋体" w:cs="宋体"/>
                <w:i w:val="0"/>
                <w:iCs w:val="0"/>
                <w:color w:val="000000"/>
                <w:sz w:val="2"/>
                <w:szCs w:val="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DE4F82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D0FEF9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发放及时率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1216A1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049C1C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002DD7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0F503D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94774D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4AB8D8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06C2042">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346DCD6">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6DEE5C8">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23C0E70">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45C9039">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7CFACE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060AED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经济效益指标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428C43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结余率=结余数/预算数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5EEADA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34C635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F6AEAC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628326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3B27C6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6A475D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4491EE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住房公积金公补</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4AAB23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6C8E42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11-工资福利支出</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3C6A4CB">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16.23</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40A730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严格执行相关政策，保障工资及时发放、足额发放，预算编制科学合理，减少结余资金</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D7386B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58A911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438CFD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科目调整次数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EAC16D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6D3266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8AB663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4DDC27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3F57AA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675EF2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2CC3903">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0E871ED">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21E9693">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476ECEC">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B2D1D64">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007B39A">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FFF4557">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0D411B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足额保障率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1D0A2D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63120C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C498C2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341D3D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9460BF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55C514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CAFD132">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3E6AA85">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9311062">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51BC4C7">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89BEE11">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CB6F855">
            <w:pPr>
              <w:jc w:val="left"/>
              <w:rPr>
                <w:rFonts w:hint="eastAsia" w:ascii="宋体" w:hAnsi="宋体" w:eastAsia="宋体" w:cs="宋体"/>
                <w:i w:val="0"/>
                <w:iCs w:val="0"/>
                <w:color w:val="000000"/>
                <w:sz w:val="2"/>
                <w:szCs w:val="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1A8714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39758A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发放及时率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438304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BED556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A0C2D4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B1D211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9193A9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12F34D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212B8BA">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C9CF349">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63FE5C7">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8221C50">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0904ABA">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EDCB8C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FD2C90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经济效益指标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74D0B5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结余率=结余数/预算数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69A6ED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6E6D04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F3D2D0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601C9C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65A5C0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55B863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7B1E64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在职取暖补贴</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9269E7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37F7BC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11-工资福利支出</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3E9FBF2">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1.68</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058912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严格执行相关政策，保障工资及时发放、足额发放，预算编制科学合理，减少结余资金</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C3E446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734FC1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1A06F8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科目调整次数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516642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7E89B4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AF5864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016C71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CF492A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296DE9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2C88CD0">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2880BBF">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4BBAEE4">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1195B1A">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5EF09A4">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4624210">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38AF1D5">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AC462C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足额保障率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5E5AFE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3D5C55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086F7D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926981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825CD7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6B0B7A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2B1D53F">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0197973">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FC84A10">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B9EDBEC">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0C108AF">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D5EF3C6">
            <w:pPr>
              <w:jc w:val="left"/>
              <w:rPr>
                <w:rFonts w:hint="eastAsia" w:ascii="宋体" w:hAnsi="宋体" w:eastAsia="宋体" w:cs="宋体"/>
                <w:i w:val="0"/>
                <w:iCs w:val="0"/>
                <w:color w:val="000000"/>
                <w:sz w:val="2"/>
                <w:szCs w:val="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680215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71EE99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发放及时率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905D4E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AADE3C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6DAC5B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DA5D50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6172C5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2F675D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5FB710A">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FEC1A85">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C97F52A">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B284308">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B27D42A">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A325C9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63FD42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经济效益指标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B802B0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结余率=结余数/预算数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D56A16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19D15A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472ECB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9148A2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08EA0D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71604B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527EDA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企业职工基本养老保险公补</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1AE709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D288EE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11-工资福利支出</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59A6115">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0.97</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5032DA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严格执行相关政策，保障工资及时发放、足额发放，预算编制科学合理，减少结余资金</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0C8F76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082DBA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688F3D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科目调整次数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879AED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CAF8F7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02C8A9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CB10C9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B0A038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5D72F7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EB8AAD2">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46428C7">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48FBE66">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2EA2025">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C915950">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E880946">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6D4A1FB">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136E66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足额保障率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645E38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6F652B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C7F290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F6D76F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4ECEA7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7B7582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0959572">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2A77C8F">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2923A8D">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8901E07">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1E6B21B">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158F439">
            <w:pPr>
              <w:jc w:val="left"/>
              <w:rPr>
                <w:rFonts w:hint="eastAsia" w:ascii="宋体" w:hAnsi="宋体" w:eastAsia="宋体" w:cs="宋体"/>
                <w:i w:val="0"/>
                <w:iCs w:val="0"/>
                <w:color w:val="000000"/>
                <w:sz w:val="2"/>
                <w:szCs w:val="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2D52D9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C2BB98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发放及时率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4B07D1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7139BC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48372D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A42C68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9096F7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7A012C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C448967">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110E233">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B86D9AA">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E1D692B">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4B1CFF7">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33ED57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D91747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经济效益指标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474E6D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结余率=结余数/预算数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EBB1A5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9B6394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B4056F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93CC0F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3F488B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4795A5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643FA8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48号工勤人员工资</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9BACB5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B6EAD8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11-工资福利支出</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1979097">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6.04</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06A4CD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严格执行相关政策，保障工资及时发放、足额发放，预算编制科学合理，减少结余资金</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6A7857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664C83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98A030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科目调整次数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2267EB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5C18C6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3716AE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8D4848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DFA7F4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2AA56E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808C250">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FBD95D4">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037A5BD">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AD1BF8B">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728F371">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B965341">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E4EB9FD">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7F7DB2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足额保障率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E1A56E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EE4321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E803F5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53CA65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D452D0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1B565B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D7EF828">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4DA6D15">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0AB9319">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02BB82F">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201D0E6">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3F16C12">
            <w:pPr>
              <w:jc w:val="left"/>
              <w:rPr>
                <w:rFonts w:hint="eastAsia" w:ascii="宋体" w:hAnsi="宋体" w:eastAsia="宋体" w:cs="宋体"/>
                <w:i w:val="0"/>
                <w:iCs w:val="0"/>
                <w:color w:val="000000"/>
                <w:sz w:val="2"/>
                <w:szCs w:val="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590DAD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4712FB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发放及时率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B2AA2D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73A7F7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70A4E9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BE3179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D20D17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31FC0C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E97C829">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429FB34">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4A6967D">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DC8D4F8">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621B6E6">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6F2583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FEE1AD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经济效益指标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AFC577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结余率=结余数/预算数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F7A10F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8DE04B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7C83A3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B034EB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57A653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6F2126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B4DFAC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其它项工资</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F597BE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10AF42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11-工资福利支出</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9B049CF">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13.87</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135E5E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严格执行相关政策，保障工资及时发放、足额发放，预算编制科学合理，减少结余资金</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BA6E63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2FFC08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1EBA92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科目调整次数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7BDB98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E290AD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FBE6B9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234C8E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3EF4D5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6BF7C8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EA33C4A">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223C857">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CB32CCD">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C239E92">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0363BC4">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69144B0">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EBED92F">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28423A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足额保障率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B2AD12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693634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DA28A7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8EC230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A2265C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309680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B6B2B3F">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9F10FD9">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B42E2F8">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3E5196B">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8EF407F">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E54D501">
            <w:pPr>
              <w:jc w:val="left"/>
              <w:rPr>
                <w:rFonts w:hint="eastAsia" w:ascii="宋体" w:hAnsi="宋体" w:eastAsia="宋体" w:cs="宋体"/>
                <w:i w:val="0"/>
                <w:iCs w:val="0"/>
                <w:color w:val="000000"/>
                <w:sz w:val="2"/>
                <w:szCs w:val="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F22D2B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7B3661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发放及时率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C9C2C1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5E11C1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B7D0AE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762724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676EAC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761040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0CED250">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584168E">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F4CF9F5">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80C39B7">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A94A2BD">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B39B8E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61DFEC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经济效益指标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4A3421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结余率=结余数/预算数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FE2E87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B75583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61B12A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00B90F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D59A1D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55D88B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E964E2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年终一次性奖金</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46100F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DF6434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11-工资福利支出</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B22179B">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4.56</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6D2813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严格执行相关政策，保障工资及时发放、足额发放，预算编制科学合理，减少结余资金</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190C29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6E63AB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93AE17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科目调整次数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E0D64D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59F0E3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BCD961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98C80F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68C77D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1D40B5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43D4DB3">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2785D30">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3E8BC2D">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AEB284A">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7B1AA82">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838E28B">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E729F25">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83C493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足额保障率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A56AE2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0C921F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EC142F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53E190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7D1A70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574EA5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F73F732">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D898179">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BE80DA7">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697F413">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DDB1C2B">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A80559D">
            <w:pPr>
              <w:jc w:val="left"/>
              <w:rPr>
                <w:rFonts w:hint="eastAsia" w:ascii="宋体" w:hAnsi="宋体" w:eastAsia="宋体" w:cs="宋体"/>
                <w:i w:val="0"/>
                <w:iCs w:val="0"/>
                <w:color w:val="000000"/>
                <w:sz w:val="2"/>
                <w:szCs w:val="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058436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C4C699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发放及时率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83E003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7BA7AA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2B2F61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EB52FC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EA946B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7B5747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D296174">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21295B8">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1D6D5AB">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8A8F55F">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A3EE116">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D24891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953BFF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经济效益指标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7EEC71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结余率=结余数/预算数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28E6D7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9D5C32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279228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18E442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6B0391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45EE29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6A97B8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大额医保公补</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8BADE8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918301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11-工资福利支出</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CA1F9E2">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0.07</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2AC112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严格执行相关政策，保障工资及时发放、足额发放，预算编制科学合理，减少结余资金</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FE1336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4531EA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CA0AB6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科目调整次数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77643C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11FCB5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B5EB82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7D9F35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0785A9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6B7FAB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2F8F269">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DA11F3C">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2F8F8BB">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7B494A7">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EEA8841">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2ED6CBB">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3E1D1A8">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355C6A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足额保障率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0953FE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3F89E5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02BE33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FF6A13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5AED13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78D564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D7999EA">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5F1A4F3">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9834523">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C3E2AD9">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AC7DADC">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97A458B">
            <w:pPr>
              <w:jc w:val="left"/>
              <w:rPr>
                <w:rFonts w:hint="eastAsia" w:ascii="宋体" w:hAnsi="宋体" w:eastAsia="宋体" w:cs="宋体"/>
                <w:i w:val="0"/>
                <w:iCs w:val="0"/>
                <w:color w:val="000000"/>
                <w:sz w:val="2"/>
                <w:szCs w:val="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087825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DED055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发放及时率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CC43F5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D0B679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B60F8A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A2672C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367487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2A85D2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716AAD3">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A85E323">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82390A0">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6650953">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1B49591">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6D7A3C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ADDDAD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经济效益指标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D58B91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结余率=结余数/预算数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96175E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343FDA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6C4851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8968C1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847988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67F403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811EC6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公务员医疗保险公补</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1CF8C2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3941B0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11-工资福利支出</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37EEA98">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3.14</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5A89AC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严格执行相关政策，保障工资及时发放、足额发放，预算编制科学合理，减少结余资金</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96CB80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07F1CD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FF149A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科目调整次数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53465B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48F81D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EB1037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FB585B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A0C11F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369080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A012214">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75DD93C">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B2FD2A2">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8751B55">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91729A5">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42187A6">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759BEB1">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5C2692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足额保障率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2D3922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F814C1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9AD66C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851AF0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E7A071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72F33A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1206AC7">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6E34E1E">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4DAAA4E">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0624106">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0E94BF5">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B690AD9">
            <w:pPr>
              <w:jc w:val="left"/>
              <w:rPr>
                <w:rFonts w:hint="eastAsia" w:ascii="宋体" w:hAnsi="宋体" w:eastAsia="宋体" w:cs="宋体"/>
                <w:i w:val="0"/>
                <w:iCs w:val="0"/>
                <w:color w:val="000000"/>
                <w:sz w:val="2"/>
                <w:szCs w:val="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E0DEDE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ECCFD2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发放及时率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F28E2D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7440FF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462C37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715353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1DA2B6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0CD827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8AEB4AC">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B0A11BF">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A76B0FF">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829BFD2">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0936CB1">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D7BC68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FEF45C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经济效益指标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8E996F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结余率=结余数/预算数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947CDC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9166DB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1A0059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DF888D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D40614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58F9F8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07635C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职工基本医疗保险缴费公补</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2D4E33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1B3B69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11-工资福利支出</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13986E8">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8.15</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4F8FA0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严格执行相关政策，保障工资及时发放、足额发放，预算编制科学合理，减少结余资金</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473980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808227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9AE1CE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科目调整次数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FD81EB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32DCC2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A96EEE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AE0743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CB797B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20CEF5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6BC5945">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4E9C144">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78E313B">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59E352D">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033A719">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BBA90CD">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FFEB02C">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BED43B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足额保障率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5E0CFB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89AEF7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821AFF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4D7E52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79197C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58463E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EFB3E49">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83835EB">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8D2E6D4">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1EDF80A">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B4243ED">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022B2E3">
            <w:pPr>
              <w:jc w:val="left"/>
              <w:rPr>
                <w:rFonts w:hint="eastAsia" w:ascii="宋体" w:hAnsi="宋体" w:eastAsia="宋体" w:cs="宋体"/>
                <w:i w:val="0"/>
                <w:iCs w:val="0"/>
                <w:color w:val="000000"/>
                <w:sz w:val="2"/>
                <w:szCs w:val="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4F21E1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7560EC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发放及时率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D47349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D25508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A18DAD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BE9344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921123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09899F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3DEE0D2">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30BECC3">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CD5ECA1">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BF116F0">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C6E3888">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D396B9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CDCDC1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经济效益指标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30DD8E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结余率=结余数/预算数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B1D1EA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D31065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7DD824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1AF8C8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C7743F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191F9A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49EC1F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工伤保险公补</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ECE172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96DCBE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11-工资福利支出</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90C77B0">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0.27</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C89665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严格执行相关政策，保障工资及时发放、足额发放，预算编制科学合理，减少结余资金</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B814F9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72DD0A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6A5D0E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科目调整次数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A90761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5D8139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C9B981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EFC780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92D16A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5AC5F8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2FE7EC0">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5BD9A68">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439E312">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3DBD365">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C2529DF">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4CC9F48">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98EB747">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839ABC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足额保障率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705B73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07D0E7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DB2DA9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1489D7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56DA35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13EBB8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D8B1A76">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394D4FD">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EADA046">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776A38A">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5602F01">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A08391B">
            <w:pPr>
              <w:jc w:val="left"/>
              <w:rPr>
                <w:rFonts w:hint="eastAsia" w:ascii="宋体" w:hAnsi="宋体" w:eastAsia="宋体" w:cs="宋体"/>
                <w:i w:val="0"/>
                <w:iCs w:val="0"/>
                <w:color w:val="000000"/>
                <w:sz w:val="2"/>
                <w:szCs w:val="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5D3476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F29C66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发放及时率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CF5095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E2C6E3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F2D980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9AD8C4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124472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567FBC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13B031D">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5694A00">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E050E3D">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3EC1A2F">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296AA5D">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0CABB2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0021EF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经济效益指标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C87433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结余率=结余数/预算数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B9E71A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BC45EA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7188D1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334D29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C04BB6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3A23AA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2B6AF4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失业保险公补</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D32C9C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17729E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11-工资福利支出</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A4D1C64">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0.03</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61DE68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严格执行相关政策，保障工资及时发放、足额发放，预算编制科学合理，减少结余资金</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C0CBD1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6080A4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7361AE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科目调整次数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C18AFA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9033BD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8A6250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D51060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35AD47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2BC03C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9FFF1BF">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81B3AEB">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BDFE162">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D3C13B5">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2DE6BE2">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609621E">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5509D74">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CE8131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足额保障率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95341E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AF5754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537BB4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8BDD3F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05B0CA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2CD6CA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7056DE7">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86A83BB">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3C257B8">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6ACCDFC">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A5B9A41">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FC99E27">
            <w:pPr>
              <w:jc w:val="left"/>
              <w:rPr>
                <w:rFonts w:hint="eastAsia" w:ascii="宋体" w:hAnsi="宋体" w:eastAsia="宋体" w:cs="宋体"/>
                <w:i w:val="0"/>
                <w:iCs w:val="0"/>
                <w:color w:val="000000"/>
                <w:sz w:val="2"/>
                <w:szCs w:val="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D1A321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DEDE54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发放及时率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66197B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753120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AE6B21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89566F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440F84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3F61B0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1EB8DA4">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C97768B">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714CB26">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DCADD66">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08DF53B">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DDCD80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32F7EE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经济效益指标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5C1B95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结余率=结余数/预算数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5B17E1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6B192B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710C90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8C2D28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D202AD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2FE258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8EB958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机关事业单位养老保险公补</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FA019B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BE429A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11-工资福利支出</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52A4391">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14.90</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B26A62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严格执行相关政策，保障工资及时发放、足额发放，预算编制科学合理，减少结余资金</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D23748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A9D9CA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C33DF9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科目调整次数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C2A2BB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8B35CB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94BDBF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CC70A3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555BCC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618171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F78A29C">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5976B44">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5E43D86">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5E38C75">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4BED2C6">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506E0AF">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E9F3607">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55C238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足额保障率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DEFC94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C69900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46DC36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493D30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24450C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5BABBB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3936C8B">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E5AE8D8">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11CE1F4">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837CDD1">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6CD2041">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72D0BA6">
            <w:pPr>
              <w:jc w:val="left"/>
              <w:rPr>
                <w:rFonts w:hint="eastAsia" w:ascii="宋体" w:hAnsi="宋体" w:eastAsia="宋体" w:cs="宋体"/>
                <w:i w:val="0"/>
                <w:iCs w:val="0"/>
                <w:color w:val="000000"/>
                <w:sz w:val="2"/>
                <w:szCs w:val="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DB5487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DFAB3E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发放及时率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BA751E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4511C6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4E104F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B12B53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D04768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5FCE2B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3496F78">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B52CC7A">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51C264A">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D3AF778">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0240557">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3241F3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A18CC3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经济效益指标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80FE64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结余率=结余数/预算数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C51FC0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A76F74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E0F27D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184934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32A2FC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05E55D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12F071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在职人员工资</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8EDE96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2711A4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11-工资福利支出</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514A7B1">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96.75</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5D0171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严格执行相关政策，保障工资及时发放、足额发放，预算编制科学合理，减少结余资金</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ECD781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A8BF43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258454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科目调整次数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B459C4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B52405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2C7CCB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E938B9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528AB1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316532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5EDAB30">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C067294">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0825104">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6083027">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7E4BECE">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085DDCE">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A7944A9">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3ED98D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足额保障率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77FED5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FECDD8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857AFD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FE0EBD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3BCB9C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19C1FE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7676B62">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C90B3B9">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C034136">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26F3B38">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8558E1E">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1055E54">
            <w:pPr>
              <w:jc w:val="left"/>
              <w:rPr>
                <w:rFonts w:hint="eastAsia" w:ascii="宋体" w:hAnsi="宋体" w:eastAsia="宋体" w:cs="宋体"/>
                <w:i w:val="0"/>
                <w:iCs w:val="0"/>
                <w:color w:val="000000"/>
                <w:sz w:val="2"/>
                <w:szCs w:val="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B7C55A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29CC35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发放及时率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C63560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59C3E5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DE5DF5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9575D5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0AFADE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751B3A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2C23645">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9431AA3">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83A568D">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98BD0E0">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B730B5E">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5B7A6C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4EF156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经济效益指标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F15DDC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结余率=结余数/预算数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557C40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8AFAE6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766CEF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5DECB4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BFC96D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33F6C8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99221B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离退休取暖补贴</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231A3B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6D48F5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12-对个人和家庭补助支出</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DB7EAC9">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0.61</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E3B64F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严格执行相关政策，保障工资及时发放、足额发放，预算编制科学合理，减少结余资金</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AEFB89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90C246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86D5D4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科目调整次数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83FF5A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2B2C7D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E20F8E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E95CFA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EA36EA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4091E7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5419050">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6C393AE">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3389CE2">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AA8CA65">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F7DFA7F">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7BEAC1B">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5F08E40">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2D4B57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足额保障率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539A52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E135C9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7C7133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048487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F709D0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290849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7D43D16">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6E3F640">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6C604D3">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98CA0F4">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37E7DB1">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3938EFB">
            <w:pPr>
              <w:jc w:val="left"/>
              <w:rPr>
                <w:rFonts w:hint="eastAsia" w:ascii="宋体" w:hAnsi="宋体" w:eastAsia="宋体" w:cs="宋体"/>
                <w:i w:val="0"/>
                <w:iCs w:val="0"/>
                <w:color w:val="000000"/>
                <w:sz w:val="2"/>
                <w:szCs w:val="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B39973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8955D6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发放及时率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A32936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9A670F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601CB6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0E0ECA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D25A77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2DD15F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A2D2A39">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F6890C5">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6FCF240">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ACB5792">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C4FAB61">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E4C00D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4170F6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经济效益指标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5CB671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结余率=结余数/预算数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2E2CD7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7B9080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F2726B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C6DCE5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9699F4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6BD79E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0FF2BD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退休人员工资</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5BE2EE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3A92E2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12-对个人和家庭补助支出</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8814A4E">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1.94</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03A6DA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严格执行相关政策，保障工资及时发放、足额发放，预算编制科学合理，减少结余资金</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664537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596A7D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63E342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科目调整次数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B97F13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9701E0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C3A4E9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BE8839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BC4989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322347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AA38E5C">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EE3F960">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20CDA3E">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4C7D3AD">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382C243">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65EBD8F">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15AB73F">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E4C956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足额保障率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0DE621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3AB763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FCA049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E25273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4495FD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771356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314C5E7">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E0791F6">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1C63B16">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9B79326">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FBC357D">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A885283">
            <w:pPr>
              <w:jc w:val="left"/>
              <w:rPr>
                <w:rFonts w:hint="eastAsia" w:ascii="宋体" w:hAnsi="宋体" w:eastAsia="宋体" w:cs="宋体"/>
                <w:i w:val="0"/>
                <w:iCs w:val="0"/>
                <w:color w:val="000000"/>
                <w:sz w:val="2"/>
                <w:szCs w:val="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3F30A4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14A05F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发放及时率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1F6D43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4530F7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906F69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C9C40E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A4D8DB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1E72A0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8D62499">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C8478AC">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5416018">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8A73778">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BD53402">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E7D7D0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FC90FF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经济效益指标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EB9C58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结余率=结余数/预算数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2ECE67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62BBE2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9AC046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326219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8F3E25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2A10DE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7A5EFF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女职工卫生费</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188846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2759F2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21-公用经费</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2CA7CCF">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0.30</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9FD64A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严格执行相关政策，保障工资及时发放、足额发放，预算编制科学合理，减少结余资金</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8C4170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3EABBB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EDF002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科目调整次数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2C0008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FAFC55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EF18A5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E131A6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DDD0AB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5DB3BD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92FF0AC">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0284FB3">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9694AB1">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5B358F5">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442AEDC">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765A17E">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073BCEA">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B5055F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足额保障率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E4C733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0D2DB6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75016B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C3E32C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819ED3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570F77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B0E691C">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90E63A7">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22B6AB0">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12E525A">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E3DD0FB">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2CB55B9">
            <w:pPr>
              <w:jc w:val="left"/>
              <w:rPr>
                <w:rFonts w:hint="eastAsia" w:ascii="宋体" w:hAnsi="宋体" w:eastAsia="宋体" w:cs="宋体"/>
                <w:i w:val="0"/>
                <w:iCs w:val="0"/>
                <w:color w:val="000000"/>
                <w:sz w:val="2"/>
                <w:szCs w:val="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1FE98F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4FABD2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发放及时率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F50311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05D688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6CEEE1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A58DA7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CD8D47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076357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F256B17">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082576A">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9EF97FC">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6132FE0">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33676AF">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064E03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B31E53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经济效益指标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F380A2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结余率=结余数/预算数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EBF235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7B4958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153071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26F46D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BC4BC3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62B4F4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A1026C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公务交通补贴</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61F1AE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DDD335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21-公用经费</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F83B13F">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9.72</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E15167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严格执行相关政策，保障工资及时发放、足额发放，预算编制科学合理，减少结余资金</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270EFC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4B377C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5F4A87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科目调整次数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EDDC93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1C4C73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37D178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A5B9BC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BFEA14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26D62E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5BDAE9A">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830E8F6">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006666D">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FFEE50F">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7C2D85D">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617845B">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5297328">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5EB87E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足额保障率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20A2B7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EE2660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11C7AF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1B573C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73BFBB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03BF4D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992BFA5">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6249E9C">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FB52148">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14E82A7">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7A6E4E1">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8875260">
            <w:pPr>
              <w:jc w:val="left"/>
              <w:rPr>
                <w:rFonts w:hint="eastAsia" w:ascii="宋体" w:hAnsi="宋体" w:eastAsia="宋体" w:cs="宋体"/>
                <w:i w:val="0"/>
                <w:iCs w:val="0"/>
                <w:color w:val="000000"/>
                <w:sz w:val="2"/>
                <w:szCs w:val="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CF17F2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9D17D1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发放及时率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C900DC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FCD28C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93C82E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8B0C65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CFB3D7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3C55EE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307BCFB">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1C81109">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7715CE8">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0ABB21B">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E241D3B">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DDC276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AF7E05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经济效益指标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1AB60B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结余率=结余数/预算数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965584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567058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59F5DC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EB348C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992FAF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5F09A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EAC806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工会经费</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79B6B0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FE3873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21-公用经费</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65A3D17">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1.82</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A1514A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严格执行相关政策，保障工资及时发放、足额发放，预算编制科学合理，减少结余资金</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58E902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FF3288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7B457B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科目调整次数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D44ABB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EB9408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15A206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039ED2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10A863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3BFC9D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CFBE5B1">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C10010C">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B5032C8">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F234162">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E32E333">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8723948">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AA3F3D9">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A8F8AE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足额保障率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33D23E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575088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78964C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3937F6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6E8889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56B014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59629A6">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C80C02C">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5667D9F">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87A7B59">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D7BEACA">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C406D96">
            <w:pPr>
              <w:jc w:val="left"/>
              <w:rPr>
                <w:rFonts w:hint="eastAsia" w:ascii="宋体" w:hAnsi="宋体" w:eastAsia="宋体" w:cs="宋体"/>
                <w:i w:val="0"/>
                <w:iCs w:val="0"/>
                <w:color w:val="000000"/>
                <w:sz w:val="2"/>
                <w:szCs w:val="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72D2B9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6E641E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发放及时率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8FCFE1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ED4C7F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61C32F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908000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7EC7AE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613D4E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8508556">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00EB1F0">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00E441E">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49EC75A">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B97AEBC">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E9B837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2179CE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经济效益指标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B64D5B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结余率=结余数/预算数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3B3563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8FEE28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5AB98C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B06E85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E74D11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6D9D29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8DCE0C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车辆公务费</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92919B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45F8E0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21-公用经费</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553626F">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1.50</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379B33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严格执行相关政策，保障工资及时发放、足额发放，预算编制科学合理，减少结余资金</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AB2D60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53E59F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EB0688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科目调整次数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D8CA88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2FE477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09D9CE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92D7D0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C8E09E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42C708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0D58D13">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7DD663E">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72FCD5E">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E5A16D7">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879DD1D">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DB3ECDD">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CC80245">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92BEA0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足额保障率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315630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EC773F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60EB85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DA246E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5960EB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1E0DD6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ED3DB95">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93D311D">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5E879EC">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7153053">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5CF066D">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2308396">
            <w:pPr>
              <w:jc w:val="left"/>
              <w:rPr>
                <w:rFonts w:hint="eastAsia" w:ascii="宋体" w:hAnsi="宋体" w:eastAsia="宋体" w:cs="宋体"/>
                <w:i w:val="0"/>
                <w:iCs w:val="0"/>
                <w:color w:val="000000"/>
                <w:sz w:val="2"/>
                <w:szCs w:val="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1ADB40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F4E0E5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发放及时率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206F4D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AA9D37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71712D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F69B52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712F43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055B9C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475A912">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E569AC6">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7F33F13">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CD0D18F">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E7B7E43">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315CFE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2D91A4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经济效益指标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449EBF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结余率=结余数/预算数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E62EDE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7D957A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468474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611692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F57B0B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4827A5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BDB4A5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公务费</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D95C05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CE0FF9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21-公用经费</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80B67FC">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5.87</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A5D8FF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严格执行相关政策，保障工资及时发放、足额发放，预算编制科学合理，减少结余资金</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8B5F14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7881F5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1B2E7A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科目调整次数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AFB7E2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DAD61B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D50FA9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607556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5DE3E2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75CA08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0CDC5C8">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D7CDE28">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625853F">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26F4223">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504F46D">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B9A32A3">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BAA39D2">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110454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足额保障率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7C9230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D88306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B2B1A5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5297DE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210F2B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6F6BAB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01A3527">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0CBCFD2">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3B6DE7E">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FEC3B89">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D4D8D62">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D6245B3">
            <w:pPr>
              <w:jc w:val="left"/>
              <w:rPr>
                <w:rFonts w:hint="eastAsia" w:ascii="宋体" w:hAnsi="宋体" w:eastAsia="宋体" w:cs="宋体"/>
                <w:i w:val="0"/>
                <w:iCs w:val="0"/>
                <w:color w:val="000000"/>
                <w:sz w:val="2"/>
                <w:szCs w:val="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738411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175C12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发放及时率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6674A9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1D9C44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555086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49C907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1C928B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60B92E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82BE5B2">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10E0F04">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8A400CF">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BE3C393">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4DC3E2B">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C4BD21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AF565B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经济效益指标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DD16B5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结余率=结余数/预算数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A95484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7CB80F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F4953A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86CE44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A63C09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68CD20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F424A6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水电暖物业费</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9C4856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6858FF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21-公用经费</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DD99791">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3.01</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D67E74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严格执行相关政策，保障工资及时发放、足额发放，预算编制科学合理，减少结余资金</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24DC7D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E996FB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CFE5A7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科目调整次数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0A668C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31A968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847463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7D1B96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690E55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64DBA7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340D9F6">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5F16EE7">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9067337">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DCAB904">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278985E">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A19841C">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18ECD24">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E6769D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足额保障率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6CCB47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F4E5CA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57E181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9D6174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C904B5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38C5EA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F0F0156">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BEB6A07">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04C6110">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B5E0FA6">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EA47B1B">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9ACE4E0">
            <w:pPr>
              <w:jc w:val="left"/>
              <w:rPr>
                <w:rFonts w:hint="eastAsia" w:ascii="宋体" w:hAnsi="宋体" w:eastAsia="宋体" w:cs="宋体"/>
                <w:i w:val="0"/>
                <w:iCs w:val="0"/>
                <w:color w:val="000000"/>
                <w:sz w:val="2"/>
                <w:szCs w:val="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E902EC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4CB45D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发放及时率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37C829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EFCA50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386416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473DA0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FCD761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58EA9B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567DF4E">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C7D9C86">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6BEF255">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0E51C23">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3B40642">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943807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F91E27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经济效益指标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58703F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结余率=结余数/预算数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FAE1FE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DBB74A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5A6441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8DF42A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F69CF2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02105B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5DE842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退役军人事务专项业务经费</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EF82A2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D08C4D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31-部门预算项目</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39C26A9">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38.00</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03A182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 xml:space="preserve"> 为做好2026年度退役军人事务系统拥军优属、部队慰问、退役士兵信访、优抚对象、军转干部、在乡老复员军人、退役士兵、军休干部等各项业务服务保障工作。</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D4D83D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2EB68D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成本指标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EBA82A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其他交通费</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2B0618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3145C7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4BE9C7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6D5B53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万元</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9BD95A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w:t>
            </w:r>
          </w:p>
        </w:tc>
      </w:tr>
      <w:tr w14:paraId="15D28F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1E7EAC9">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B936706">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A6AB81E">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17BD2AF">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62244BB">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952CBFE">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4A15CE6">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775D6D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其他商品和服务支出</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6F1823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17FEFC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82A775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344EB8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万元</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B90827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w:t>
            </w:r>
          </w:p>
        </w:tc>
      </w:tr>
      <w:tr w14:paraId="23903A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8E1A1C0">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08D4D6D">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B8BBC08">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C1B3812">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C903212">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BF16737">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E5F80F0">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22F183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办公设备购置费</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4E84D7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F34456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C58DFA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3</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8EDABD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万元</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02C274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w:t>
            </w:r>
          </w:p>
        </w:tc>
      </w:tr>
      <w:tr w14:paraId="4C6693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A7173A7">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7B511EF">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CF94F8A">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3F9824A">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704015E">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F4DAF38">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0DBDE21">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C7F65C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办公费</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BC55BB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E85B52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039A99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8</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D4385C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万元</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A6509F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w:t>
            </w:r>
          </w:p>
        </w:tc>
      </w:tr>
      <w:tr w14:paraId="7C08AB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C0ECB31">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2A7FA74">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A902F8D">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B5B8852">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A33E590">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0567D6C">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3DD600C">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281A2C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劳务费</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15FA36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DAB9FD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778CE8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3</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92FF2F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万元</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6441AE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w:t>
            </w:r>
          </w:p>
        </w:tc>
      </w:tr>
      <w:tr w14:paraId="6A74AA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17C3CAA">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855E08B">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63DC7D6">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6778313">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994AD1E">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14A2E3A">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44BEBF7">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B624DC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印刷费</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E1AE98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DAC58B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065488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68FD93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万元</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97D232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w:t>
            </w:r>
          </w:p>
        </w:tc>
      </w:tr>
      <w:tr w14:paraId="7C886F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768E494">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55CB573">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99747B1">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EB5EC50">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7D521A4">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1FAA99C">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0DB0088">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BBB806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培训费</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CB3A6D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822EB7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A20ADD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3</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03BFAF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万元</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5FCDF9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w:t>
            </w:r>
          </w:p>
        </w:tc>
      </w:tr>
      <w:tr w14:paraId="4CA084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2AC4343">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F139CD9">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4CC52FF">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0F6BF4A">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BB9AF98">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3749803">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AA999FF">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95E04C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差旅费</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8D9C0F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EFE475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21D882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7776E5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万元</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972BDC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w:t>
            </w:r>
          </w:p>
        </w:tc>
      </w:tr>
      <w:tr w14:paraId="77F50F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3C93B58">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2CD095E">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45BD605">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32F3C3A">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3ED94A8">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E2D68E1">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ECE0CC4">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D3A4AE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维修维护费</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7B14BE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9CD1C9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600957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DCADA3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万元</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AB9EFB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w:t>
            </w:r>
          </w:p>
        </w:tc>
      </w:tr>
      <w:tr w14:paraId="369890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A7AFC5F">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FFD3AE3">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EA602D2">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B25F6F5">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8310DB0">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F03EFA0">
            <w:pPr>
              <w:jc w:val="left"/>
              <w:rPr>
                <w:rFonts w:hint="eastAsia" w:ascii="宋体" w:hAnsi="宋体" w:eastAsia="宋体" w:cs="宋体"/>
                <w:i w:val="0"/>
                <w:iCs w:val="0"/>
                <w:color w:val="000000"/>
                <w:sz w:val="2"/>
                <w:szCs w:val="2"/>
                <w:u w:val="none"/>
              </w:rPr>
            </w:pP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50CA03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601771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出差次数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300312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876F3B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63D50E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F6DF86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D5B077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3</w:t>
            </w:r>
          </w:p>
        </w:tc>
      </w:tr>
      <w:tr w14:paraId="713E4F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B85B8E0">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296C377">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78BA32B">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A01E367">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287C212">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B69EA41">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867334D">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0D7087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办公用品采购次数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3BAB2D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73FD4B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45DB4B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4</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95F809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6B3E8C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w:t>
            </w:r>
          </w:p>
        </w:tc>
      </w:tr>
      <w:tr w14:paraId="6DE49F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CFBC983">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1870D29">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4493348">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264DD08">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5D96DDE">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5456786">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A180C65">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556FE7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办公设备购置批次</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851E0D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1C9D3F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E567DF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1C37BE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B73840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w:t>
            </w:r>
          </w:p>
        </w:tc>
      </w:tr>
      <w:tr w14:paraId="5FD533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0D56E4C">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D650402">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95D0E72">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DC2D50C">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CD9034A">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61CDD11">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3C2C747">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8C0135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劳务使用次数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4240BC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13699A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748BF5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D83E1A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277CC8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w:t>
            </w:r>
          </w:p>
        </w:tc>
      </w:tr>
      <w:tr w14:paraId="7FDF79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FCF2582">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170442F">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F15FBCC">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F9EEC27">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876911A">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1C285D3">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5B34839">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463A7F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培训次数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DBF4FD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B03CA5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0B3361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6</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5F18BC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8D91DC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w:t>
            </w:r>
          </w:p>
        </w:tc>
      </w:tr>
      <w:tr w14:paraId="11596E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A69420E">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C0F943A">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A64C595">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5AC633C">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6363B56">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2297636">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517CADC">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74EC33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维修维护次数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8CEF1D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C8E1F9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E306A9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5903FE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4758BB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w:t>
            </w:r>
          </w:p>
        </w:tc>
      </w:tr>
      <w:tr w14:paraId="2CEAE3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DF81F09">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A7E47C8">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4C9632F">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6264240">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37AD134">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7B43BB9">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0287A7F">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5E4630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车辆租用次数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7FA767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CDC879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22EDAE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0A8359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F4102A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w:t>
            </w:r>
          </w:p>
        </w:tc>
      </w:tr>
      <w:tr w14:paraId="06509D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494D246">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0355DA9">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E606490">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A7B98FF">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9ECB1A5">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7127C79">
            <w:pPr>
              <w:jc w:val="left"/>
              <w:rPr>
                <w:rFonts w:hint="eastAsia" w:ascii="宋体" w:hAnsi="宋体" w:eastAsia="宋体" w:cs="宋体"/>
                <w:i w:val="0"/>
                <w:iCs w:val="0"/>
                <w:color w:val="000000"/>
                <w:sz w:val="2"/>
                <w:szCs w:val="2"/>
                <w:u w:val="none"/>
              </w:rPr>
            </w:pP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311DE5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D09C34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财政资金拨付情况</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52D394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定性</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3AAD67D">
            <w:pPr>
              <w:jc w:val="left"/>
              <w:rPr>
                <w:rFonts w:hint="eastAsia" w:ascii="宋体" w:hAnsi="宋体" w:eastAsia="宋体" w:cs="宋体"/>
                <w:i w:val="0"/>
                <w:iCs w:val="0"/>
                <w:color w:val="000000"/>
                <w:sz w:val="2"/>
                <w:szCs w:val="2"/>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60A2A1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及时拨付</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F757A54">
            <w:pPr>
              <w:jc w:val="left"/>
              <w:rPr>
                <w:rFonts w:hint="eastAsia" w:ascii="宋体" w:hAnsi="宋体" w:eastAsia="宋体" w:cs="宋体"/>
                <w:i w:val="0"/>
                <w:iCs w:val="0"/>
                <w:color w:val="000000"/>
                <w:sz w:val="2"/>
                <w:szCs w:val="2"/>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C2856E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0A7EA1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93ECCB7">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A5CA903">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C00DA22">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1F2F937">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3771D46">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5558E31">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9915A26">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25D502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资金及时使用情况</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A3465B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定性</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9FA882A">
            <w:pPr>
              <w:jc w:val="left"/>
              <w:rPr>
                <w:rFonts w:hint="eastAsia" w:ascii="宋体" w:hAnsi="宋体" w:eastAsia="宋体" w:cs="宋体"/>
                <w:i w:val="0"/>
                <w:iCs w:val="0"/>
                <w:color w:val="000000"/>
                <w:sz w:val="2"/>
                <w:szCs w:val="2"/>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90DFBF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按进度完成</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47A0600">
            <w:pPr>
              <w:jc w:val="left"/>
              <w:rPr>
                <w:rFonts w:hint="eastAsia" w:ascii="宋体" w:hAnsi="宋体" w:eastAsia="宋体" w:cs="宋体"/>
                <w:i w:val="0"/>
                <w:iCs w:val="0"/>
                <w:color w:val="000000"/>
                <w:sz w:val="2"/>
                <w:szCs w:val="2"/>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D586B3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29D392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4EF3A4B">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AA012CE">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3BE78AE">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7CF5912">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73F98BE">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5D39377">
            <w:pPr>
              <w:jc w:val="left"/>
              <w:rPr>
                <w:rFonts w:hint="eastAsia" w:ascii="宋体" w:hAnsi="宋体" w:eastAsia="宋体" w:cs="宋体"/>
                <w:i w:val="0"/>
                <w:iCs w:val="0"/>
                <w:color w:val="000000"/>
                <w:sz w:val="2"/>
                <w:szCs w:val="2"/>
                <w:u w:val="none"/>
              </w:rPr>
            </w:pP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983AD1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质量指标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078F8E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经费使用率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4A5459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0BD61D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大于等于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DBD060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90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542478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364BF5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233D69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6797363">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1CF023D">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E8D7A63">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7D48305">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1CED35F">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DC44780">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A2475E6">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F56411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经费保障率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863CC9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8B388D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348BEF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1E6770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3716B4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r>
      <w:tr w14:paraId="172829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74F863A">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009A954">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9D5D23F">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6088320">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445887A">
            <w:pPr>
              <w:jc w:val="left"/>
              <w:rPr>
                <w:rFonts w:hint="eastAsia" w:ascii="宋体" w:hAnsi="宋体" w:eastAsia="宋体" w:cs="宋体"/>
                <w:i w:val="0"/>
                <w:iCs w:val="0"/>
                <w:color w:val="000000"/>
                <w:sz w:val="2"/>
                <w:szCs w:val="2"/>
                <w:u w:val="none"/>
              </w:rPr>
            </w:pP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315E12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E3DECC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可持续影响指标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7F015A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切实提高服务各类对象工作水平</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CEE4B6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定性</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914165D">
            <w:pPr>
              <w:jc w:val="left"/>
              <w:rPr>
                <w:rFonts w:hint="eastAsia" w:ascii="宋体" w:hAnsi="宋体" w:eastAsia="宋体" w:cs="宋体"/>
                <w:i w:val="0"/>
                <w:iCs w:val="0"/>
                <w:color w:val="000000"/>
                <w:sz w:val="2"/>
                <w:szCs w:val="2"/>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266A5B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不断提升</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B73828D">
            <w:pPr>
              <w:jc w:val="left"/>
              <w:rPr>
                <w:rFonts w:hint="eastAsia" w:ascii="宋体" w:hAnsi="宋体" w:eastAsia="宋体" w:cs="宋体"/>
                <w:i w:val="0"/>
                <w:iCs w:val="0"/>
                <w:color w:val="000000"/>
                <w:sz w:val="2"/>
                <w:szCs w:val="2"/>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58FBAE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w:t>
            </w:r>
          </w:p>
        </w:tc>
      </w:tr>
      <w:tr w14:paraId="4B042B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3C0FC03">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0ABE7E4">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E7E1779">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F4C4B6A">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457520A">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06CA7F9">
            <w:pPr>
              <w:jc w:val="left"/>
              <w:rPr>
                <w:rFonts w:hint="eastAsia" w:ascii="宋体" w:hAnsi="宋体" w:eastAsia="宋体" w:cs="宋体"/>
                <w:i w:val="0"/>
                <w:iCs w:val="0"/>
                <w:color w:val="000000"/>
                <w:sz w:val="2"/>
                <w:szCs w:val="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652FD1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社会效益指标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EB5393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保障好退役军人各项权益</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3FCEDB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定性</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DD389D1">
            <w:pPr>
              <w:jc w:val="left"/>
              <w:rPr>
                <w:rFonts w:hint="eastAsia" w:ascii="宋体" w:hAnsi="宋体" w:eastAsia="宋体" w:cs="宋体"/>
                <w:i w:val="0"/>
                <w:iCs w:val="0"/>
                <w:color w:val="000000"/>
                <w:sz w:val="2"/>
                <w:szCs w:val="2"/>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1FE538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有所提升</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F2FF336">
            <w:pPr>
              <w:jc w:val="left"/>
              <w:rPr>
                <w:rFonts w:hint="eastAsia" w:ascii="宋体" w:hAnsi="宋体" w:eastAsia="宋体" w:cs="宋体"/>
                <w:i w:val="0"/>
                <w:iCs w:val="0"/>
                <w:color w:val="000000"/>
                <w:sz w:val="2"/>
                <w:szCs w:val="2"/>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6A861A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w:t>
            </w:r>
          </w:p>
        </w:tc>
      </w:tr>
      <w:tr w14:paraId="0F2572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FFFC68E">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52AF15F">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FD68EA0">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7FE7288">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467596A">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F902B6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满意度指标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677809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服务对象满意度指标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DFD5AD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退役军人满意度</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B58C4C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64DA56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大于等于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05650F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90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734755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96B473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r>
      <w:tr w14:paraId="1F179E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99ADBA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军转干部管理服务经费</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640836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41617F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31-部门预算项目</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08BEDE7">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9.75</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BCB82C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按照各地接受安置的自主择业军队转业干部人数拨付管理服务经费，经费对军转干部提供管理教育、日常工作开展给与预算安排，更好的服务聚堆转业干部。</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13B798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79FF2B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成本指标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6745AA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办公费</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B166EB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E3CB6D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47CE3B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4.75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5B9A14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万元</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4CA821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621A927E">
        <w:tblPrEx>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0BC6DE1">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461115B">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06CA225">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983C79F">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DE1AEC6">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79A0622">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62C9D99">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C8DB0A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差旅费</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0448E3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915DE7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3651B2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F44A9E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万元</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EB33AA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1725DB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2C0CE50">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330B809">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D81DE94">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1EB856A">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11B61F3">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151C6DA">
            <w:pPr>
              <w:jc w:val="left"/>
              <w:rPr>
                <w:rFonts w:hint="eastAsia" w:ascii="宋体" w:hAnsi="宋体" w:eastAsia="宋体" w:cs="宋体"/>
                <w:i w:val="0"/>
                <w:iCs w:val="0"/>
                <w:color w:val="000000"/>
                <w:sz w:val="2"/>
                <w:szCs w:val="2"/>
                <w:u w:val="none"/>
              </w:rPr>
            </w:pP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161870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566FCD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军转干部人数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DB515F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D0E583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843D99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325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72E6FD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人</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433831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r>
      <w:tr w14:paraId="2AD713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785DDAB">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207B4CF">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D4444F8">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8C5DDE0">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7E7695D">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6783F2F">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D3A789D">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B1523E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科目调整次数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20458B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2A3C52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4D3C43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4F8A67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897442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6D3CD5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37868DB">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27D2501">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D3759B3">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E3830C8">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E69FD83">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3C9486A">
            <w:pPr>
              <w:jc w:val="left"/>
              <w:rPr>
                <w:rFonts w:hint="eastAsia" w:ascii="宋体" w:hAnsi="宋体" w:eastAsia="宋体" w:cs="宋体"/>
                <w:i w:val="0"/>
                <w:iCs w:val="0"/>
                <w:color w:val="000000"/>
                <w:sz w:val="2"/>
                <w:szCs w:val="2"/>
                <w:u w:val="none"/>
              </w:rPr>
            </w:pP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823069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FE024F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保障及时性</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DD0A13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定性</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0720C6E">
            <w:pPr>
              <w:jc w:val="left"/>
              <w:rPr>
                <w:rFonts w:hint="eastAsia" w:ascii="宋体" w:hAnsi="宋体" w:eastAsia="宋体" w:cs="宋体"/>
                <w:i w:val="0"/>
                <w:iCs w:val="0"/>
                <w:color w:val="000000"/>
                <w:sz w:val="2"/>
                <w:szCs w:val="2"/>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F3626A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及时完成</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2DD54AD">
            <w:pPr>
              <w:jc w:val="left"/>
              <w:rPr>
                <w:rFonts w:hint="eastAsia" w:ascii="宋体" w:hAnsi="宋体" w:eastAsia="宋体" w:cs="宋体"/>
                <w:i w:val="0"/>
                <w:iCs w:val="0"/>
                <w:color w:val="000000"/>
                <w:sz w:val="2"/>
                <w:szCs w:val="2"/>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BD1083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6C6B0E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5729D7B">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BD4AB21">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E3DFF6C">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8C67D7E">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F477BF2">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481B2B6">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18CB423">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F36AA3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保障完成率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2177A3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D916B9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3D43B3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18DE05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508D2C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3ACDD7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2"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E387C59">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AB6AC39">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A71F5BA">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6699099">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D217967">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7F2AAD6">
            <w:pPr>
              <w:jc w:val="left"/>
              <w:rPr>
                <w:rFonts w:hint="eastAsia" w:ascii="宋体" w:hAnsi="宋体" w:eastAsia="宋体" w:cs="宋体"/>
                <w:i w:val="0"/>
                <w:iCs w:val="0"/>
                <w:color w:val="000000"/>
                <w:sz w:val="2"/>
                <w:szCs w:val="2"/>
                <w:u w:val="none"/>
              </w:rPr>
            </w:pP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4EF8E5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质量指标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936495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军转干部保障水平</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47895A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定性</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D22B564">
            <w:pPr>
              <w:jc w:val="left"/>
              <w:rPr>
                <w:rFonts w:hint="eastAsia" w:ascii="宋体" w:hAnsi="宋体" w:eastAsia="宋体" w:cs="宋体"/>
                <w:i w:val="0"/>
                <w:iCs w:val="0"/>
                <w:color w:val="000000"/>
                <w:sz w:val="2"/>
                <w:szCs w:val="2"/>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1DB70A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有所提升</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C4350E4">
            <w:pPr>
              <w:jc w:val="left"/>
              <w:rPr>
                <w:rFonts w:hint="eastAsia" w:ascii="宋体" w:hAnsi="宋体" w:eastAsia="宋体" w:cs="宋体"/>
                <w:i w:val="0"/>
                <w:iCs w:val="0"/>
                <w:color w:val="000000"/>
                <w:sz w:val="2"/>
                <w:szCs w:val="2"/>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35AE06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0D1AB8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5423C72">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0D95CE7">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C050DFE">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97CA47A">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D9208C2">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CC656F1">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0F5E5B0">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899E34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军转干部服务覆盖率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FC06BD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2804F2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076C5D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2716F6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1129FB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r>
      <w:tr w14:paraId="5B1AA8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342FDCF">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293FA48">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706F580">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9FB0CD6">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4382292">
            <w:pPr>
              <w:jc w:val="left"/>
              <w:rPr>
                <w:rFonts w:hint="eastAsia" w:ascii="宋体" w:hAnsi="宋体" w:eastAsia="宋体" w:cs="宋体"/>
                <w:i w:val="0"/>
                <w:iCs w:val="0"/>
                <w:color w:val="000000"/>
                <w:sz w:val="2"/>
                <w:szCs w:val="2"/>
                <w:u w:val="none"/>
              </w:rPr>
            </w:pP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D07AFF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911088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可持续影响指标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6B60C2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不断提高军转干部服务水平</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D80C42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定性</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115E872">
            <w:pPr>
              <w:jc w:val="left"/>
              <w:rPr>
                <w:rFonts w:hint="eastAsia" w:ascii="宋体" w:hAnsi="宋体" w:eastAsia="宋体" w:cs="宋体"/>
                <w:i w:val="0"/>
                <w:iCs w:val="0"/>
                <w:color w:val="000000"/>
                <w:sz w:val="2"/>
                <w:szCs w:val="2"/>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5841DA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长期影响</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2A8E755">
            <w:pPr>
              <w:jc w:val="left"/>
              <w:rPr>
                <w:rFonts w:hint="eastAsia" w:ascii="宋体" w:hAnsi="宋体" w:eastAsia="宋体" w:cs="宋体"/>
                <w:i w:val="0"/>
                <w:iCs w:val="0"/>
                <w:color w:val="000000"/>
                <w:sz w:val="2"/>
                <w:szCs w:val="2"/>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1A0127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w:t>
            </w:r>
          </w:p>
        </w:tc>
      </w:tr>
      <w:tr w14:paraId="79ECB0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95830D9">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2FB08A7">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B774190">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0389189">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DA2B412">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DF50804">
            <w:pPr>
              <w:jc w:val="left"/>
              <w:rPr>
                <w:rFonts w:hint="eastAsia" w:ascii="宋体" w:hAnsi="宋体" w:eastAsia="宋体" w:cs="宋体"/>
                <w:i w:val="0"/>
                <w:iCs w:val="0"/>
                <w:color w:val="000000"/>
                <w:sz w:val="2"/>
                <w:szCs w:val="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1AD262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社会效益指标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B884E0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军转干部权益得到保障</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5DF432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定性</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098B7AA">
            <w:pPr>
              <w:jc w:val="left"/>
              <w:rPr>
                <w:rFonts w:hint="eastAsia" w:ascii="宋体" w:hAnsi="宋体" w:eastAsia="宋体" w:cs="宋体"/>
                <w:i w:val="0"/>
                <w:iCs w:val="0"/>
                <w:color w:val="000000"/>
                <w:sz w:val="2"/>
                <w:szCs w:val="2"/>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7C8E31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有所提高</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00015EB">
            <w:pPr>
              <w:jc w:val="left"/>
              <w:rPr>
                <w:rFonts w:hint="eastAsia" w:ascii="宋体" w:hAnsi="宋体" w:eastAsia="宋体" w:cs="宋体"/>
                <w:i w:val="0"/>
                <w:iCs w:val="0"/>
                <w:color w:val="000000"/>
                <w:sz w:val="2"/>
                <w:szCs w:val="2"/>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9875F7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w:t>
            </w:r>
          </w:p>
        </w:tc>
      </w:tr>
      <w:tr w14:paraId="57C13E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C0C90F9">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4C57230">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1A4139C">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43FCB8C">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1EC971B">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3C8289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满意度指标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91F888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服务对象满意度指标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8E828B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军转干部满意度</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AE997D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459F63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大于等于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2A9FD5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90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875D00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465C0C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r>
      <w:tr w14:paraId="5AC102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7DD116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随军未就业家属生活补贴</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30269C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FFD82E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31-部门预算项目</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5AC94D7">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21.60</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14D29B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对未就业随军家属发放一定的基本生活补贴，我市发放随军未就业基本生活补贴，符合条件未就业随军家属每人每月1000元发放标准，市本级负责军分区机关、武警支队机关、消防支队机关</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D22C8D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3A86BC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成本指标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B83B93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全年补助金额</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BFEE44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B812C3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BF81C4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21.60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8CB3D0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万元</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B3229E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70912A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634389D">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F4A8A69">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7559CE5">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91A44DD">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4EB0329">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8337546">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5C76865">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7BC95F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每季度补助金额</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70E99F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234AB8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320FFD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5.40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E37E63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万元</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38675C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068DB5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C887A15">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7649D93">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F1FBE40">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4F4AA58">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D74227F">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75D55A4">
            <w:pPr>
              <w:jc w:val="left"/>
              <w:rPr>
                <w:rFonts w:hint="eastAsia" w:ascii="宋体" w:hAnsi="宋体" w:eastAsia="宋体" w:cs="宋体"/>
                <w:i w:val="0"/>
                <w:iCs w:val="0"/>
                <w:color w:val="000000"/>
                <w:sz w:val="2"/>
                <w:szCs w:val="2"/>
                <w:u w:val="none"/>
              </w:rPr>
            </w:pP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71CF6A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BC5668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补助发放次数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AE7FE4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B7B5AB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D18331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4</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1B3906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4A79B7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7A4FED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9010794">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4642B33">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F166711">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4CA47BA">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63A9FC0">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3D66281">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58F1FA1">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B279FD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随军未就业家属补助人数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B3E065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BF3372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7F336C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18</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47A7D6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人</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6ABD50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r>
      <w:tr w14:paraId="49F97A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81B121A">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26F0524">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59593C3">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FF813BA">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46DA8BE">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3A24B4C">
            <w:pPr>
              <w:jc w:val="left"/>
              <w:rPr>
                <w:rFonts w:hint="eastAsia" w:ascii="宋体" w:hAnsi="宋体" w:eastAsia="宋体" w:cs="宋体"/>
                <w:i w:val="0"/>
                <w:iCs w:val="0"/>
                <w:color w:val="000000"/>
                <w:sz w:val="2"/>
                <w:szCs w:val="2"/>
                <w:u w:val="none"/>
              </w:rPr>
            </w:pP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8B8BC3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951B54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按季度完成</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B55526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定性</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7B5E3F8">
            <w:pPr>
              <w:jc w:val="left"/>
              <w:rPr>
                <w:rFonts w:hint="eastAsia" w:ascii="宋体" w:hAnsi="宋体" w:eastAsia="宋体" w:cs="宋体"/>
                <w:i w:val="0"/>
                <w:iCs w:val="0"/>
                <w:color w:val="000000"/>
                <w:sz w:val="2"/>
                <w:szCs w:val="2"/>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36A28C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按时完成</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0F274A4">
            <w:pPr>
              <w:jc w:val="left"/>
              <w:rPr>
                <w:rFonts w:hint="eastAsia" w:ascii="宋体" w:hAnsi="宋体" w:eastAsia="宋体" w:cs="宋体"/>
                <w:i w:val="0"/>
                <w:iCs w:val="0"/>
                <w:color w:val="000000"/>
                <w:sz w:val="2"/>
                <w:szCs w:val="2"/>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AD1847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3FC791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6BFC1F5">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0A8F1E6">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155A786">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90EB834">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4305747">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33D6ECB">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00B414D">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3F2FE0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补助及时率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0CDE00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903E7E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E276FA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13E912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56139A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119FDD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A9B6C52">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40E5B05">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0D81643">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6682B12">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5179828">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E4C4E39">
            <w:pPr>
              <w:jc w:val="left"/>
              <w:rPr>
                <w:rFonts w:hint="eastAsia" w:ascii="宋体" w:hAnsi="宋体" w:eastAsia="宋体" w:cs="宋体"/>
                <w:i w:val="0"/>
                <w:iCs w:val="0"/>
                <w:color w:val="000000"/>
                <w:sz w:val="2"/>
                <w:szCs w:val="2"/>
                <w:u w:val="none"/>
              </w:rPr>
            </w:pP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8C024A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质量指标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CE9F63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补助保障率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630778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B6D5D4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38E82D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3791C0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7046AC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r>
      <w:tr w14:paraId="1B5EB0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0070413">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BF29132">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D56B2AE">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2883DF9">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60AC6D5">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D3941E9">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66708EF">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13CE69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补助完成率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49FA50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E62B3F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1EB502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126461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87BE32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57A1F4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C791403">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3E8A20F">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519BBD1">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0C42CA0">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6E5DACF">
            <w:pPr>
              <w:jc w:val="left"/>
              <w:rPr>
                <w:rFonts w:hint="eastAsia" w:ascii="宋体" w:hAnsi="宋体" w:eastAsia="宋体" w:cs="宋体"/>
                <w:i w:val="0"/>
                <w:iCs w:val="0"/>
                <w:color w:val="000000"/>
                <w:sz w:val="2"/>
                <w:szCs w:val="2"/>
                <w:u w:val="none"/>
              </w:rPr>
            </w:pP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0B088E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013E16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可持续影响指标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6771A1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不断提高随军未就业家属生活水平</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2265F4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定性</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FDE2FF0">
            <w:pPr>
              <w:jc w:val="left"/>
              <w:rPr>
                <w:rFonts w:hint="eastAsia" w:ascii="宋体" w:hAnsi="宋体" w:eastAsia="宋体" w:cs="宋体"/>
                <w:i w:val="0"/>
                <w:iCs w:val="0"/>
                <w:color w:val="000000"/>
                <w:sz w:val="2"/>
                <w:szCs w:val="2"/>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FB0DA4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长期影响</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3CC92E9">
            <w:pPr>
              <w:jc w:val="left"/>
              <w:rPr>
                <w:rFonts w:hint="eastAsia" w:ascii="宋体" w:hAnsi="宋体" w:eastAsia="宋体" w:cs="宋体"/>
                <w:i w:val="0"/>
                <w:iCs w:val="0"/>
                <w:color w:val="000000"/>
                <w:sz w:val="2"/>
                <w:szCs w:val="2"/>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A2CE7D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w:t>
            </w:r>
          </w:p>
        </w:tc>
      </w:tr>
      <w:tr w14:paraId="4C0F1F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0CA5E7C">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D67F238">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2E556F6">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8144861">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6EB43F4">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467F0E0">
            <w:pPr>
              <w:jc w:val="left"/>
              <w:rPr>
                <w:rFonts w:hint="eastAsia" w:ascii="宋体" w:hAnsi="宋体" w:eastAsia="宋体" w:cs="宋体"/>
                <w:i w:val="0"/>
                <w:iCs w:val="0"/>
                <w:color w:val="000000"/>
                <w:sz w:val="2"/>
                <w:szCs w:val="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C7E9CD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社会效益指标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EB1655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随军未就业家属生活得到改善</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5D45A2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定性</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47EE5E8">
            <w:pPr>
              <w:jc w:val="left"/>
              <w:rPr>
                <w:rFonts w:hint="eastAsia" w:ascii="宋体" w:hAnsi="宋体" w:eastAsia="宋体" w:cs="宋体"/>
                <w:i w:val="0"/>
                <w:iCs w:val="0"/>
                <w:color w:val="000000"/>
                <w:sz w:val="2"/>
                <w:szCs w:val="2"/>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5E49AA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有所改善</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BC6AD08">
            <w:pPr>
              <w:jc w:val="left"/>
              <w:rPr>
                <w:rFonts w:hint="eastAsia" w:ascii="宋体" w:hAnsi="宋体" w:eastAsia="宋体" w:cs="宋体"/>
                <w:i w:val="0"/>
                <w:iCs w:val="0"/>
                <w:color w:val="000000"/>
                <w:sz w:val="2"/>
                <w:szCs w:val="2"/>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147A8B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w:t>
            </w:r>
          </w:p>
        </w:tc>
      </w:tr>
      <w:tr w14:paraId="348AF2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370D166">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4ECFF22">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5410707">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07959F4">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B93BC99">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9E8B41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满意度指标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1995CF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服务对象满意度指标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9E91E3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随军未就业家属满意度</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ABBBA1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5C1FF9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大于等于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7AD9AE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90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0AFA6D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F242C5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r>
      <w:tr w14:paraId="5C34A2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8253E9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困难企业军转干部生活补助经费</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79ABE2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38DFD4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31-部门预算项目</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22BE3DE">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26.46</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CC7DD0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根据军转干部档案资料，结合社保养老金发放时间进行精准测算，不断提高困难企业军转干部退休生活困难补助水平。</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FD01F4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1D803A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成本指标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7BF00E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全年补助金额</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13D71B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98C949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161F6C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26.46</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DD0272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万元</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8888B8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2BA39D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36D487C">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9ED4EBD">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A2D407F">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9FFC1A4">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5ABA355">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412AD72">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168693E">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C1D776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每季度补助金额</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11AFFD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C9AED7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333962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6.62</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749579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万元</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50B77D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7FDBFD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410B422">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3D872D2">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9BB2E8C">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59290EA">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BA9DAF9">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7402308">
            <w:pPr>
              <w:jc w:val="left"/>
              <w:rPr>
                <w:rFonts w:hint="eastAsia" w:ascii="宋体" w:hAnsi="宋体" w:eastAsia="宋体" w:cs="宋体"/>
                <w:i w:val="0"/>
                <w:iCs w:val="0"/>
                <w:color w:val="000000"/>
                <w:sz w:val="2"/>
                <w:szCs w:val="2"/>
                <w:u w:val="none"/>
              </w:rPr>
            </w:pP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3E008C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54B5AB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企业军转干部人数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540E7A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A09FC7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8F2452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36</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87EA4C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人</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AF0B14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r>
      <w:tr w14:paraId="081234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34EB618">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787860D">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E20B052">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B3DD412">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2B53681">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0F2629C">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EA5508F">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3795B3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补助发放次数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CA1987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2CA61D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C8E0F4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4</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B4B8F8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362A1A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575319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11D97A9">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4467D6D">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48322C5">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44B63D2">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E253717">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2B7BF9A">
            <w:pPr>
              <w:jc w:val="left"/>
              <w:rPr>
                <w:rFonts w:hint="eastAsia" w:ascii="宋体" w:hAnsi="宋体" w:eastAsia="宋体" w:cs="宋体"/>
                <w:i w:val="0"/>
                <w:iCs w:val="0"/>
                <w:color w:val="000000"/>
                <w:sz w:val="2"/>
                <w:szCs w:val="2"/>
                <w:u w:val="none"/>
              </w:rPr>
            </w:pP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D2BF83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C2F042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发放及时率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34FA56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定性</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84FBDD9">
            <w:pPr>
              <w:jc w:val="left"/>
              <w:rPr>
                <w:rFonts w:hint="eastAsia" w:ascii="宋体" w:hAnsi="宋体" w:eastAsia="宋体" w:cs="宋体"/>
                <w:i w:val="0"/>
                <w:iCs w:val="0"/>
                <w:color w:val="000000"/>
                <w:sz w:val="2"/>
                <w:szCs w:val="2"/>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C96E3E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及时完成</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F4FB67B">
            <w:pPr>
              <w:jc w:val="left"/>
              <w:rPr>
                <w:rFonts w:hint="eastAsia" w:ascii="宋体" w:hAnsi="宋体" w:eastAsia="宋体" w:cs="宋体"/>
                <w:i w:val="0"/>
                <w:iCs w:val="0"/>
                <w:color w:val="000000"/>
                <w:sz w:val="2"/>
                <w:szCs w:val="2"/>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2C9207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7F23A8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1BF0874">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5BF9F0C">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08EE992">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2517B4F">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B9E3B61">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8A83793">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D4D124B">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7F2A57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按季度发放</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C78701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定性</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0B04BE2">
            <w:pPr>
              <w:jc w:val="left"/>
              <w:rPr>
                <w:rFonts w:hint="eastAsia" w:ascii="宋体" w:hAnsi="宋体" w:eastAsia="宋体" w:cs="宋体"/>
                <w:i w:val="0"/>
                <w:iCs w:val="0"/>
                <w:color w:val="000000"/>
                <w:sz w:val="2"/>
                <w:szCs w:val="2"/>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456EAE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按时发放</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CF9491B">
            <w:pPr>
              <w:jc w:val="left"/>
              <w:rPr>
                <w:rFonts w:hint="eastAsia" w:ascii="宋体" w:hAnsi="宋体" w:eastAsia="宋体" w:cs="宋体"/>
                <w:i w:val="0"/>
                <w:iCs w:val="0"/>
                <w:color w:val="000000"/>
                <w:sz w:val="2"/>
                <w:szCs w:val="2"/>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DB7DE2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102D2F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66C169D">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5F635D4">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F1F31F0">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254DE51">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07E627B">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75FF29D">
            <w:pPr>
              <w:jc w:val="left"/>
              <w:rPr>
                <w:rFonts w:hint="eastAsia" w:ascii="宋体" w:hAnsi="宋体" w:eastAsia="宋体" w:cs="宋体"/>
                <w:i w:val="0"/>
                <w:iCs w:val="0"/>
                <w:color w:val="000000"/>
                <w:sz w:val="2"/>
                <w:szCs w:val="2"/>
                <w:u w:val="none"/>
              </w:rPr>
            </w:pP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740900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质量指标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40B9CE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补助保障率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D8820B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142F6C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6EF5DE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A4D2C0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627946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r>
      <w:tr w14:paraId="5519C0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4897F2B">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C15EACF">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616E779">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EFA3ED7">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847D1A0">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3D5E2FA">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8E16683">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ACC7B5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补助完成率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C1520B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9C2F80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FE4610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B1E74F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9F5D9E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5037F6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3DA13A9">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24D0AF5">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1FE10D7">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CF9817E">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D9A0983">
            <w:pPr>
              <w:jc w:val="left"/>
              <w:rPr>
                <w:rFonts w:hint="eastAsia" w:ascii="宋体" w:hAnsi="宋体" w:eastAsia="宋体" w:cs="宋体"/>
                <w:i w:val="0"/>
                <w:iCs w:val="0"/>
                <w:color w:val="000000"/>
                <w:sz w:val="2"/>
                <w:szCs w:val="2"/>
                <w:u w:val="none"/>
              </w:rPr>
            </w:pP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BAD588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09CB24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可持续影响指标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AA2129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不断提高困难企业军转干部生活水平</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71F681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定性</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5FF5D1E">
            <w:pPr>
              <w:jc w:val="left"/>
              <w:rPr>
                <w:rFonts w:hint="eastAsia" w:ascii="宋体" w:hAnsi="宋体" w:eastAsia="宋体" w:cs="宋体"/>
                <w:i w:val="0"/>
                <w:iCs w:val="0"/>
                <w:color w:val="000000"/>
                <w:sz w:val="2"/>
                <w:szCs w:val="2"/>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BB5961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长期影响</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011B530">
            <w:pPr>
              <w:jc w:val="left"/>
              <w:rPr>
                <w:rFonts w:hint="eastAsia" w:ascii="宋体" w:hAnsi="宋体" w:eastAsia="宋体" w:cs="宋体"/>
                <w:i w:val="0"/>
                <w:iCs w:val="0"/>
                <w:color w:val="000000"/>
                <w:sz w:val="2"/>
                <w:szCs w:val="2"/>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EF8860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w:t>
            </w:r>
          </w:p>
        </w:tc>
      </w:tr>
      <w:tr w14:paraId="10016A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04BDE4C">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B763D09">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0932B03">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773D991">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62D2C48">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4E184AD">
            <w:pPr>
              <w:jc w:val="left"/>
              <w:rPr>
                <w:rFonts w:hint="eastAsia" w:ascii="宋体" w:hAnsi="宋体" w:eastAsia="宋体" w:cs="宋体"/>
                <w:i w:val="0"/>
                <w:iCs w:val="0"/>
                <w:color w:val="000000"/>
                <w:sz w:val="2"/>
                <w:szCs w:val="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B7A5E0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社会效益指标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53E2AC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困难企业军转干部生活得到改善</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35BDA3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定性</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7400465">
            <w:pPr>
              <w:jc w:val="left"/>
              <w:rPr>
                <w:rFonts w:hint="eastAsia" w:ascii="宋体" w:hAnsi="宋体" w:eastAsia="宋体" w:cs="宋体"/>
                <w:i w:val="0"/>
                <w:iCs w:val="0"/>
                <w:color w:val="000000"/>
                <w:sz w:val="2"/>
                <w:szCs w:val="2"/>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0F666A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有所改善</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0B92D58">
            <w:pPr>
              <w:jc w:val="left"/>
              <w:rPr>
                <w:rFonts w:hint="eastAsia" w:ascii="宋体" w:hAnsi="宋体" w:eastAsia="宋体" w:cs="宋体"/>
                <w:i w:val="0"/>
                <w:iCs w:val="0"/>
                <w:color w:val="000000"/>
                <w:sz w:val="2"/>
                <w:szCs w:val="2"/>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5CFB36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w:t>
            </w:r>
          </w:p>
        </w:tc>
      </w:tr>
      <w:tr w14:paraId="383152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578AC91">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C63B0AC">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67544FE">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C1B0D4B">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2A3A971">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47FB84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满意度指标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620E5A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服务对象满意度指标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510913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困难企业军转干部满意度</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9D57F2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1AD618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大于等于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FE5CAF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90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25D40E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4D6D54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r>
      <w:tr w14:paraId="70E3F0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45D8F6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巴彦淖尔舰、乌梁素海船慰问经费</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E2B0A7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13C53F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31-部门预算项目</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ECB8318">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100.00</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F9F752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做好巴彦淖尔舰艇、乌梁素海船军地慰问工作，共建舰船特色文化，开展好军地双拥共建工作，继续争创全国双拥模范城。</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9B0E34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产出指标(50分)</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ED129F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成本指标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965BD6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宣传费用</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B103CF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03889B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CA6CB2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30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761397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万元</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4D6880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23E848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4D9385A">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3277120">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08BDB44">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2B032D9">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7AE0053">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BACCDF6">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2224859">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79A5F3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慰问经费</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4C8DA0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D5C6FB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94AAFD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70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2F44EA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万元</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01ADC0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0D9D32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E804E06">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72271C0">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3A483BD">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32DDCE4">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61841A7">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D97A46B">
            <w:pPr>
              <w:jc w:val="left"/>
              <w:rPr>
                <w:rFonts w:hint="eastAsia" w:ascii="宋体" w:hAnsi="宋体" w:eastAsia="宋体" w:cs="宋体"/>
                <w:i w:val="0"/>
                <w:iCs w:val="0"/>
                <w:color w:val="000000"/>
                <w:sz w:val="2"/>
                <w:szCs w:val="2"/>
                <w:u w:val="none"/>
              </w:rPr>
            </w:pP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4947FC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73CE49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对驻舰驻船官兵开展慰问次数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9BE26A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76C9C2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大于等于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D3CC4C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3</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F88AC1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45A29B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r>
      <w:tr w14:paraId="745769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8B2B52C">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DB66C91">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6EA8B87">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8BAF405">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06AEDB4">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394B321">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B17B35F">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AB88BF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舰船双拥共建宣传批次</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C843D4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DF67AA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大于等于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417FE9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3</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C301D3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批次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CDEF45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582427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B71F788">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12C49A5">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8BE41C4">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7B65927">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D7512FA">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21FC65B">
            <w:pPr>
              <w:jc w:val="left"/>
              <w:rPr>
                <w:rFonts w:hint="eastAsia" w:ascii="宋体" w:hAnsi="宋体" w:eastAsia="宋体" w:cs="宋体"/>
                <w:i w:val="0"/>
                <w:iCs w:val="0"/>
                <w:color w:val="000000"/>
                <w:sz w:val="2"/>
                <w:szCs w:val="2"/>
                <w:u w:val="none"/>
              </w:rPr>
            </w:pP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9AD7CB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15DF06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双拥共建及慰问及时性</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1FB15C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定性</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EEE3F83">
            <w:pPr>
              <w:jc w:val="left"/>
              <w:rPr>
                <w:rFonts w:hint="eastAsia" w:ascii="宋体" w:hAnsi="宋体" w:eastAsia="宋体" w:cs="宋体"/>
                <w:i w:val="0"/>
                <w:iCs w:val="0"/>
                <w:color w:val="000000"/>
                <w:sz w:val="2"/>
                <w:szCs w:val="2"/>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A85983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及时完成</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80274B3">
            <w:pPr>
              <w:jc w:val="left"/>
              <w:rPr>
                <w:rFonts w:hint="eastAsia" w:ascii="宋体" w:hAnsi="宋体" w:eastAsia="宋体" w:cs="宋体"/>
                <w:i w:val="0"/>
                <w:iCs w:val="0"/>
                <w:color w:val="000000"/>
                <w:sz w:val="2"/>
                <w:szCs w:val="2"/>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4C998A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2F2999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5BC0C9B">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3F7EDA4">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751F525">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771AF0C">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406C77E">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BD2FA9D">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B9AC877">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97E5BE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年底前完成</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5C2E4F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定性</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8FBE52B">
            <w:pPr>
              <w:jc w:val="left"/>
              <w:rPr>
                <w:rFonts w:hint="eastAsia" w:ascii="宋体" w:hAnsi="宋体" w:eastAsia="宋体" w:cs="宋体"/>
                <w:i w:val="0"/>
                <w:iCs w:val="0"/>
                <w:color w:val="000000"/>
                <w:sz w:val="2"/>
                <w:szCs w:val="2"/>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09416B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按时完成</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E0FC2A1">
            <w:pPr>
              <w:jc w:val="left"/>
              <w:rPr>
                <w:rFonts w:hint="eastAsia" w:ascii="宋体" w:hAnsi="宋体" w:eastAsia="宋体" w:cs="宋体"/>
                <w:i w:val="0"/>
                <w:iCs w:val="0"/>
                <w:color w:val="000000"/>
                <w:sz w:val="2"/>
                <w:szCs w:val="2"/>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BB06BE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6D0D86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02B1B47">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49FFD99">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1689455">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3C888C0">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2ECE003">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7CA133F">
            <w:pPr>
              <w:jc w:val="left"/>
              <w:rPr>
                <w:rFonts w:hint="eastAsia" w:ascii="宋体" w:hAnsi="宋体" w:eastAsia="宋体" w:cs="宋体"/>
                <w:i w:val="0"/>
                <w:iCs w:val="0"/>
                <w:color w:val="000000"/>
                <w:sz w:val="2"/>
                <w:szCs w:val="2"/>
                <w:u w:val="none"/>
              </w:rPr>
            </w:pP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6B7FE1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质量指标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31FA1C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双拥共建及慰问保障率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4DC358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AFB9F3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D3FA8D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27E492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B406B4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7EB1B1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03E5627">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59260FC">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8877AAA">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28E4D68">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AF1B3F8">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AFF78D9">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57ABB31">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104793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双拥共建及慰问完成率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F6A3FF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C71F3A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4F1F4B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FD013E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F1DFAE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r>
      <w:tr w14:paraId="7A0ED8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9816A80">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D0DA68C">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14C30FA">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BA46E72">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A219D97">
            <w:pPr>
              <w:jc w:val="left"/>
              <w:rPr>
                <w:rFonts w:hint="eastAsia" w:ascii="宋体" w:hAnsi="宋体" w:eastAsia="宋体" w:cs="宋体"/>
                <w:i w:val="0"/>
                <w:iCs w:val="0"/>
                <w:color w:val="000000"/>
                <w:sz w:val="2"/>
                <w:szCs w:val="2"/>
                <w:u w:val="none"/>
              </w:rPr>
            </w:pP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5BE4C8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效益指标(30分)</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B85E52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可持续影响指标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F0377C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项目持续发挥作用</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4FD8D6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定性</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913E516">
            <w:pPr>
              <w:jc w:val="left"/>
              <w:rPr>
                <w:rFonts w:hint="eastAsia" w:ascii="宋体" w:hAnsi="宋体" w:eastAsia="宋体" w:cs="宋体"/>
                <w:i w:val="0"/>
                <w:iCs w:val="0"/>
                <w:color w:val="000000"/>
                <w:sz w:val="2"/>
                <w:szCs w:val="2"/>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60AE8D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长期影响</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FE04B82">
            <w:pPr>
              <w:jc w:val="left"/>
              <w:rPr>
                <w:rFonts w:hint="eastAsia" w:ascii="宋体" w:hAnsi="宋体" w:eastAsia="宋体" w:cs="宋体"/>
                <w:i w:val="0"/>
                <w:iCs w:val="0"/>
                <w:color w:val="000000"/>
                <w:sz w:val="2"/>
                <w:szCs w:val="2"/>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672787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w:t>
            </w:r>
          </w:p>
        </w:tc>
      </w:tr>
      <w:tr w14:paraId="59BEA7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0231FAC">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A52E660">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DDAFF53">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32F3807">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0BCF017">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E670364">
            <w:pPr>
              <w:jc w:val="left"/>
              <w:rPr>
                <w:rFonts w:hint="eastAsia" w:ascii="宋体" w:hAnsi="宋体" w:eastAsia="宋体" w:cs="宋体"/>
                <w:i w:val="0"/>
                <w:iCs w:val="0"/>
                <w:color w:val="000000"/>
                <w:sz w:val="2"/>
                <w:szCs w:val="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C82CC5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社会效益指标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ACA231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营造良好的双拥氛围</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0BBAFF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定性</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FF92DE0">
            <w:pPr>
              <w:jc w:val="left"/>
              <w:rPr>
                <w:rFonts w:hint="eastAsia" w:ascii="宋体" w:hAnsi="宋体" w:eastAsia="宋体" w:cs="宋体"/>
                <w:i w:val="0"/>
                <w:iCs w:val="0"/>
                <w:color w:val="000000"/>
                <w:sz w:val="2"/>
                <w:szCs w:val="2"/>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8636F3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有所提高</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2F67F1D">
            <w:pPr>
              <w:jc w:val="left"/>
              <w:rPr>
                <w:rFonts w:hint="eastAsia" w:ascii="宋体" w:hAnsi="宋体" w:eastAsia="宋体" w:cs="宋体"/>
                <w:i w:val="0"/>
                <w:iCs w:val="0"/>
                <w:color w:val="000000"/>
                <w:sz w:val="2"/>
                <w:szCs w:val="2"/>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114C07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w:t>
            </w:r>
          </w:p>
        </w:tc>
      </w:tr>
      <w:tr w14:paraId="256E76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A52566D">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231DC66">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94DE667">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1780A20">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0581ADB">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DD9B45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满意度指标(10分)</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3E70BC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服务对象满意度指标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C7B745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舰船官兵满意度</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91A8EB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9489EB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大于等于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AAE2B7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90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73E224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E135ED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r>
      <w:tr w14:paraId="22C53B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1EA154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双拥慰问及创建全国模范城市经费</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2861DB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8FB4C2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31-部门预算项目</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405C40E">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30.00</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1761F5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为巩固双拥创建成果，继续争创下一届全国双拥模范城；做好八一、春节等重要时间节点慰问驻地部队、边海防官兵家属等双拥工作。</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E56D43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DF1746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成本指标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DF695E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创城费用</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575F1C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F5740F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38B41F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12</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4F39D3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万元</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F140AE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27BE0F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2B8B677">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BE7AEB5">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201CB31">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6D59E4A">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89135ED">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583D7B5">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A1F1B15">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87B8F3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慰问费</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1ABA58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9A5E6A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D1F1C8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18</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0B01DF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万元</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157A93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69935E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B2D6A42">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DA019CB">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26FEFC6">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C58B82C">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1BF82DD">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32B9599">
            <w:pPr>
              <w:jc w:val="left"/>
              <w:rPr>
                <w:rFonts w:hint="eastAsia" w:ascii="宋体" w:hAnsi="宋体" w:eastAsia="宋体" w:cs="宋体"/>
                <w:i w:val="0"/>
                <w:iCs w:val="0"/>
                <w:color w:val="000000"/>
                <w:sz w:val="2"/>
                <w:szCs w:val="2"/>
                <w:u w:val="none"/>
              </w:rPr>
            </w:pP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AB4CB8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21EC45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慰问边海防家属</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3839AF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848F96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AC5960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30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F6E3CB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人</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2ED5B8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23648E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36D7442">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E9C7E82">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8061606">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FA82494">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0E41D96">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C0D9615">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8B5DD08">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83B64A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慰问驻地部队</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B5C09E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5E726A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D0EC3F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0BBED8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支</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47473E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r>
      <w:tr w14:paraId="290D50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5400983">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1BD527A">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5613647">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05CCD19">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77891AE">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BB5231E">
            <w:pPr>
              <w:jc w:val="left"/>
              <w:rPr>
                <w:rFonts w:hint="eastAsia" w:ascii="宋体" w:hAnsi="宋体" w:eastAsia="宋体" w:cs="宋体"/>
                <w:i w:val="0"/>
                <w:iCs w:val="0"/>
                <w:color w:val="000000"/>
                <w:sz w:val="2"/>
                <w:szCs w:val="2"/>
                <w:u w:val="none"/>
              </w:rPr>
            </w:pP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8C7F1D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4754FE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创城工作开展及时率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9F94A2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AD9E3A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B1D45E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FCEC48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E52AF8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4490BD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CB4711E">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53DADC7">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2F54D39">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0321F17">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E5B6187">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C82C6B1">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FE82C6F">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83BD07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慰问及时率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2631C8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48CD3B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997A42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8905E8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7A1CC5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1730B6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E5C8F84">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1AC17A5">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4BAC6D9">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8F1C55B">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DFE624B">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B96A533">
            <w:pPr>
              <w:jc w:val="left"/>
              <w:rPr>
                <w:rFonts w:hint="eastAsia" w:ascii="宋体" w:hAnsi="宋体" w:eastAsia="宋体" w:cs="宋体"/>
                <w:i w:val="0"/>
                <w:iCs w:val="0"/>
                <w:color w:val="000000"/>
                <w:sz w:val="2"/>
                <w:szCs w:val="2"/>
                <w:u w:val="none"/>
              </w:rPr>
            </w:pP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121F53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质量指标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253D2E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双拥及慰问工作完成率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5D83DB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5B1963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671FCA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77FCB8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9127F8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74CD91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F54B822">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937CA9A">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9CD04D9">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29793BE">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05DFB5B">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D600B1F">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AF7D9C5">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C46FD6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双拥及慰问工作覆盖率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341624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6ECE58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EA7E5B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06D485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2E8FA3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r>
      <w:tr w14:paraId="2390BA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1DAB8A4">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D6DAC38">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5AA120C">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A9594D8">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A99BE14">
            <w:pPr>
              <w:jc w:val="left"/>
              <w:rPr>
                <w:rFonts w:hint="eastAsia" w:ascii="宋体" w:hAnsi="宋体" w:eastAsia="宋体" w:cs="宋体"/>
                <w:i w:val="0"/>
                <w:iCs w:val="0"/>
                <w:color w:val="000000"/>
                <w:sz w:val="2"/>
                <w:szCs w:val="2"/>
                <w:u w:val="none"/>
              </w:rPr>
            </w:pP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EB1EC9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89DD23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可持续影响指标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68BDAC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项目持续发挥作用</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F9E4D9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定性</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216D34D">
            <w:pPr>
              <w:jc w:val="left"/>
              <w:rPr>
                <w:rFonts w:hint="eastAsia" w:ascii="宋体" w:hAnsi="宋体" w:eastAsia="宋体" w:cs="宋体"/>
                <w:i w:val="0"/>
                <w:iCs w:val="0"/>
                <w:color w:val="000000"/>
                <w:sz w:val="2"/>
                <w:szCs w:val="2"/>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0240EF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长期影响</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FA0CA43">
            <w:pPr>
              <w:jc w:val="left"/>
              <w:rPr>
                <w:rFonts w:hint="eastAsia" w:ascii="宋体" w:hAnsi="宋体" w:eastAsia="宋体" w:cs="宋体"/>
                <w:i w:val="0"/>
                <w:iCs w:val="0"/>
                <w:color w:val="000000"/>
                <w:sz w:val="2"/>
                <w:szCs w:val="2"/>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24925B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w:t>
            </w:r>
          </w:p>
        </w:tc>
      </w:tr>
      <w:tr w14:paraId="376D7B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5576891">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20C87DD">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7D7EA33">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C4710CE">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82AD1BD">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20E835E">
            <w:pPr>
              <w:jc w:val="left"/>
              <w:rPr>
                <w:rFonts w:hint="eastAsia" w:ascii="宋体" w:hAnsi="宋体" w:eastAsia="宋体" w:cs="宋体"/>
                <w:i w:val="0"/>
                <w:iCs w:val="0"/>
                <w:color w:val="000000"/>
                <w:sz w:val="2"/>
                <w:szCs w:val="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CA417B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社会效益指标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9E26C7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创建双拥模范城</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A73012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定性</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825321C">
            <w:pPr>
              <w:jc w:val="left"/>
              <w:rPr>
                <w:rFonts w:hint="eastAsia" w:ascii="宋体" w:hAnsi="宋体" w:eastAsia="宋体" w:cs="宋体"/>
                <w:i w:val="0"/>
                <w:iCs w:val="0"/>
                <w:color w:val="000000"/>
                <w:sz w:val="2"/>
                <w:szCs w:val="2"/>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C93A15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创建成功</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F175C42">
            <w:pPr>
              <w:jc w:val="left"/>
              <w:rPr>
                <w:rFonts w:hint="eastAsia" w:ascii="宋体" w:hAnsi="宋体" w:eastAsia="宋体" w:cs="宋体"/>
                <w:i w:val="0"/>
                <w:iCs w:val="0"/>
                <w:color w:val="000000"/>
                <w:sz w:val="2"/>
                <w:szCs w:val="2"/>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67D156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w:t>
            </w:r>
          </w:p>
        </w:tc>
      </w:tr>
      <w:tr w14:paraId="0DE96F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B69EE76">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A41BB40">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ED5E38B">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AC95F31">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34AB572">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F518B4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满意度指标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5776A8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服务对象满意度指标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C8B1AE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服务对象满意度</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AB877D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19583A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大于等于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DD3708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90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A3C75C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F964CD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r>
      <w:tr w14:paraId="6115D6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2A7D01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信访维稳专项经费</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800409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7F4D33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31-部门预算项目</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BEDB95F">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5.00</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86DBA6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不断提高在乡老复员军人定期生活补助标准，增加在乡老复员军人生活获得感、幸福感，长期提高社会安全稳定因素。</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518BAB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2F794F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成本指标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5F7A5B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差旅费</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82AAED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845322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55E480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4</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742E0F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万元</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824EC7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137FB4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FB54E22">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A2C0DDB">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6E42D54">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E022417">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8FC60A3">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146CFB7">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9584B74">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43FA3C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补贴金额</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80D69A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790CE7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96FBBE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6734F5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万元</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B9C038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5DA5FA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39E090E">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CCDE076">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365CE32">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87DFE08">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E9B1D91">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08399D5">
            <w:pPr>
              <w:jc w:val="left"/>
              <w:rPr>
                <w:rFonts w:hint="eastAsia" w:ascii="宋体" w:hAnsi="宋体" w:eastAsia="宋体" w:cs="宋体"/>
                <w:i w:val="0"/>
                <w:iCs w:val="0"/>
                <w:color w:val="000000"/>
                <w:sz w:val="2"/>
                <w:szCs w:val="2"/>
                <w:u w:val="none"/>
              </w:rPr>
            </w:pP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3CFF6C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09ABC1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出差次数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971D7A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D5A157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F1A36C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BE1D98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647A8C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r>
      <w:tr w14:paraId="52BC0A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F07485F">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47E293D">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583A0AE">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893410B">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449CF87">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F70C7E7">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C06AC42">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630747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补贴人数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F5E491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80B363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A3D17E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14</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3A644B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人</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D7889D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13FB4B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0A5356A">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88EB2FC">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8FEFA38">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DB33A2F">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EFB6B6C">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76D8940">
            <w:pPr>
              <w:jc w:val="left"/>
              <w:rPr>
                <w:rFonts w:hint="eastAsia" w:ascii="宋体" w:hAnsi="宋体" w:eastAsia="宋体" w:cs="宋体"/>
                <w:i w:val="0"/>
                <w:iCs w:val="0"/>
                <w:color w:val="000000"/>
                <w:sz w:val="2"/>
                <w:szCs w:val="2"/>
                <w:u w:val="none"/>
              </w:rPr>
            </w:pP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FF1834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A5C65E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及时率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F666B4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定性</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3D30189">
            <w:pPr>
              <w:jc w:val="left"/>
              <w:rPr>
                <w:rFonts w:hint="eastAsia" w:ascii="宋体" w:hAnsi="宋体" w:eastAsia="宋体" w:cs="宋体"/>
                <w:i w:val="0"/>
                <w:iCs w:val="0"/>
                <w:color w:val="000000"/>
                <w:sz w:val="2"/>
                <w:szCs w:val="2"/>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2C32BF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及时发放</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E5D050D">
            <w:pPr>
              <w:jc w:val="left"/>
              <w:rPr>
                <w:rFonts w:hint="eastAsia" w:ascii="宋体" w:hAnsi="宋体" w:eastAsia="宋体" w:cs="宋体"/>
                <w:i w:val="0"/>
                <w:iCs w:val="0"/>
                <w:color w:val="000000"/>
                <w:sz w:val="2"/>
                <w:szCs w:val="2"/>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53F2BC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58D160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F83B349">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AA6187E">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390A44C">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2D2123D">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AB3B082">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D857286">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5F66DE1">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50A314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发放情况</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BB897A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定性</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2B57379">
            <w:pPr>
              <w:jc w:val="left"/>
              <w:rPr>
                <w:rFonts w:hint="eastAsia" w:ascii="宋体" w:hAnsi="宋体" w:eastAsia="宋体" w:cs="宋体"/>
                <w:i w:val="0"/>
                <w:iCs w:val="0"/>
                <w:color w:val="000000"/>
                <w:sz w:val="2"/>
                <w:szCs w:val="2"/>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A79139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按时发放</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7A78479">
            <w:pPr>
              <w:jc w:val="left"/>
              <w:rPr>
                <w:rFonts w:hint="eastAsia" w:ascii="宋体" w:hAnsi="宋体" w:eastAsia="宋体" w:cs="宋体"/>
                <w:i w:val="0"/>
                <w:iCs w:val="0"/>
                <w:color w:val="000000"/>
                <w:sz w:val="2"/>
                <w:szCs w:val="2"/>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8AEAFD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730E3D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184FEC7">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4C10693">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48594FB">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65C9F3D">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D2E3CD6">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2C1F510">
            <w:pPr>
              <w:jc w:val="left"/>
              <w:rPr>
                <w:rFonts w:hint="eastAsia" w:ascii="宋体" w:hAnsi="宋体" w:eastAsia="宋体" w:cs="宋体"/>
                <w:i w:val="0"/>
                <w:iCs w:val="0"/>
                <w:color w:val="000000"/>
                <w:sz w:val="2"/>
                <w:szCs w:val="2"/>
                <w:u w:val="none"/>
              </w:rPr>
            </w:pP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A11B92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质量指标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C15A09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完成率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74ACD6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2A7E55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9C3EB4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87B8A2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30B4AF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r>
      <w:tr w14:paraId="2B6BD5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4274477">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7D8B470">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B1C7E21">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7164FEC">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68010BB">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E0B13D6">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B84F774">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B14198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覆盖率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2E540C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752331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6113D8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C7310E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35FA51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73E1EF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2BD719D">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733F6BE">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38B1F7F">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3A91FC9">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A86A4C6">
            <w:pPr>
              <w:jc w:val="left"/>
              <w:rPr>
                <w:rFonts w:hint="eastAsia" w:ascii="宋体" w:hAnsi="宋体" w:eastAsia="宋体" w:cs="宋体"/>
                <w:i w:val="0"/>
                <w:iCs w:val="0"/>
                <w:color w:val="000000"/>
                <w:sz w:val="2"/>
                <w:szCs w:val="2"/>
                <w:u w:val="none"/>
              </w:rPr>
            </w:pP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8A8B85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8B83A2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可持续影响指标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1725ED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常态化提升全市退役军人信访稳定工作</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4A8E6A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定性</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15981A6">
            <w:pPr>
              <w:jc w:val="left"/>
              <w:rPr>
                <w:rFonts w:hint="eastAsia" w:ascii="宋体" w:hAnsi="宋体" w:eastAsia="宋体" w:cs="宋体"/>
                <w:i w:val="0"/>
                <w:iCs w:val="0"/>
                <w:color w:val="000000"/>
                <w:sz w:val="2"/>
                <w:szCs w:val="2"/>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9499EB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长期影响</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0130EA0">
            <w:pPr>
              <w:jc w:val="left"/>
              <w:rPr>
                <w:rFonts w:hint="eastAsia" w:ascii="宋体" w:hAnsi="宋体" w:eastAsia="宋体" w:cs="宋体"/>
                <w:i w:val="0"/>
                <w:iCs w:val="0"/>
                <w:color w:val="000000"/>
                <w:sz w:val="2"/>
                <w:szCs w:val="2"/>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4FFC1F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w:t>
            </w:r>
          </w:p>
        </w:tc>
      </w:tr>
      <w:tr w14:paraId="123464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EC3E552">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5C75C28">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4B68F32">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0731D45">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DFDACCC">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3563A34">
            <w:pPr>
              <w:jc w:val="left"/>
              <w:rPr>
                <w:rFonts w:hint="eastAsia" w:ascii="宋体" w:hAnsi="宋体" w:eastAsia="宋体" w:cs="宋体"/>
                <w:i w:val="0"/>
                <w:iCs w:val="0"/>
                <w:color w:val="000000"/>
                <w:sz w:val="2"/>
                <w:szCs w:val="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493FED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社会效益指标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2F6279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促进社会环境稳定</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B5FF69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定性</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C76F5C1">
            <w:pPr>
              <w:jc w:val="left"/>
              <w:rPr>
                <w:rFonts w:hint="eastAsia" w:ascii="宋体" w:hAnsi="宋体" w:eastAsia="宋体" w:cs="宋体"/>
                <w:i w:val="0"/>
                <w:iCs w:val="0"/>
                <w:color w:val="000000"/>
                <w:sz w:val="2"/>
                <w:szCs w:val="2"/>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082219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有所提高</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898CC01">
            <w:pPr>
              <w:jc w:val="left"/>
              <w:rPr>
                <w:rFonts w:hint="eastAsia" w:ascii="宋体" w:hAnsi="宋体" w:eastAsia="宋体" w:cs="宋体"/>
                <w:i w:val="0"/>
                <w:iCs w:val="0"/>
                <w:color w:val="000000"/>
                <w:sz w:val="2"/>
                <w:szCs w:val="2"/>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DCB7E6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w:t>
            </w:r>
          </w:p>
        </w:tc>
      </w:tr>
      <w:tr w14:paraId="29E627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0D1E98F">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D6BB64F">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5C5CD6C">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4DA1C79">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D90007E">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FFB95A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满意度指标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733FCA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服务对象满意度指标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82D6E9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信访退役军人满意</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EDC0D5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FA67ED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大于等于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DEDE87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90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49F4AB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D6F946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r>
      <w:tr w14:paraId="3093A6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3CE419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提前下达企业军转干部生活困难补助经费-内财社【2025】1463号</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A1DD6A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7652ED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32-专项资金项目</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508AD40">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50.10</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CF44BB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依据原人事部、中组部等部门《关于认真解决部分在企业工作的军队转业干部生活困难问题的通知》（人发【2002】82号）、中共中央办公厅、国务院办公厅《转发人事部等部门&lt;关于进一步贯彻落实切实解决部分企业军队转业干部生活困难问题的意见&gt;的通知》精神，切实解决企业军转干部生活困难问题，确保社会和谐稳定</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F2AD82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027648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成本指标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878565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人均综合帮扶成本控制</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2411FF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A90CD3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大于等于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85C4C5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14000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2C336A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元</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B85B5A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2E38AE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4BBE628">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1FCB123">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FC86F92">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9B5D9C8">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5B26402">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313C846">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F7AC5E3">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2389D3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解困资金总额</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54AE7F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B45AC6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CE8157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50.10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EFE221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万元</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EFBC76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580377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5460866">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A96B868">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0936188">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7EDF8AB">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A0CC52F">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3AE475C">
            <w:pPr>
              <w:jc w:val="left"/>
              <w:rPr>
                <w:rFonts w:hint="eastAsia" w:ascii="宋体" w:hAnsi="宋体" w:eastAsia="宋体" w:cs="宋体"/>
                <w:i w:val="0"/>
                <w:iCs w:val="0"/>
                <w:color w:val="000000"/>
                <w:sz w:val="2"/>
                <w:szCs w:val="2"/>
                <w:u w:val="none"/>
              </w:rPr>
            </w:pP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540534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DEF361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企业军转干部生活苦难人数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7091D5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969DAD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E47D4C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35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3EDE0C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人</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942F4D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7.5</w:t>
            </w:r>
          </w:p>
        </w:tc>
      </w:tr>
      <w:tr w14:paraId="49CCE3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B2E2393">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5AD8F38">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94FD512">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AE110A8">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BCF62A4">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DB86FD7">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97BDA3A">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1D4AD9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企业军转干部补助发放人数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39D141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7CDA57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65E078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35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EFB2A6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人</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A46A75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7.5</w:t>
            </w:r>
          </w:p>
        </w:tc>
      </w:tr>
      <w:tr w14:paraId="632CF0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4196547">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C1BB9DF">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0B2B3FF">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5FCC0CB">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E215548">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413D12D">
            <w:pPr>
              <w:jc w:val="left"/>
              <w:rPr>
                <w:rFonts w:hint="eastAsia" w:ascii="宋体" w:hAnsi="宋体" w:eastAsia="宋体" w:cs="宋体"/>
                <w:i w:val="0"/>
                <w:iCs w:val="0"/>
                <w:color w:val="000000"/>
                <w:sz w:val="2"/>
                <w:szCs w:val="2"/>
                <w:u w:val="none"/>
              </w:rPr>
            </w:pP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FC4E70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A3498E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补助资金及时发放率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F4ACB1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77CD73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683995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226D64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0A37CE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19C9CA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E0A9293">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07F04D0">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56AB65E">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3FE7127">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2D7D753">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FF9EF85">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80FD909">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EA4FF0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资金及时拨付率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09D3AA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3AAF12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E96D2B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B68840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7D748F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1FF1F1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A18882E">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1F37B41">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26BE4B2">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C535F9E">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A60F589">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5390739">
            <w:pPr>
              <w:jc w:val="left"/>
              <w:rPr>
                <w:rFonts w:hint="eastAsia" w:ascii="宋体" w:hAnsi="宋体" w:eastAsia="宋体" w:cs="宋体"/>
                <w:i w:val="0"/>
                <w:iCs w:val="0"/>
                <w:color w:val="000000"/>
                <w:sz w:val="2"/>
                <w:szCs w:val="2"/>
                <w:u w:val="none"/>
              </w:rPr>
            </w:pP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0AAC2F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质量指标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7326D8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下拨经费符合相关政策规定比率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596F89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2AB31F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011FFA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5262CD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07A740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7.5</w:t>
            </w:r>
          </w:p>
        </w:tc>
      </w:tr>
      <w:tr w14:paraId="47A35D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E2BE30C">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9CB85D9">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D1F99A3">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77BEB90">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B66C3E2">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644D86E">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4E42160">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0B3207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经费足额拨付率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02B522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2346F6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BEB550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4FBF16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47655B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7.5</w:t>
            </w:r>
          </w:p>
        </w:tc>
      </w:tr>
      <w:tr w14:paraId="494648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1A84FAE">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1927E81">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BC9DBB8">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4E33F6C">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38DA03B">
            <w:pPr>
              <w:jc w:val="left"/>
              <w:rPr>
                <w:rFonts w:hint="eastAsia" w:ascii="宋体" w:hAnsi="宋体" w:eastAsia="宋体" w:cs="宋体"/>
                <w:i w:val="0"/>
                <w:iCs w:val="0"/>
                <w:color w:val="000000"/>
                <w:sz w:val="2"/>
                <w:szCs w:val="2"/>
                <w:u w:val="none"/>
              </w:rPr>
            </w:pP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047AA6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8ACF9E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可持续影响指标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9E93E8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促进社会和谐</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C8F8E4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定性</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0D7EB6A">
            <w:pPr>
              <w:jc w:val="left"/>
              <w:rPr>
                <w:rFonts w:hint="eastAsia" w:ascii="宋体" w:hAnsi="宋体" w:eastAsia="宋体" w:cs="宋体"/>
                <w:i w:val="0"/>
                <w:iCs w:val="0"/>
                <w:color w:val="000000"/>
                <w:sz w:val="2"/>
                <w:szCs w:val="2"/>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F63BD4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长期</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2BD6874">
            <w:pPr>
              <w:jc w:val="left"/>
              <w:rPr>
                <w:rFonts w:hint="eastAsia" w:ascii="宋体" w:hAnsi="宋体" w:eastAsia="宋体" w:cs="宋体"/>
                <w:i w:val="0"/>
                <w:iCs w:val="0"/>
                <w:color w:val="000000"/>
                <w:sz w:val="2"/>
                <w:szCs w:val="2"/>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528EFE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w:t>
            </w:r>
          </w:p>
        </w:tc>
      </w:tr>
      <w:tr w14:paraId="7347FC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6626878">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8582011">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BA04F3D">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B4AF25D">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50D8D69">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A4D3B88">
            <w:pPr>
              <w:jc w:val="left"/>
              <w:rPr>
                <w:rFonts w:hint="eastAsia" w:ascii="宋体" w:hAnsi="宋体" w:eastAsia="宋体" w:cs="宋体"/>
                <w:i w:val="0"/>
                <w:iCs w:val="0"/>
                <w:color w:val="000000"/>
                <w:sz w:val="2"/>
                <w:szCs w:val="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233E44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社会效益指标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F1722D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军转干部的获得感和幸福感</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424638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定性</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50BCC72">
            <w:pPr>
              <w:jc w:val="left"/>
              <w:rPr>
                <w:rFonts w:hint="eastAsia" w:ascii="宋体" w:hAnsi="宋体" w:eastAsia="宋体" w:cs="宋体"/>
                <w:i w:val="0"/>
                <w:iCs w:val="0"/>
                <w:color w:val="000000"/>
                <w:sz w:val="2"/>
                <w:szCs w:val="2"/>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AD5954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显著提升</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F2D0406">
            <w:pPr>
              <w:jc w:val="left"/>
              <w:rPr>
                <w:rFonts w:hint="eastAsia" w:ascii="宋体" w:hAnsi="宋体" w:eastAsia="宋体" w:cs="宋体"/>
                <w:i w:val="0"/>
                <w:iCs w:val="0"/>
                <w:color w:val="000000"/>
                <w:sz w:val="2"/>
                <w:szCs w:val="2"/>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A040C8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w:t>
            </w:r>
          </w:p>
        </w:tc>
      </w:tr>
      <w:tr w14:paraId="0FF52F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46C404C">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A671A2B">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D7A5FAD">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A677E29">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7659483">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70F8A5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满意度指标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E4AEF1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服务对象满意度指标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E800AB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军转干部满意度</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713F80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880F7B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大于等于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4D5DC4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95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F74FB0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452374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r>
      <w:tr w14:paraId="09E782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397309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2026年中央军队转业干部行政事业补助经费-内财社[2025]1464号</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1DC7BD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0FFD5B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32-专项资金项目</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09A3D6D">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255.00</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02AA88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按照中共中央 国务院 中央军委 《关于印发军队转业干部安置暂行办法的通知》（中发【2001】3号），做好军队转业干部各项工作的政策指导和档案结转与存放等其他日常管理服务工作，确保社会和谐稳定。</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49E69F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916608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成本指标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FEB950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安置政策宣讲</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BDD75D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3F62C8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FD1913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135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A6C915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万元</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DCC692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24EE3B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67F5F52">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FDB55A9">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274A119">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EEA8DA7">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C492BC2">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06B074A">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89BCCCE">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08628A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档案接收审核</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272009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D34CEF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68D11D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120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17F869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万元</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DD253D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63653A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15C5459">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B30AC64">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D8A7652">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32ED772">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46FF608">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DC7A69B">
            <w:pPr>
              <w:jc w:val="left"/>
              <w:rPr>
                <w:rFonts w:hint="eastAsia" w:ascii="宋体" w:hAnsi="宋体" w:eastAsia="宋体" w:cs="宋体"/>
                <w:i w:val="0"/>
                <w:iCs w:val="0"/>
                <w:color w:val="000000"/>
                <w:sz w:val="2"/>
                <w:szCs w:val="2"/>
                <w:u w:val="none"/>
              </w:rPr>
            </w:pP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C92BB4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C44DB2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历年接收军转干部人数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CA2F69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43A563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大于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3893D8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EB09CE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人</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02CB9E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7.5</w:t>
            </w:r>
          </w:p>
        </w:tc>
      </w:tr>
      <w:tr w14:paraId="5C10FC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D088267">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BB9F106">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146D7D6">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B1AC060">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F74E2EF">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81BF1AD">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84B77B5">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5BF072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拨付旗县个数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99327E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25C3EE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ACA683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7</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B8F58F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个</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EC065F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7.5</w:t>
            </w:r>
          </w:p>
        </w:tc>
      </w:tr>
      <w:tr w14:paraId="6C8C25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3773319">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A80B857">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2AD6F6C">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C8B75C4">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9A0044F">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94048B2">
            <w:pPr>
              <w:jc w:val="left"/>
              <w:rPr>
                <w:rFonts w:hint="eastAsia" w:ascii="宋体" w:hAnsi="宋体" w:eastAsia="宋体" w:cs="宋体"/>
                <w:i w:val="0"/>
                <w:iCs w:val="0"/>
                <w:color w:val="000000"/>
                <w:sz w:val="2"/>
                <w:szCs w:val="2"/>
                <w:u w:val="none"/>
              </w:rPr>
            </w:pP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1916E1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6DF65A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补助经费及时使用率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F0D9A1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9313F5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81CD9F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7AE0AC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26F83E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1CF807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98CF818">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2CC4EE0">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F9DBC8D">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583B72F">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055DD4A">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FB39DD0">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27514E8">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CFDABC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补助经费及时拨付率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0A1628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88A214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4C2395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B3CE52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AE4361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1E18E4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279F8B0">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783503D">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429CE4F">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C8D2900">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5FAFD76">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A4BFF0B">
            <w:pPr>
              <w:jc w:val="left"/>
              <w:rPr>
                <w:rFonts w:hint="eastAsia" w:ascii="宋体" w:hAnsi="宋体" w:eastAsia="宋体" w:cs="宋体"/>
                <w:i w:val="0"/>
                <w:iCs w:val="0"/>
                <w:color w:val="000000"/>
                <w:sz w:val="2"/>
                <w:szCs w:val="2"/>
                <w:u w:val="none"/>
              </w:rPr>
            </w:pP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D585EE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质量指标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D0A99F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下拨经费符合相关政策规定比率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2980AE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C27114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6E7A1F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31EF9C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624C2B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7.5</w:t>
            </w:r>
          </w:p>
        </w:tc>
      </w:tr>
      <w:tr w14:paraId="6C63A8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C8B4408">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359559E">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E3D7A6C">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3EAE8F0">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0AE933F">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5708D59">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266274D">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4CD49F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符合安置政策合格率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EA41C1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EF079D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0F9390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F86D76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9ABE3B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7.5</w:t>
            </w:r>
          </w:p>
        </w:tc>
      </w:tr>
      <w:tr w14:paraId="062498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FD6092F">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3BA956F">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F3ADBD2">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054AD5E">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8C6F90F">
            <w:pPr>
              <w:jc w:val="left"/>
              <w:rPr>
                <w:rFonts w:hint="eastAsia" w:ascii="宋体" w:hAnsi="宋体" w:eastAsia="宋体" w:cs="宋体"/>
                <w:i w:val="0"/>
                <w:iCs w:val="0"/>
                <w:color w:val="000000"/>
                <w:sz w:val="2"/>
                <w:szCs w:val="2"/>
                <w:u w:val="none"/>
              </w:rPr>
            </w:pP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29EBDA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BCB48D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可持续影响指标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D65EDE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促进社会和谐</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BB20EF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定性</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18AE8B8">
            <w:pPr>
              <w:jc w:val="left"/>
              <w:rPr>
                <w:rFonts w:hint="eastAsia" w:ascii="宋体" w:hAnsi="宋体" w:eastAsia="宋体" w:cs="宋体"/>
                <w:i w:val="0"/>
                <w:iCs w:val="0"/>
                <w:color w:val="000000"/>
                <w:sz w:val="2"/>
                <w:szCs w:val="2"/>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438AF4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长期</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A55681E">
            <w:pPr>
              <w:jc w:val="left"/>
              <w:rPr>
                <w:rFonts w:hint="eastAsia" w:ascii="宋体" w:hAnsi="宋体" w:eastAsia="宋体" w:cs="宋体"/>
                <w:i w:val="0"/>
                <w:iCs w:val="0"/>
                <w:color w:val="000000"/>
                <w:sz w:val="2"/>
                <w:szCs w:val="2"/>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406755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7.5</w:t>
            </w:r>
          </w:p>
        </w:tc>
      </w:tr>
      <w:tr w14:paraId="23D4F3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793B6B1">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DCF0A3E">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17FF779">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7F95FDD">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2A4B827">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CBDE280">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EB023C7">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AE84F6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确保计划安置军转干部稳定</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FB1F78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定性</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19D9C19">
            <w:pPr>
              <w:jc w:val="left"/>
              <w:rPr>
                <w:rFonts w:hint="eastAsia" w:ascii="宋体" w:hAnsi="宋体" w:eastAsia="宋体" w:cs="宋体"/>
                <w:i w:val="0"/>
                <w:iCs w:val="0"/>
                <w:color w:val="000000"/>
                <w:sz w:val="2"/>
                <w:szCs w:val="2"/>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4B540F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长期</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65D37E0">
            <w:pPr>
              <w:jc w:val="left"/>
              <w:rPr>
                <w:rFonts w:hint="eastAsia" w:ascii="宋体" w:hAnsi="宋体" w:eastAsia="宋体" w:cs="宋体"/>
                <w:i w:val="0"/>
                <w:iCs w:val="0"/>
                <w:color w:val="000000"/>
                <w:sz w:val="2"/>
                <w:szCs w:val="2"/>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AEBBB7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7.5</w:t>
            </w:r>
          </w:p>
        </w:tc>
      </w:tr>
      <w:tr w14:paraId="40FF59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DB924A2">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994D198">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0908282">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07775F6">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1CA9DAF">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3BA6A49">
            <w:pPr>
              <w:jc w:val="left"/>
              <w:rPr>
                <w:rFonts w:hint="eastAsia" w:ascii="宋体" w:hAnsi="宋体" w:eastAsia="宋体" w:cs="宋体"/>
                <w:i w:val="0"/>
                <w:iCs w:val="0"/>
                <w:color w:val="000000"/>
                <w:sz w:val="2"/>
                <w:szCs w:val="2"/>
                <w:u w:val="none"/>
              </w:rPr>
            </w:pP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992312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社会效益指标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2BE076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保障军转干部管理</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6E2F3C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定性</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3FC297B">
            <w:pPr>
              <w:jc w:val="left"/>
              <w:rPr>
                <w:rFonts w:hint="eastAsia" w:ascii="宋体" w:hAnsi="宋体" w:eastAsia="宋体" w:cs="宋体"/>
                <w:i w:val="0"/>
                <w:iCs w:val="0"/>
                <w:color w:val="000000"/>
                <w:sz w:val="2"/>
                <w:szCs w:val="2"/>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EEAEAE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效果显著</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DC86D1C">
            <w:pPr>
              <w:jc w:val="left"/>
              <w:rPr>
                <w:rFonts w:hint="eastAsia" w:ascii="宋体" w:hAnsi="宋体" w:eastAsia="宋体" w:cs="宋体"/>
                <w:i w:val="0"/>
                <w:iCs w:val="0"/>
                <w:color w:val="000000"/>
                <w:sz w:val="2"/>
                <w:szCs w:val="2"/>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D5A014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7.5</w:t>
            </w:r>
          </w:p>
        </w:tc>
      </w:tr>
      <w:tr w14:paraId="7CE4C9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49968E7">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91BB5EA">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D71BDE1">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6B8CACB">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3BA2F6C">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B00DB0C">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1C73B37">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FFFD1C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社会影响度</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1176B3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05957C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大于等于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E911F6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90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645461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DC500B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7.5</w:t>
            </w:r>
          </w:p>
        </w:tc>
      </w:tr>
      <w:tr w14:paraId="2B5E9E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347CD1B">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297AB12">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68BA172">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DDC288C">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06C8C27">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BC8434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满意度指标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1E2068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服务对象满意度指标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C7F567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军转转业干部满意度</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4670ED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3C92D8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大于等于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A131FC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90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F1360A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287077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r>
      <w:tr w14:paraId="376319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BA9C4E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提前下达军队专业干部补助经费-内财社【2025】1410号</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DD964D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EB508E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32-专项资金项目</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6042FB0">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22.05</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84CA5A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加强对自主择业军队转业干部的管理，保障各项服务顺利开展；加强对分配到行政事业单位军队转业干部管理服务。</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8BB08C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288FDA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成本指标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E4D6C2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自主择业军转干部管理服务经费中央补助标准</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171222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A40ED0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BCE8C6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700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21B799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元每人</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DB76DD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635538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B42011C">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0E22707">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463B1D3">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C59D083">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3EAD4B7">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8C27539">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6B3C4D6">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69AC68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计划分配军转干部行政经费中央补助标准</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CEBD48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C10D51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BAFBC7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3250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7A2E9F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元每人</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29A08F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5F269E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F8C0810">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FFF9592">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7565157">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E30EAE4">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643FFB5">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82A19A9">
            <w:pPr>
              <w:jc w:val="left"/>
              <w:rPr>
                <w:rFonts w:hint="eastAsia" w:ascii="宋体" w:hAnsi="宋体" w:eastAsia="宋体" w:cs="宋体"/>
                <w:i w:val="0"/>
                <w:iCs w:val="0"/>
                <w:color w:val="000000"/>
                <w:sz w:val="2"/>
                <w:szCs w:val="2"/>
                <w:u w:val="none"/>
              </w:rPr>
            </w:pP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E1FF0E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4B24C7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自主择业军队转业干部人数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832088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ED57FA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6DCA64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325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CC81A6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人</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55CDC2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7.5</w:t>
            </w:r>
          </w:p>
        </w:tc>
      </w:tr>
      <w:tr w14:paraId="59957D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7157068">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A9DFAE1">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CE66BB2">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27B86F8">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D3C03C4">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999D228">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CE9404B">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D6FFB7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计划分配军队转业干部人数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8C3568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8B372C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B54CB0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32597D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人</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598C1B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7.5</w:t>
            </w:r>
          </w:p>
        </w:tc>
      </w:tr>
      <w:tr w14:paraId="67D25E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E44A870">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B4B6D00">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0144F36">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A1D5C5F">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840FBFF">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0117EAC">
            <w:pPr>
              <w:jc w:val="left"/>
              <w:rPr>
                <w:rFonts w:hint="eastAsia" w:ascii="宋体" w:hAnsi="宋体" w:eastAsia="宋体" w:cs="宋体"/>
                <w:i w:val="0"/>
                <w:iCs w:val="0"/>
                <w:color w:val="000000"/>
                <w:sz w:val="2"/>
                <w:szCs w:val="2"/>
                <w:u w:val="none"/>
              </w:rPr>
            </w:pP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F5C861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FE21BE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自主择业军转干部经费及时拨付率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541312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938AE7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DC07EF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123C92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2DC00C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6B6714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819C634">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4300CFD">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70B1DDC">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B092B81">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3990C92">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2EE9483">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E4B98CF">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D51A5A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计划分配军转干部经费及时拨付率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4FF3BB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3BCB93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1BBB46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F79AF5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EE10A5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01E81A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E1DA2A1">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5346D9C">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9B53846">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072D571">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44162B2">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9A03DF5">
            <w:pPr>
              <w:jc w:val="left"/>
              <w:rPr>
                <w:rFonts w:hint="eastAsia" w:ascii="宋体" w:hAnsi="宋体" w:eastAsia="宋体" w:cs="宋体"/>
                <w:i w:val="0"/>
                <w:iCs w:val="0"/>
                <w:color w:val="000000"/>
                <w:sz w:val="2"/>
                <w:szCs w:val="2"/>
                <w:u w:val="none"/>
              </w:rPr>
            </w:pP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A55D45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质量指标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586374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自主择业军转干部经费下拨符合相关政策规定比率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1F71BA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33B51C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E2CBB7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BF8007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E32E49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7.5</w:t>
            </w:r>
          </w:p>
        </w:tc>
      </w:tr>
      <w:tr w14:paraId="642E25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41E71AA">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5F7D574">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69058FC">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AFDDD41">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D09D658">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9A548F3">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D073045">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A162D8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计划分配军转干部经费下拨符合相关政策规定比率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BD92CF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06C79B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20CA12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FAA758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81CC5D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7.5</w:t>
            </w:r>
          </w:p>
        </w:tc>
      </w:tr>
      <w:tr w14:paraId="049DCC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ADDE3EE">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C0878E7">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7BD0201">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2E2FD2D">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B13F64E">
            <w:pPr>
              <w:jc w:val="left"/>
              <w:rPr>
                <w:rFonts w:hint="eastAsia" w:ascii="宋体" w:hAnsi="宋体" w:eastAsia="宋体" w:cs="宋体"/>
                <w:i w:val="0"/>
                <w:iCs w:val="0"/>
                <w:color w:val="000000"/>
                <w:sz w:val="2"/>
                <w:szCs w:val="2"/>
                <w:u w:val="none"/>
              </w:rPr>
            </w:pP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66F29F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34A961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可持续影响指标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3DCD3B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确保接收安置和服务保障工作顺利推进</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D60D56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定性</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55C5EC0">
            <w:pPr>
              <w:jc w:val="left"/>
              <w:rPr>
                <w:rFonts w:hint="eastAsia" w:ascii="宋体" w:hAnsi="宋体" w:eastAsia="宋体" w:cs="宋体"/>
                <w:i w:val="0"/>
                <w:iCs w:val="0"/>
                <w:color w:val="000000"/>
                <w:sz w:val="2"/>
                <w:szCs w:val="2"/>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EEA513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长期</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69662A8">
            <w:pPr>
              <w:jc w:val="left"/>
              <w:rPr>
                <w:rFonts w:hint="eastAsia" w:ascii="宋体" w:hAnsi="宋体" w:eastAsia="宋体" w:cs="宋体"/>
                <w:i w:val="0"/>
                <w:iCs w:val="0"/>
                <w:color w:val="000000"/>
                <w:sz w:val="2"/>
                <w:szCs w:val="2"/>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B9E925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w:t>
            </w:r>
          </w:p>
        </w:tc>
      </w:tr>
      <w:tr w14:paraId="16E903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406D781">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25891C8">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053F210">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94FB79B">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33A1F70">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A50F68B">
            <w:pPr>
              <w:jc w:val="left"/>
              <w:rPr>
                <w:rFonts w:hint="eastAsia" w:ascii="宋体" w:hAnsi="宋体" w:eastAsia="宋体" w:cs="宋体"/>
                <w:i w:val="0"/>
                <w:iCs w:val="0"/>
                <w:color w:val="000000"/>
                <w:sz w:val="2"/>
                <w:szCs w:val="2"/>
                <w:u w:val="none"/>
              </w:rPr>
            </w:pP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0C8E05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社会效益指标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189C41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做好自主择业军转干部管理服务工作</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98F1C4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定性</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58DFCED">
            <w:pPr>
              <w:jc w:val="left"/>
              <w:rPr>
                <w:rFonts w:hint="eastAsia" w:ascii="宋体" w:hAnsi="宋体" w:eastAsia="宋体" w:cs="宋体"/>
                <w:i w:val="0"/>
                <w:iCs w:val="0"/>
                <w:color w:val="000000"/>
                <w:sz w:val="2"/>
                <w:szCs w:val="2"/>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C3A336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效果显著</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E6CBBD9">
            <w:pPr>
              <w:jc w:val="left"/>
              <w:rPr>
                <w:rFonts w:hint="eastAsia" w:ascii="宋体" w:hAnsi="宋体" w:eastAsia="宋体" w:cs="宋体"/>
                <w:i w:val="0"/>
                <w:iCs w:val="0"/>
                <w:color w:val="000000"/>
                <w:sz w:val="2"/>
                <w:szCs w:val="2"/>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7AEA0B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7.5</w:t>
            </w:r>
          </w:p>
        </w:tc>
      </w:tr>
      <w:tr w14:paraId="6A6EA2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18BABE7">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F0E2136">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1D6F36E">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A2CC49B">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DA63D68">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735D68B">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2F1CD15">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CE1032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做好计划分配军转干部管理服务工作</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C2F4F4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定性</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977BE12">
            <w:pPr>
              <w:jc w:val="left"/>
              <w:rPr>
                <w:rFonts w:hint="eastAsia" w:ascii="宋体" w:hAnsi="宋体" w:eastAsia="宋体" w:cs="宋体"/>
                <w:i w:val="0"/>
                <w:iCs w:val="0"/>
                <w:color w:val="000000"/>
                <w:sz w:val="2"/>
                <w:szCs w:val="2"/>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F90943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效果显著</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2D42C52">
            <w:pPr>
              <w:jc w:val="left"/>
              <w:rPr>
                <w:rFonts w:hint="eastAsia" w:ascii="宋体" w:hAnsi="宋体" w:eastAsia="宋体" w:cs="宋体"/>
                <w:i w:val="0"/>
                <w:iCs w:val="0"/>
                <w:color w:val="000000"/>
                <w:sz w:val="2"/>
                <w:szCs w:val="2"/>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1D3CE2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7.5</w:t>
            </w:r>
          </w:p>
        </w:tc>
      </w:tr>
      <w:tr w14:paraId="5B5EF4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5C82D75">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1B413E7">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8D45907">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3221DCA">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332FAFC">
            <w:pPr>
              <w:jc w:val="left"/>
              <w:rPr>
                <w:rFonts w:hint="eastAsia" w:ascii="宋体" w:hAnsi="宋体" w:eastAsia="宋体" w:cs="宋体"/>
                <w:i w:val="0"/>
                <w:iCs w:val="0"/>
                <w:color w:val="000000"/>
                <w:sz w:val="2"/>
                <w:szCs w:val="2"/>
                <w:u w:val="none"/>
              </w:rPr>
            </w:pP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7CC380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满意度指标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33AFEA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服务对象满意度指标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7A3772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自主择业军转干部满意度</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D76397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C9FB84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大于等于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4E51D3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95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BB5034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EBD14B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297873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A69B9CF">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D0707EC">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F67ABD9">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F8E6980">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9874909">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58F3B01">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A77BB53">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B17612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计划分配军转干部满意度</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A06B3F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3A6927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大于等于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D46AE3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95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3A17F6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66BCA3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6B292E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3D2360D">
            <w:pPr>
              <w:jc w:val="center"/>
              <w:rPr>
                <w:rFonts w:hint="eastAsia" w:ascii="宋体" w:hAnsi="宋体" w:eastAsia="宋体" w:cs="宋体"/>
                <w:i w:val="0"/>
                <w:iCs w:val="0"/>
                <w:color w:val="000000"/>
                <w:sz w:val="2"/>
                <w:szCs w:val="2"/>
                <w:u w:val="none"/>
              </w:rPr>
            </w:pPr>
          </w:p>
        </w:tc>
        <w:tc>
          <w:tcPr>
            <w:tcW w:w="40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E0919EE">
            <w:pPr>
              <w:jc w:val="left"/>
              <w:rPr>
                <w:rFonts w:hint="eastAsia" w:ascii="宋体" w:hAnsi="宋体" w:eastAsia="宋体" w:cs="宋体"/>
                <w:i w:val="0"/>
                <w:iCs w:val="0"/>
                <w:color w:val="000000"/>
                <w:sz w:val="2"/>
                <w:szCs w:val="2"/>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0D9B573">
            <w:pPr>
              <w:jc w:val="left"/>
              <w:rPr>
                <w:rFonts w:hint="eastAsia" w:ascii="宋体" w:hAnsi="宋体" w:eastAsia="宋体" w:cs="宋体"/>
                <w:i w:val="0"/>
                <w:iCs w:val="0"/>
                <w:color w:val="000000"/>
                <w:sz w:val="2"/>
                <w:szCs w:val="2"/>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D658B5D">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b/>
                <w:bCs/>
                <w:i w:val="0"/>
                <w:iCs w:val="0"/>
                <w:snapToGrid w:val="0"/>
                <w:color w:val="000000"/>
                <w:kern w:val="0"/>
                <w:sz w:val="13"/>
                <w:szCs w:val="13"/>
                <w:u w:val="none"/>
                <w:lang w:val="en-US" w:eastAsia="zh-CN" w:bidi="ar"/>
              </w:rPr>
              <w:t>752.02</w:t>
            </w:r>
          </w:p>
        </w:tc>
        <w:tc>
          <w:tcPr>
            <w:tcW w:w="43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212E689">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DEB30DB">
            <w:pPr>
              <w:jc w:val="left"/>
              <w:rPr>
                <w:rFonts w:hint="eastAsia" w:ascii="宋体" w:hAnsi="宋体" w:eastAsia="宋体" w:cs="宋体"/>
                <w:i w:val="0"/>
                <w:iCs w:val="0"/>
                <w:color w:val="000000"/>
                <w:sz w:val="2"/>
                <w:szCs w:val="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B7FDF9D">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BA4646A">
            <w:pPr>
              <w:jc w:val="left"/>
              <w:rPr>
                <w:rFonts w:hint="eastAsia" w:ascii="宋体" w:hAnsi="宋体" w:eastAsia="宋体" w:cs="宋体"/>
                <w:i w:val="0"/>
                <w:iCs w:val="0"/>
                <w:color w:val="000000"/>
                <w:sz w:val="2"/>
                <w:szCs w:val="2"/>
                <w:u w:val="none"/>
              </w:rPr>
            </w:pP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B340013">
            <w:pPr>
              <w:jc w:val="left"/>
              <w:rPr>
                <w:rFonts w:hint="eastAsia" w:ascii="宋体" w:hAnsi="宋体" w:eastAsia="宋体" w:cs="宋体"/>
                <w:i w:val="0"/>
                <w:iCs w:val="0"/>
                <w:color w:val="000000"/>
                <w:sz w:val="2"/>
                <w:szCs w:val="2"/>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B6DD731">
            <w:pPr>
              <w:jc w:val="left"/>
              <w:rPr>
                <w:rFonts w:hint="eastAsia" w:ascii="宋体" w:hAnsi="宋体" w:eastAsia="宋体" w:cs="宋体"/>
                <w:i w:val="0"/>
                <w:iCs w:val="0"/>
                <w:color w:val="000000"/>
                <w:sz w:val="2"/>
                <w:szCs w:val="2"/>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FBA9C16">
            <w:pPr>
              <w:jc w:val="left"/>
              <w:rPr>
                <w:rFonts w:hint="eastAsia" w:ascii="宋体" w:hAnsi="宋体" w:eastAsia="宋体" w:cs="宋体"/>
                <w:i w:val="0"/>
                <w:iCs w:val="0"/>
                <w:color w:val="000000"/>
                <w:sz w:val="2"/>
                <w:szCs w:val="2"/>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7588AD9">
            <w:pPr>
              <w:jc w:val="left"/>
              <w:rPr>
                <w:rFonts w:hint="eastAsia" w:ascii="宋体" w:hAnsi="宋体" w:eastAsia="宋体" w:cs="宋体"/>
                <w:i w:val="0"/>
                <w:iCs w:val="0"/>
                <w:color w:val="000000"/>
                <w:sz w:val="2"/>
                <w:szCs w:val="2"/>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DD72B6F">
            <w:pPr>
              <w:jc w:val="left"/>
              <w:rPr>
                <w:rFonts w:hint="eastAsia" w:ascii="宋体" w:hAnsi="宋体" w:eastAsia="宋体" w:cs="宋体"/>
                <w:i w:val="0"/>
                <w:iCs w:val="0"/>
                <w:color w:val="000000"/>
                <w:sz w:val="2"/>
                <w:szCs w:val="2"/>
                <w:u w:val="none"/>
              </w:rPr>
            </w:pPr>
          </w:p>
        </w:tc>
      </w:tr>
      <w:tr w14:paraId="03899E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963E8EB">
            <w:pPr>
              <w:keepNext w:val="0"/>
              <w:keepLines w:val="0"/>
              <w:widowControl/>
              <w:suppressLineNumbers w:val="0"/>
              <w:jc w:val="center"/>
              <w:textAlignment w:val="center"/>
              <w:rPr>
                <w:rFonts w:hint="eastAsia" w:ascii="宋体" w:hAnsi="宋体" w:eastAsia="宋体" w:cs="宋体"/>
                <w:i w:val="0"/>
                <w:iCs w:val="0"/>
                <w:color w:val="000000"/>
                <w:sz w:val="2"/>
                <w:szCs w:val="2"/>
                <w:u w:val="none"/>
              </w:rPr>
            </w:pPr>
            <w:r>
              <w:rPr>
                <w:rFonts w:hint="eastAsia" w:ascii="宋体" w:hAnsi="宋体" w:eastAsia="宋体" w:cs="宋体"/>
                <w:b/>
                <w:bCs/>
                <w:i w:val="0"/>
                <w:iCs w:val="0"/>
                <w:snapToGrid w:val="0"/>
                <w:color w:val="000000"/>
                <w:kern w:val="0"/>
                <w:sz w:val="16"/>
                <w:szCs w:val="16"/>
                <w:u w:val="none"/>
                <w:lang w:val="en-US" w:eastAsia="zh-CN" w:bidi="ar"/>
              </w:rPr>
              <w:t>项目名称</w:t>
            </w:r>
          </w:p>
        </w:tc>
        <w:tc>
          <w:tcPr>
            <w:tcW w:w="40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096943B">
            <w:pPr>
              <w:keepNext w:val="0"/>
              <w:keepLines w:val="0"/>
              <w:widowControl/>
              <w:suppressLineNumbers w:val="0"/>
              <w:jc w:val="center"/>
              <w:textAlignment w:val="center"/>
              <w:rPr>
                <w:rFonts w:hint="eastAsia" w:ascii="宋体" w:hAnsi="宋体" w:eastAsia="宋体" w:cs="宋体"/>
                <w:i w:val="0"/>
                <w:iCs w:val="0"/>
                <w:color w:val="000000"/>
                <w:sz w:val="2"/>
                <w:szCs w:val="2"/>
                <w:u w:val="none"/>
              </w:rPr>
            </w:pPr>
            <w:r>
              <w:rPr>
                <w:rFonts w:hint="eastAsia" w:ascii="宋体" w:hAnsi="宋体" w:eastAsia="宋体" w:cs="宋体"/>
                <w:b/>
                <w:bCs/>
                <w:i w:val="0"/>
                <w:iCs w:val="0"/>
                <w:snapToGrid w:val="0"/>
                <w:color w:val="000000"/>
                <w:kern w:val="0"/>
                <w:sz w:val="16"/>
                <w:szCs w:val="16"/>
                <w:u w:val="none"/>
                <w:lang w:val="en-US" w:eastAsia="zh-CN" w:bidi="ar"/>
              </w:rPr>
              <w:t>项目单位</w:t>
            </w:r>
          </w:p>
        </w:tc>
        <w:tc>
          <w:tcPr>
            <w:tcW w:w="36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7760513">
            <w:pPr>
              <w:keepNext w:val="0"/>
              <w:keepLines w:val="0"/>
              <w:widowControl/>
              <w:suppressLineNumbers w:val="0"/>
              <w:jc w:val="center"/>
              <w:textAlignment w:val="center"/>
              <w:rPr>
                <w:rFonts w:hint="eastAsia" w:ascii="宋体" w:hAnsi="宋体" w:eastAsia="宋体" w:cs="宋体"/>
                <w:i w:val="0"/>
                <w:iCs w:val="0"/>
                <w:color w:val="000000"/>
                <w:sz w:val="2"/>
                <w:szCs w:val="2"/>
                <w:u w:val="none"/>
              </w:rPr>
            </w:pPr>
            <w:r>
              <w:rPr>
                <w:rFonts w:hint="eastAsia" w:ascii="宋体" w:hAnsi="宋体" w:eastAsia="宋体" w:cs="宋体"/>
                <w:b/>
                <w:bCs/>
                <w:i w:val="0"/>
                <w:iCs w:val="0"/>
                <w:snapToGrid w:val="0"/>
                <w:color w:val="000000"/>
                <w:kern w:val="0"/>
                <w:sz w:val="16"/>
                <w:szCs w:val="16"/>
                <w:u w:val="none"/>
                <w:lang w:val="en-US" w:eastAsia="zh-CN" w:bidi="ar"/>
              </w:rPr>
              <w:t>项目类别</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63D0634">
            <w:pPr>
              <w:keepNext w:val="0"/>
              <w:keepLines w:val="0"/>
              <w:widowControl/>
              <w:suppressLineNumbers w:val="0"/>
              <w:jc w:val="center"/>
              <w:textAlignment w:val="center"/>
              <w:rPr>
                <w:rFonts w:hint="eastAsia" w:ascii="宋体" w:hAnsi="宋体" w:eastAsia="宋体" w:cs="宋体"/>
                <w:i w:val="0"/>
                <w:iCs w:val="0"/>
                <w:color w:val="000000"/>
                <w:sz w:val="2"/>
                <w:szCs w:val="2"/>
                <w:u w:val="none"/>
              </w:rPr>
            </w:pPr>
            <w:r>
              <w:rPr>
                <w:rFonts w:hint="eastAsia" w:ascii="宋体" w:hAnsi="宋体" w:eastAsia="宋体" w:cs="宋体"/>
                <w:b/>
                <w:bCs/>
                <w:i w:val="0"/>
                <w:iCs w:val="0"/>
                <w:snapToGrid w:val="0"/>
                <w:color w:val="000000"/>
                <w:kern w:val="0"/>
                <w:sz w:val="16"/>
                <w:szCs w:val="16"/>
                <w:u w:val="none"/>
                <w:lang w:val="en-US" w:eastAsia="zh-CN" w:bidi="ar"/>
              </w:rPr>
              <w:t>预算数</w:t>
            </w:r>
          </w:p>
        </w:tc>
        <w:tc>
          <w:tcPr>
            <w:tcW w:w="43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8A8F5AE">
            <w:pPr>
              <w:keepNext w:val="0"/>
              <w:keepLines w:val="0"/>
              <w:widowControl/>
              <w:suppressLineNumbers w:val="0"/>
              <w:jc w:val="center"/>
              <w:textAlignment w:val="center"/>
              <w:rPr>
                <w:rFonts w:hint="eastAsia" w:ascii="宋体" w:hAnsi="宋体" w:eastAsia="宋体" w:cs="宋体"/>
                <w:i w:val="0"/>
                <w:iCs w:val="0"/>
                <w:color w:val="000000"/>
                <w:sz w:val="2"/>
                <w:szCs w:val="2"/>
                <w:u w:val="none"/>
              </w:rPr>
            </w:pPr>
            <w:r>
              <w:rPr>
                <w:rFonts w:hint="eastAsia" w:ascii="宋体" w:hAnsi="宋体" w:eastAsia="宋体" w:cs="宋体"/>
                <w:b/>
                <w:bCs/>
                <w:i w:val="0"/>
                <w:iCs w:val="0"/>
                <w:snapToGrid w:val="0"/>
                <w:color w:val="000000"/>
                <w:kern w:val="0"/>
                <w:sz w:val="16"/>
                <w:szCs w:val="16"/>
                <w:u w:val="none"/>
                <w:lang w:val="en-US" w:eastAsia="zh-CN" w:bidi="ar"/>
              </w:rPr>
              <w:t>年度绩效目标</w:t>
            </w: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D367F2D">
            <w:pPr>
              <w:keepNext w:val="0"/>
              <w:keepLines w:val="0"/>
              <w:widowControl/>
              <w:suppressLineNumbers w:val="0"/>
              <w:jc w:val="center"/>
              <w:textAlignment w:val="center"/>
              <w:rPr>
                <w:rFonts w:hint="eastAsia" w:ascii="宋体" w:hAnsi="宋体" w:eastAsia="宋体" w:cs="宋体"/>
                <w:i w:val="0"/>
                <w:iCs w:val="0"/>
                <w:color w:val="000000"/>
                <w:sz w:val="2"/>
                <w:szCs w:val="2"/>
                <w:u w:val="none"/>
              </w:rPr>
            </w:pPr>
            <w:r>
              <w:rPr>
                <w:rFonts w:hint="eastAsia" w:ascii="宋体" w:hAnsi="宋体" w:eastAsia="宋体" w:cs="宋体"/>
                <w:b/>
                <w:bCs/>
                <w:i w:val="0"/>
                <w:iCs w:val="0"/>
                <w:snapToGrid w:val="0"/>
                <w:color w:val="000000"/>
                <w:kern w:val="0"/>
                <w:sz w:val="16"/>
                <w:szCs w:val="16"/>
                <w:u w:val="none"/>
                <w:lang w:val="en-US" w:eastAsia="zh-CN" w:bidi="ar"/>
              </w:rPr>
              <w:t>一级指标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D1CB12D">
            <w:pPr>
              <w:keepNext w:val="0"/>
              <w:keepLines w:val="0"/>
              <w:widowControl/>
              <w:suppressLineNumbers w:val="0"/>
              <w:jc w:val="center"/>
              <w:textAlignment w:val="center"/>
              <w:rPr>
                <w:rFonts w:hint="eastAsia" w:ascii="宋体" w:hAnsi="宋体" w:eastAsia="宋体" w:cs="宋体"/>
                <w:i w:val="0"/>
                <w:iCs w:val="0"/>
                <w:color w:val="000000"/>
                <w:sz w:val="2"/>
                <w:szCs w:val="2"/>
                <w:u w:val="none"/>
              </w:rPr>
            </w:pPr>
            <w:r>
              <w:rPr>
                <w:rFonts w:hint="eastAsia" w:ascii="宋体" w:hAnsi="宋体" w:eastAsia="宋体" w:cs="宋体"/>
                <w:b/>
                <w:bCs/>
                <w:i w:val="0"/>
                <w:iCs w:val="0"/>
                <w:snapToGrid w:val="0"/>
                <w:color w:val="000000"/>
                <w:kern w:val="0"/>
                <w:sz w:val="16"/>
                <w:szCs w:val="16"/>
                <w:u w:val="none"/>
                <w:lang w:val="en-US" w:eastAsia="zh-CN" w:bidi="ar"/>
              </w:rPr>
              <w:t>二级指标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10C3C03">
            <w:pPr>
              <w:keepNext w:val="0"/>
              <w:keepLines w:val="0"/>
              <w:widowControl/>
              <w:suppressLineNumbers w:val="0"/>
              <w:jc w:val="center"/>
              <w:textAlignment w:val="center"/>
              <w:rPr>
                <w:rFonts w:hint="eastAsia" w:ascii="宋体" w:hAnsi="宋体" w:eastAsia="宋体" w:cs="宋体"/>
                <w:i w:val="0"/>
                <w:iCs w:val="0"/>
                <w:color w:val="000000"/>
                <w:sz w:val="2"/>
                <w:szCs w:val="2"/>
                <w:u w:val="none"/>
              </w:rPr>
            </w:pPr>
            <w:r>
              <w:rPr>
                <w:rFonts w:hint="eastAsia" w:ascii="宋体" w:hAnsi="宋体" w:eastAsia="宋体" w:cs="宋体"/>
                <w:b/>
                <w:bCs/>
                <w:i w:val="0"/>
                <w:iCs w:val="0"/>
                <w:snapToGrid w:val="0"/>
                <w:color w:val="000000"/>
                <w:kern w:val="0"/>
                <w:sz w:val="16"/>
                <w:szCs w:val="16"/>
                <w:u w:val="none"/>
                <w:lang w:val="en-US" w:eastAsia="zh-CN" w:bidi="ar"/>
              </w:rPr>
              <w:t>三级指标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C5EEA6C">
            <w:pPr>
              <w:keepNext w:val="0"/>
              <w:keepLines w:val="0"/>
              <w:widowControl/>
              <w:suppressLineNumbers w:val="0"/>
              <w:jc w:val="center"/>
              <w:textAlignment w:val="center"/>
              <w:rPr>
                <w:rFonts w:hint="eastAsia" w:ascii="宋体" w:hAnsi="宋体" w:eastAsia="宋体" w:cs="宋体"/>
                <w:i w:val="0"/>
                <w:iCs w:val="0"/>
                <w:color w:val="000000"/>
                <w:sz w:val="2"/>
                <w:szCs w:val="2"/>
                <w:u w:val="none"/>
              </w:rPr>
            </w:pPr>
            <w:r>
              <w:rPr>
                <w:rFonts w:hint="eastAsia" w:ascii="宋体" w:hAnsi="宋体" w:eastAsia="宋体" w:cs="宋体"/>
                <w:b/>
                <w:bCs/>
                <w:i w:val="0"/>
                <w:iCs w:val="0"/>
                <w:snapToGrid w:val="0"/>
                <w:color w:val="000000"/>
                <w:kern w:val="0"/>
                <w:sz w:val="16"/>
                <w:szCs w:val="16"/>
                <w:u w:val="none"/>
                <w:lang w:val="en-US" w:eastAsia="zh-CN" w:bidi="ar"/>
              </w:rPr>
              <w:t>指标性质</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03ED24B">
            <w:pPr>
              <w:keepNext w:val="0"/>
              <w:keepLines w:val="0"/>
              <w:widowControl/>
              <w:suppressLineNumbers w:val="0"/>
              <w:jc w:val="center"/>
              <w:textAlignment w:val="center"/>
              <w:rPr>
                <w:rFonts w:hint="eastAsia" w:ascii="宋体" w:hAnsi="宋体" w:eastAsia="宋体" w:cs="宋体"/>
                <w:i w:val="0"/>
                <w:iCs w:val="0"/>
                <w:color w:val="000000"/>
                <w:sz w:val="2"/>
                <w:szCs w:val="2"/>
                <w:u w:val="none"/>
              </w:rPr>
            </w:pPr>
            <w:r>
              <w:rPr>
                <w:rFonts w:hint="eastAsia" w:ascii="宋体" w:hAnsi="宋体" w:eastAsia="宋体" w:cs="宋体"/>
                <w:b/>
                <w:bCs/>
                <w:i w:val="0"/>
                <w:iCs w:val="0"/>
                <w:snapToGrid w:val="0"/>
                <w:color w:val="000000"/>
                <w:kern w:val="0"/>
                <w:sz w:val="16"/>
                <w:szCs w:val="16"/>
                <w:u w:val="none"/>
                <w:lang w:val="en-US" w:eastAsia="zh-CN" w:bidi="ar"/>
              </w:rPr>
              <w:t>指标方向</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DC4650D">
            <w:pPr>
              <w:keepNext w:val="0"/>
              <w:keepLines w:val="0"/>
              <w:widowControl/>
              <w:suppressLineNumbers w:val="0"/>
              <w:jc w:val="center"/>
              <w:textAlignment w:val="center"/>
              <w:rPr>
                <w:rFonts w:hint="eastAsia" w:ascii="宋体" w:hAnsi="宋体" w:eastAsia="宋体" w:cs="宋体"/>
                <w:i w:val="0"/>
                <w:iCs w:val="0"/>
                <w:color w:val="000000"/>
                <w:sz w:val="2"/>
                <w:szCs w:val="2"/>
                <w:u w:val="none"/>
              </w:rPr>
            </w:pPr>
            <w:r>
              <w:rPr>
                <w:rFonts w:hint="eastAsia" w:ascii="宋体" w:hAnsi="宋体" w:eastAsia="宋体" w:cs="宋体"/>
                <w:b/>
                <w:bCs/>
                <w:i w:val="0"/>
                <w:iCs w:val="0"/>
                <w:snapToGrid w:val="0"/>
                <w:color w:val="000000"/>
                <w:kern w:val="0"/>
                <w:sz w:val="16"/>
                <w:szCs w:val="16"/>
                <w:u w:val="none"/>
                <w:lang w:val="en-US" w:eastAsia="zh-CN" w:bidi="ar"/>
              </w:rPr>
              <w:t>目标值</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D858761">
            <w:pPr>
              <w:keepNext w:val="0"/>
              <w:keepLines w:val="0"/>
              <w:widowControl/>
              <w:suppressLineNumbers w:val="0"/>
              <w:jc w:val="center"/>
              <w:textAlignment w:val="center"/>
              <w:rPr>
                <w:rFonts w:hint="eastAsia" w:ascii="宋体" w:hAnsi="宋体" w:eastAsia="宋体" w:cs="宋体"/>
                <w:i w:val="0"/>
                <w:iCs w:val="0"/>
                <w:color w:val="000000"/>
                <w:sz w:val="2"/>
                <w:szCs w:val="2"/>
                <w:u w:val="none"/>
              </w:rPr>
            </w:pPr>
            <w:r>
              <w:rPr>
                <w:rFonts w:hint="eastAsia" w:ascii="宋体" w:hAnsi="宋体" w:eastAsia="宋体" w:cs="宋体"/>
                <w:b/>
                <w:bCs/>
                <w:i w:val="0"/>
                <w:iCs w:val="0"/>
                <w:snapToGrid w:val="0"/>
                <w:color w:val="000000"/>
                <w:kern w:val="0"/>
                <w:sz w:val="16"/>
                <w:szCs w:val="16"/>
                <w:u w:val="none"/>
                <w:lang w:val="en-US" w:eastAsia="zh-CN" w:bidi="ar"/>
              </w:rPr>
              <w:t>计量单位</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757E4F5">
            <w:pPr>
              <w:keepNext w:val="0"/>
              <w:keepLines w:val="0"/>
              <w:widowControl/>
              <w:suppressLineNumbers w:val="0"/>
              <w:jc w:val="center"/>
              <w:textAlignment w:val="center"/>
              <w:rPr>
                <w:rFonts w:hint="eastAsia" w:ascii="宋体" w:hAnsi="宋体" w:eastAsia="宋体" w:cs="宋体"/>
                <w:i w:val="0"/>
                <w:iCs w:val="0"/>
                <w:color w:val="000000"/>
                <w:sz w:val="2"/>
                <w:szCs w:val="2"/>
                <w:u w:val="none"/>
              </w:rPr>
            </w:pPr>
            <w:r>
              <w:rPr>
                <w:rFonts w:hint="eastAsia" w:ascii="宋体" w:hAnsi="宋体" w:eastAsia="宋体" w:cs="宋体"/>
                <w:b/>
                <w:bCs/>
                <w:i w:val="0"/>
                <w:iCs w:val="0"/>
                <w:snapToGrid w:val="0"/>
                <w:color w:val="000000"/>
                <w:kern w:val="0"/>
                <w:sz w:val="16"/>
                <w:szCs w:val="16"/>
                <w:u w:val="none"/>
                <w:lang w:val="en-US" w:eastAsia="zh-CN" w:bidi="ar"/>
              </w:rPr>
              <w:t>分值</w:t>
            </w:r>
          </w:p>
        </w:tc>
      </w:tr>
      <w:tr w14:paraId="1D2652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BE4A00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年度考核奖</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ED0319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A58967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11-工资福利支出</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318F828">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2.64</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7F3DDC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严格执行相关政策，保障工资及时发放、足额发放，预算编制科学合理，减少结余资金</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B3275A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9C27EF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C22DA3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科目调整次数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0AF685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F5AD20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2588C0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95201D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7F11D2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389603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BD27F6C">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5041EDA">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9A240AB">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DB1898E">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AC441D3">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D59DE72">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7945696">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71E81D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足额保障率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0C183D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A3FAB4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4BAC34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394798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37F3E2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67D93A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932D690">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4247E66">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939E55F">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DBA312D">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1CCBBAD">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A479DA0">
            <w:pPr>
              <w:jc w:val="left"/>
              <w:rPr>
                <w:rFonts w:hint="eastAsia" w:ascii="宋体" w:hAnsi="宋体" w:eastAsia="宋体" w:cs="宋体"/>
                <w:i w:val="0"/>
                <w:iCs w:val="0"/>
                <w:color w:val="000000"/>
                <w:sz w:val="2"/>
                <w:szCs w:val="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B7143F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1A8CAD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发放及时率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EF7EA9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AE82B1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D871B6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1F812C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422E63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476E54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591CABC">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0C659E0">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CE700AD">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3E77E6D">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81AA252">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E0D472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07289A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经济效益指标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D43015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结余率=结余数/预算数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7A95D4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5DD8CC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0267BF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AD3865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147362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3AD9AA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651A40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住房公积金公补</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F0FD9E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91DBC1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11-工资福利支出</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9F68830">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16.23</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2F5C87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严格执行相关政策，保障工资及时发放、足额发放，预算编制科学合理，减少结余资金</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97C465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041758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9AF180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科目调整次数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D21C5D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02B1C8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E10F29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FEECA5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AE63D2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54EDA6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3EB37CF">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31ABD85">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8D30D7E">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2A03324">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AADCC2E">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FBCBC8E">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4AD9E05">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4ECC23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足额保障率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0FA2BB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CE947D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0E5A07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DA558E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C1FEE7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073789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1E27CF6">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D9B5B0E">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314C4CF">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D2A2971">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520B294">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85ABEA7">
            <w:pPr>
              <w:jc w:val="left"/>
              <w:rPr>
                <w:rFonts w:hint="eastAsia" w:ascii="宋体" w:hAnsi="宋体" w:eastAsia="宋体" w:cs="宋体"/>
                <w:i w:val="0"/>
                <w:iCs w:val="0"/>
                <w:color w:val="000000"/>
                <w:sz w:val="2"/>
                <w:szCs w:val="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2CBE18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227A98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发放及时率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5C4030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AF8C17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F04BA9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86B8C6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849193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6A9504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984BD9E">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0728303">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E52214B">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51AFEA0">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4072919">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EC5369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0B5C34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经济效益指标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38EF5B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结余率=结余数/预算数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56C308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D690E5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23C2D8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719109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01410C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70C717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7DEEAC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在职取暖补贴</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7A0756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CEDA8C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11-工资福利支出</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37F4CA4">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1.68</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B3B6AE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严格执行相关政策，保障工资及时发放、足额发放，预算编制科学合理，减少结余资金</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B90603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10218A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0EB81F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科目调整次数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F2B2DB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0D3333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DA42E4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F5E800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EB733A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1AEBD9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5556504">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CFD9CFC">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64546F4">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4D3288D">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8881492">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28A0929">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F250653">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88C063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足额保障率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66C9B1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4CACF9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922973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3F2315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58D0ED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061060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064C9DE">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DAF1294">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1E8EC5E">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4D89784">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F039E32">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B520C2D">
            <w:pPr>
              <w:jc w:val="left"/>
              <w:rPr>
                <w:rFonts w:hint="eastAsia" w:ascii="宋体" w:hAnsi="宋体" w:eastAsia="宋体" w:cs="宋体"/>
                <w:i w:val="0"/>
                <w:iCs w:val="0"/>
                <w:color w:val="000000"/>
                <w:sz w:val="2"/>
                <w:szCs w:val="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4CF814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63306C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发放及时率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98091A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6D4E8F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6D4123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CA8EC1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413E2E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2799DC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765204F">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BF8379E">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4C5BBB8">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3990AA9">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EFA287B">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D370D9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1CE457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经济效益指标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824D36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结余率=结余数/预算数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2D332C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E99A61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227510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890665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1C91A1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68774E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3A41DB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企业职工基本养老保险公补</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FDAD5F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5F257B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11-工资福利支出</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124BADD">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0.97</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0665B8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严格执行相关政策，保障工资及时发放、足额发放，预算编制科学合理，减少结余资金</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02F3FA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2089D7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A812E6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科目调整次数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3B7CCA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D59A17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BE2803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818A04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AE234D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35C022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C127900">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0BD6223">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4D6597E">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2819537">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C24E1D2">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C93DFB6">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91C9825">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039EBE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足额保障率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C8AC89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EAF3E2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F87712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6614E4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E5C3D0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2FE9B7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B25013B">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4B2579D">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43DCE8C">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C144EA7">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78E27C9">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B20941E">
            <w:pPr>
              <w:jc w:val="left"/>
              <w:rPr>
                <w:rFonts w:hint="eastAsia" w:ascii="宋体" w:hAnsi="宋体" w:eastAsia="宋体" w:cs="宋体"/>
                <w:i w:val="0"/>
                <w:iCs w:val="0"/>
                <w:color w:val="000000"/>
                <w:sz w:val="2"/>
                <w:szCs w:val="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0DDD38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CFF26F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发放及时率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702122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B19FB8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1F42FC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058ABE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F456A3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6AEF87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175B4F3">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B103F4E">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FEF1E57">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EB53133">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5AF093C">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A7D00B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502679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经济效益指标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FAE01A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结余率=结余数/预算数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2F87FD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4C43C5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6132CE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388BFB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68C966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20345B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00369D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48号工勤人员工资</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E0FEF8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4B4473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11-工资福利支出</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8653045">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6.04</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E3D719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严格执行相关政策，保障工资及时发放、足额发放，预算编制科学合理，减少结余资金</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70A365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19F0D9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5EDA26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科目调整次数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0C35AE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4122CF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B9BC01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EADCBA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029F25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7BC62D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3BB7CC3">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ECB5B98">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CFAD450">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B1395C0">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E2631A8">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B2A1939">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2C48301">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FF5310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足额保障率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15E372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2340B8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755C92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D941B6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CEF096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08297B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FC1E3EA">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1F27C2C">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9E38DA4">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67DC042">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884B2E5">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C6C1A85">
            <w:pPr>
              <w:jc w:val="left"/>
              <w:rPr>
                <w:rFonts w:hint="eastAsia" w:ascii="宋体" w:hAnsi="宋体" w:eastAsia="宋体" w:cs="宋体"/>
                <w:i w:val="0"/>
                <w:iCs w:val="0"/>
                <w:color w:val="000000"/>
                <w:sz w:val="2"/>
                <w:szCs w:val="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A63293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E83D5C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发放及时率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0CE4E6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20AE33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1F91D6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866306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E311A2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6C0EC0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0A74786">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550456F">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A449429">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E2AC8FD">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29423D2">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07B904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85C041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经济效益指标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682C1B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结余率=结余数/预算数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0267A7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B87388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383645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9001EA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8F9CD0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3DB6E3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39951E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其它项工资</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428CEB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1D0E60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11-工资福利支出</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0C69181">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13.87</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A2CCEC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严格执行相关政策，保障工资及时发放、足额发放，预算编制科学合理，减少结余资金</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991400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BE2A0F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E9D1F9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科目调整次数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19DA94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14B27E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D742C2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CFFB83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4B3FDD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5AF31E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F7A0FDC">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283652F">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EE87362">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DA6064D">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69A8CA1">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5C4BC6B">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556409C">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E7CDFB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足额保障率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8C7779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8ADA5B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480D98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4970FC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9A8171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4B13D6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BF4472C">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20594D1">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DE5D416">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006C3D4">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C8785FC">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61CD181">
            <w:pPr>
              <w:jc w:val="left"/>
              <w:rPr>
                <w:rFonts w:hint="eastAsia" w:ascii="宋体" w:hAnsi="宋体" w:eastAsia="宋体" w:cs="宋体"/>
                <w:i w:val="0"/>
                <w:iCs w:val="0"/>
                <w:color w:val="000000"/>
                <w:sz w:val="2"/>
                <w:szCs w:val="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107F6D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2C7884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发放及时率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CDAA27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E04593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7F3ED0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72A681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FECDD7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0D44D9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BE075DE">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95BF546">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176FAD6">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800C27F">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579F754">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C469F7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0A840F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经济效益指标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A87A39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结余率=结余数/预算数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45D0FE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08B6DC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E9A982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271275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CE7854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23AEA1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BE8618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年终一次性奖金</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DB6F4A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91AFC7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11-工资福利支出</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09EB85C">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4.56</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4AA0FB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严格执行相关政策，保障工资及时发放、足额发放，预算编制科学合理，减少结余资金</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6D2AE5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5DD813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968AD5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科目调整次数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FAEA60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A8C281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81A739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8C43B9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C03F0C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0D954F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8FB25FB">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AE89FEF">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C76734F">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2BEBC05">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8E8953F">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5EB76C0">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D2FB1A2">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EF0B11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足额保障率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15FCED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80C37F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8DAF32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04F8AA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4DC761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41DCCF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253F557">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B2ED750">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7248B8F">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B893993">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81BF1C6">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D80FE01">
            <w:pPr>
              <w:jc w:val="left"/>
              <w:rPr>
                <w:rFonts w:hint="eastAsia" w:ascii="宋体" w:hAnsi="宋体" w:eastAsia="宋体" w:cs="宋体"/>
                <w:i w:val="0"/>
                <w:iCs w:val="0"/>
                <w:color w:val="000000"/>
                <w:sz w:val="2"/>
                <w:szCs w:val="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F0E143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8ED0C8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发放及时率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878F45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5FB90F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545896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E103FA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3B3F70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716D7D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1C41D08">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A647F6C">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F46E62F">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411CF65">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45E3BA2">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C63965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E35063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经济效益指标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773013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结余率=结余数/预算数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AB0879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809495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0FCFDA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76271D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002D6D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3B1F6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8C6F4A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大额医保公补</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EDD65D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C15230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11-工资福利支出</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C7F089D">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0.07</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8117C3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严格执行相关政策，保障工资及时发放、足额发放，预算编制科学合理，减少结余资金</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FC887A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AF393A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DCAE5A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科目调整次数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428C4A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28C672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47DEF4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6A0D51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3AF67C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2C7CCE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23D1AE8">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2D20413">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8E5A890">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6359088">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438D6E7">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A7ED12B">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EBE50D4">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15ECC4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足额保障率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3ABC07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96ABCB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99903A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2DABFF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6529AC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1314CD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8B2E60F">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483EEF6">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9018971">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23E9863">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59F7A1E">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5534E3B">
            <w:pPr>
              <w:jc w:val="left"/>
              <w:rPr>
                <w:rFonts w:hint="eastAsia" w:ascii="宋体" w:hAnsi="宋体" w:eastAsia="宋体" w:cs="宋体"/>
                <w:i w:val="0"/>
                <w:iCs w:val="0"/>
                <w:color w:val="000000"/>
                <w:sz w:val="2"/>
                <w:szCs w:val="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4636B9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5FFBB0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发放及时率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497C9E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7E00C2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E5A6F8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345133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DF0A88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3A2E8F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DC6FAC7">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B28934F">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A6AB340">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6739A43">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6D2095E">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D395DC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308AC9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经济效益指标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6724F9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结余率=结余数/预算数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7D76D0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3608C1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6DA1DC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6AFBD4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BC1E94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536A3E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A68040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公务员医疗保险公补</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C22D4A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B71303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11-工资福利支出</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DB3C80E">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3.14</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994C50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严格执行相关政策，保障工资及时发放、足额发放，预算编制科学合理，减少结余资金</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26C495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0DB6CF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CA84C0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科目调整次数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946EBF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A5C507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D21D0A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5C118F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F6C2FD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67EF84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73483D7">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C09E0AC">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695CA1C">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344F52A">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43B2526">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73B5159">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2B934F0">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A8F313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足额保障率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35C402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2474D6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9F0F5A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32ED04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838459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3D30C7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AA3FDAB">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A60EF05">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06499C3">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5380BC8">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F359850">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ACF563F">
            <w:pPr>
              <w:jc w:val="left"/>
              <w:rPr>
                <w:rFonts w:hint="eastAsia" w:ascii="宋体" w:hAnsi="宋体" w:eastAsia="宋体" w:cs="宋体"/>
                <w:i w:val="0"/>
                <w:iCs w:val="0"/>
                <w:color w:val="000000"/>
                <w:sz w:val="2"/>
                <w:szCs w:val="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880723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C117CD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发放及时率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7F899D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F7F272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83D1D1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FD9091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3FC1F6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498810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7AD28E1">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58006C3">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8B74BF1">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2A240FE">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6ED61D4">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7BB8EA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F01208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经济效益指标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5E4824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结余率=结余数/预算数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270914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5E5528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C0D7A1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B2A5AD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82E725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40C1FB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FAB236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职工基本医疗保险缴费公补</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49362B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38FAED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11-工资福利支出</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2FD9B20">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8.15</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B5E748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严格执行相关政策，保障工资及时发放、足额发放，预算编制科学合理，减少结余资金</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DAE440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E7CDFD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5197A5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科目调整次数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D4318F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78ECA8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82876B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E92296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279902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16ABF2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580F74D">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128207B">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27D661A">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F53C501">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3BFCE90">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02E5EAA">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202F3A7">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7BD61B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足额保障率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FB70E5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5F833D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C06775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4EF069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720BD9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67F723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EE39175">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8F6750C">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CD8AF21">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1F6E5C9">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43740E9">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6918AA9">
            <w:pPr>
              <w:jc w:val="left"/>
              <w:rPr>
                <w:rFonts w:hint="eastAsia" w:ascii="宋体" w:hAnsi="宋体" w:eastAsia="宋体" w:cs="宋体"/>
                <w:i w:val="0"/>
                <w:iCs w:val="0"/>
                <w:color w:val="000000"/>
                <w:sz w:val="2"/>
                <w:szCs w:val="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5CD8BB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B76E3C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发放及时率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9CF18A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79DF8D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F730A1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C50469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A42947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158619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0372D10">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12CA36C">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9A7E757">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3769534">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4FBDC09">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34E943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001957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经济效益指标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791DDE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结余率=结余数/预算数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73F55C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6F6A1A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4B34C9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6B5196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98499B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46EC3D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4C21D5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工伤保险公补</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FF77B0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B215E0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11-工资福利支出</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C361021">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0.27</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530FC6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严格执行相关政策，保障工资及时发放、足额发放，预算编制科学合理，减少结余资金</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E1A80C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F0AE7F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6DF087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科目调整次数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5BA6EF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299F26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D677A2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66E17E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26EB9C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6E1F9A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9BBBE35">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99C9EBD">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2CB0FD2">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3B2C707">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B34054E">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4614FC9">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CE1798D">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2AFFA1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足额保障率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21C840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082D93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FC088A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E8FB7B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345185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4AEE30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594E0F8">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F9792CA">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9796D2C">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DB25C48">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55933A6">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58FAB94">
            <w:pPr>
              <w:jc w:val="left"/>
              <w:rPr>
                <w:rFonts w:hint="eastAsia" w:ascii="宋体" w:hAnsi="宋体" w:eastAsia="宋体" w:cs="宋体"/>
                <w:i w:val="0"/>
                <w:iCs w:val="0"/>
                <w:color w:val="000000"/>
                <w:sz w:val="2"/>
                <w:szCs w:val="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A4C325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59659E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发放及时率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CDB7D2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6826FB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35515A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59E42D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979F72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6FDA3F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2C194F5">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0446FD1">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D73B947">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4F3311E">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EED8632">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3C3C51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07B128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经济效益指标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C64B77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结余率=结余数/预算数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EF24F5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916400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DE1D69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969573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67902A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4EB224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EAB7E1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失业保险公补</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D76DA6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038723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11-工资福利支出</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E4DF6D8">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0.03</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F83D05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严格执行相关政策，保障工资及时发放、足额发放，预算编制科学合理，减少结余资金</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5C03F1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ECEF1E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8708BC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科目调整次数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03C509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A16092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CB8EEE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145599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76E4EE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235B76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1E4678F">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92B6CBC">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B67D4E7">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222539E">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4A16136">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C05F06B">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27E43FA">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AC296A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足额保障率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E9BA0F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BE95D5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33E5B0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4FF168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850937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617519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5C0665F">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733FE2A">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8BA5884">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6415601">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7C33C78">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D1AA209">
            <w:pPr>
              <w:jc w:val="left"/>
              <w:rPr>
                <w:rFonts w:hint="eastAsia" w:ascii="宋体" w:hAnsi="宋体" w:eastAsia="宋体" w:cs="宋体"/>
                <w:i w:val="0"/>
                <w:iCs w:val="0"/>
                <w:color w:val="000000"/>
                <w:sz w:val="2"/>
                <w:szCs w:val="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4976D4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803F8F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发放及时率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D53473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B2257B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B6BE68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7BC326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141A55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3CDEB9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0A3DD03">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A7F7EAD">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190A969">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7A1DBD2">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A8B0039">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F15E24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10DC9F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经济效益指标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4611C0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结余率=结余数/预算数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9BED77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33E183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0491E6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7F32FC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E1CBC6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7DAC73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2A61F7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机关事业单位养老保险公补</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ABA982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7208B8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11-工资福利支出</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8BBE3D6">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14.90</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7F4AF9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严格执行相关政策，保障工资及时发放、足额发放，预算编制科学合理，减少结余资金</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F5B742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1F2C9F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A5CA98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科目调整次数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311415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841A97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64D538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277E64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954D72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5862AD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7B9CD5B">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63224CC">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0EC5B57">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A25D458">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8E9B9B8">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1AA7BC8">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C7B8AEB">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ABDD86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足额保障率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36DE06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CBDCBD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085A88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7BF471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B39B6D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6398B2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B7F1603">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960F1E5">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8881488">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335D1F2">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8909818">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50109CE">
            <w:pPr>
              <w:jc w:val="left"/>
              <w:rPr>
                <w:rFonts w:hint="eastAsia" w:ascii="宋体" w:hAnsi="宋体" w:eastAsia="宋体" w:cs="宋体"/>
                <w:i w:val="0"/>
                <w:iCs w:val="0"/>
                <w:color w:val="000000"/>
                <w:sz w:val="2"/>
                <w:szCs w:val="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B5EDC2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476807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发放及时率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8489D6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792F36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271797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8FFDCB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E38DA2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795703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310F4E2">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64CC49D">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4D78ABD">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82D776A">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E4C41DE">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8060B8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FDF855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经济效益指标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3B7606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结余率=结余数/预算数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32FDC8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266891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EA5251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415CE6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A3E235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339DF0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597F6C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在职人员工资</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63C21C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688204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11-工资福利支出</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A729B8E">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96.75</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306E9C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严格执行相关政策，保障工资及时发放、足额发放，预算编制科学合理，减少结余资金</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9622E9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C61459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7895ED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科目调整次数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F40888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B0617D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C2D8FF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22AE0C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16D6CC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72A1B4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64DCFE9">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FE11736">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5097BF7">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7F22C78">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D0393FB">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9E3A4B0">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69C6C32">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2D4BCD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足额保障率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2ED52C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0F3ED1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B7D86A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A1F83E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E86345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52B77C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E08BFF1">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7323BBB">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82991A1">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6168FD8">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28F9B8F">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3620A37">
            <w:pPr>
              <w:jc w:val="left"/>
              <w:rPr>
                <w:rFonts w:hint="eastAsia" w:ascii="宋体" w:hAnsi="宋体" w:eastAsia="宋体" w:cs="宋体"/>
                <w:i w:val="0"/>
                <w:iCs w:val="0"/>
                <w:color w:val="000000"/>
                <w:sz w:val="2"/>
                <w:szCs w:val="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47D4FD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B5D878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发放及时率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E5FE46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AD4AF0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16DEDC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CC0F2E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D76665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563366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DB5ED9C">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9DDBAC5">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B0BC80B">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9842C33">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1609414">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D20C0D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AD88D6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经济效益指标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A075FC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结余率=结余数/预算数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A3F351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58A4EF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DFA48B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5B2775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EB9AE7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2184F8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755CA3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离退休取暖补贴</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EF4263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F07991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12-对个人和家庭补助支出</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469606B">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0.61</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B896C4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严格执行相关政策，保障工资及时发放、足额发放，预算编制科学合理，减少结余资金</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28FD7C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201F82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D8B5A8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科目调整次数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F58186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C95866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68B748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27CC54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9A257F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4D1333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1494FDF">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A6F6A80">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E8B168C">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FAE68C2">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1250FA2">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121D85A">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EB8646C">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8B32FD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足额保障率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009CF9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9ABE06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DE28A6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F76017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FA8CE2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291E45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67E0095">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F439627">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7352310">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C92CC66">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7433111">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3228748">
            <w:pPr>
              <w:jc w:val="left"/>
              <w:rPr>
                <w:rFonts w:hint="eastAsia" w:ascii="宋体" w:hAnsi="宋体" w:eastAsia="宋体" w:cs="宋体"/>
                <w:i w:val="0"/>
                <w:iCs w:val="0"/>
                <w:color w:val="000000"/>
                <w:sz w:val="2"/>
                <w:szCs w:val="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919F1B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86AB70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发放及时率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1E6766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E75BFF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9A42C0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79A18B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CCF733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6BCD16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5B1BD5D">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A33BEAE">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9EEC334">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41EF4F7">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47E1261">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4BBF2D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636517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经济效益指标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4AF98F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结余率=结余数/预算数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3BD8E3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FD9C2F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759383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56FAA6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F1ECD7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7042E1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AC5DD8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退休人员工资</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6800DE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05453A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12-对个人和家庭补助支出</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A9BCD46">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1.94</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4C3E61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严格执行相关政策，保障工资及时发放、足额发放，预算编制科学合理，减少结余资金</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B3FDBC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C2FD88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65D383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科目调整次数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88025F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FB5C4E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E6F77C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18CB01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051BA3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7BAE04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069869B">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0F61BED">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DC118EB">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C494227">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A25760E">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2B5864F">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7465262">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A4767C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足额保障率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862F8E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0AE458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47826C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F174B8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C84AF1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6AC411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E9A4875">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0F20C95">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2E81EB5">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4ABC6CA">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787B7C4">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2672391">
            <w:pPr>
              <w:jc w:val="left"/>
              <w:rPr>
                <w:rFonts w:hint="eastAsia" w:ascii="宋体" w:hAnsi="宋体" w:eastAsia="宋体" w:cs="宋体"/>
                <w:i w:val="0"/>
                <w:iCs w:val="0"/>
                <w:color w:val="000000"/>
                <w:sz w:val="2"/>
                <w:szCs w:val="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E9ED57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C3D1EB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发放及时率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DDB4A6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7C35C9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CB5430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AB8EF5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FF4E1A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21ADA9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B348E96">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938F75B">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6764B88">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A39EF9D">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AC2EE32">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E9BD84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481B2A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经济效益指标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6FE36F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结余率=结余数/预算数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4ED887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0A71A9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94D5CA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AE3EBC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690A66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04923D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5F4257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女职工卫生费</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869003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0930A8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21-公用经费</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5659CAB">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0.30</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854AC1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严格执行相关政策，保障工资及时发放、足额发放，预算编制科学合理，减少结余资金</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FA116F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2CF9CA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562FEC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科目调整次数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C22059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726549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825D9C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DFC70B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8B07B5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44D458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F65F177">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6E08CA2">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7B68875">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55E6E0E">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CCBD2BA">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F05991B">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5FD67A7">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9074D8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足额保障率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FFD8F6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1ADA44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058DAC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2E54A4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B37BEC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276F30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078794C">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7A7C4EF">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B55C846">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411C6F5">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4A68ED7">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66683D3">
            <w:pPr>
              <w:jc w:val="left"/>
              <w:rPr>
                <w:rFonts w:hint="eastAsia" w:ascii="宋体" w:hAnsi="宋体" w:eastAsia="宋体" w:cs="宋体"/>
                <w:i w:val="0"/>
                <w:iCs w:val="0"/>
                <w:color w:val="000000"/>
                <w:sz w:val="2"/>
                <w:szCs w:val="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133549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335AD2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发放及时率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C27963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32DEE3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C0A8EA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1260D5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F16944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5F7D3C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DC863F5">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0080504">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37A9959">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B972983">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89FB326">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6FDEA4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6104C6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经济效益指标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F0051A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结余率=结余数/预算数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22FEA8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040458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1695EC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16F11F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5D860B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6A87F3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149EAA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公务交通补贴</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C0C2AB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332340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21-公用经费</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966D870">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9.72</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8447E7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严格执行相关政策，保障工资及时发放、足额发放，预算编制科学合理，减少结余资金</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656593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295F73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E06EA0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科目调整次数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5BD691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F82FE8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51C9D1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C2D381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A30885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3F0F4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F77B34F">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2375773">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DE8142E">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E2B9DCC">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4437A10">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1DFB4C0">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17293F0">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7940B8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足额保障率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DEB047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91AEF9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21AE09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E9C871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1F71B3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440EB0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F4F5F22">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69662B0">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A459230">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C109851">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7F8E46D">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12C80F7">
            <w:pPr>
              <w:jc w:val="left"/>
              <w:rPr>
                <w:rFonts w:hint="eastAsia" w:ascii="宋体" w:hAnsi="宋体" w:eastAsia="宋体" w:cs="宋体"/>
                <w:i w:val="0"/>
                <w:iCs w:val="0"/>
                <w:color w:val="000000"/>
                <w:sz w:val="2"/>
                <w:szCs w:val="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91BC9B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B1E146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发放及时率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CEEF81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4547FE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FF6603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219419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FB5E01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554881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AF7A872">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688BC05">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3201CC8">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09B7B6E">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E89E4B3">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060C89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B393E1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经济效益指标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274836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结余率=结余数/预算数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633F11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89383C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523296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CFE572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6B8925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41F008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5DE8D9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工会经费</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0490DD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986F47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21-公用经费</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B9C8010">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1.82</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7B6420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严格执行相关政策，保障工资及时发放、足额发放，预算编制科学合理，减少结余资金</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34B1F9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20B59C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62B04B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科目调整次数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D1FF97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B7BDBF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409963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CBF388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829E78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237BB1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12D11EC">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AE6DADB">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12C334D">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766EADD">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30417E7">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01F5B58">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1DA0A3D">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C906B3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足额保障率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0A8452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9586BA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C219E2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2C804E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E24033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34387A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012D1F2">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2B25C12">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7ADF1AA">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86746EA">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A5A47C8">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BF16D08">
            <w:pPr>
              <w:jc w:val="left"/>
              <w:rPr>
                <w:rFonts w:hint="eastAsia" w:ascii="宋体" w:hAnsi="宋体" w:eastAsia="宋体" w:cs="宋体"/>
                <w:i w:val="0"/>
                <w:iCs w:val="0"/>
                <w:color w:val="000000"/>
                <w:sz w:val="2"/>
                <w:szCs w:val="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45D1B1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D6F37C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发放及时率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662731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8A4C84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7A8434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D2F901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7AB280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14D7F6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8C0E43E">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CBC0ADF">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5F39DBD">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3F92A51">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CEC0906">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FB280B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6B4B52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经济效益指标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3A04AC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结余率=结余数/预算数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11DF4B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B73438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767336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BF9890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CAD4DB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41697E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33DCDE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车辆公务费</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D94C98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56F77B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21-公用经费</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5664C0D">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1.50</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A5EA14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严格执行相关政策，保障工资及时发放、足额发放，预算编制科学合理，减少结余资金</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AC79C8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E7582F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754037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科目调整次数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E0ECF2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846DC0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9E1CF6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F9EEDC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6B62BA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438F7C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BCB769E">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00E475B">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7220079">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2118C84">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9FA6D5B">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1022FA9">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A0B7E83">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9F8FEE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足额保障率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0F55A3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762A2A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74D3C0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407853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7BBF9A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709C9A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20F9E11">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0717AE1">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ACD9C7F">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93628B1">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B53B65A">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8156D25">
            <w:pPr>
              <w:jc w:val="left"/>
              <w:rPr>
                <w:rFonts w:hint="eastAsia" w:ascii="宋体" w:hAnsi="宋体" w:eastAsia="宋体" w:cs="宋体"/>
                <w:i w:val="0"/>
                <w:iCs w:val="0"/>
                <w:color w:val="000000"/>
                <w:sz w:val="2"/>
                <w:szCs w:val="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BA0135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D93ED9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发放及时率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F22B58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DE1141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7285C8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1BA35D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33971C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46304A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EC6D5B5">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B098434">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014FA9A">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13DD916">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4678AB7">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E0EC3B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BAF176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经济效益指标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0FBF0F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结余率=结余数/预算数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32DAA4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6F34C1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630B1C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46D44A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D2BBB2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3767D9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4EBCA6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公务费</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354FF7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FC454D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21-公用经费</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3D6CB32">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5.87</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0D2BD0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严格执行相关政策，保障工资及时发放、足额发放，预算编制科学合理，减少结余资金</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ADCE8C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ED03A1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364392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科目调整次数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E76FD2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7F62FC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E253CA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47DC53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9743D0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3FF681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E9B1164">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2E2F845">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0C4DEC0">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16295E3">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4E5FAEC">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1FF8F76">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0472AA3">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D60AFF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足额保障率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EA8533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D6A112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ABD537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985DB0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4810D6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78E33F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DC5CB84">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3AD0AB5">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AABCDF4">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D4C0799">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7281156">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AD6DEC8">
            <w:pPr>
              <w:jc w:val="left"/>
              <w:rPr>
                <w:rFonts w:hint="eastAsia" w:ascii="宋体" w:hAnsi="宋体" w:eastAsia="宋体" w:cs="宋体"/>
                <w:i w:val="0"/>
                <w:iCs w:val="0"/>
                <w:color w:val="000000"/>
                <w:sz w:val="2"/>
                <w:szCs w:val="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47C224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13A8BD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发放及时率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DA4915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22D836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40231C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4F9328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697891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736149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12FAFF7">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D8FDEB5">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9637E01">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332CF67">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1C3DD31">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FBD0B9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E899C8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经济效益指标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9A7538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结余率=结余数/预算数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13AB1E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F6F2A6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EBAE24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1FDF49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8F8A7F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4E75C8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FBAE2F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水电暖物业费</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9D3C04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2E39DB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21-公用经费</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5E2557C">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3.01</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761780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严格执行相关政策，保障工资及时发放、足额发放，预算编制科学合理，减少结余资金</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5DF98A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08C9BA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C54524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科目调整次数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B39F9C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9C9BB6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9B05B9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FB11A8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7FD79A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634AC4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5DA44C0">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43F03C8">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C79530A">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96836C4">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5F0018B">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81DA06D">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FD626F3">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E42507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足额保障率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A16004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6C4840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58F721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CA30E5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AB678D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0FB919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DB12957">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B1F525D">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211AA76">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D433A51">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1A410C6">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9AD3AC3">
            <w:pPr>
              <w:jc w:val="left"/>
              <w:rPr>
                <w:rFonts w:hint="eastAsia" w:ascii="宋体" w:hAnsi="宋体" w:eastAsia="宋体" w:cs="宋体"/>
                <w:i w:val="0"/>
                <w:iCs w:val="0"/>
                <w:color w:val="000000"/>
                <w:sz w:val="2"/>
                <w:szCs w:val="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E72283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2A6875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发放及时率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76917A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7B4ED4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DE8E87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A584CD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207B13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3F8163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ADF951F">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4AFBEC4">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618F3E7">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FAAF224">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0B43C13">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E5EB20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1F6DAF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经济效益指标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EC1719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结余率=结余数/预算数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0963FF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B0E89A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171B4B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75E89F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6C61CB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22.5</w:t>
            </w:r>
          </w:p>
        </w:tc>
      </w:tr>
      <w:tr w14:paraId="213938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06BDC8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退役军人事务专项业务经费</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604666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61859D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31-部门预算项目</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374AAF2">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38.00</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F62D1C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 xml:space="preserve"> 为做好2026年度退役军人事务系统拥军优属、部队慰问、退役士兵信访、优抚对象、军转干部、在乡老复员军人、退役士兵、军休干部等各项业务服务保障工作。</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196E73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8F75C6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成本指标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F79098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其他交通费</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4F652B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D15AEF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6C13D5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0E3A24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万元</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B88E3E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w:t>
            </w:r>
          </w:p>
        </w:tc>
      </w:tr>
      <w:tr w14:paraId="374A0A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5F48BB4">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78F5C4F">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509682A">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9AC139E">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DF2289D">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1AB5A74">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026974B">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B2A8C4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其他商品和服务支出</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AE1AD6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B1F92B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839908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891732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万元</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6FA35B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w:t>
            </w:r>
          </w:p>
        </w:tc>
      </w:tr>
      <w:tr w14:paraId="0515E0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03B65FB">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17C9807">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B9B239E">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FB74443">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1BE55BC">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AD95DD9">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CB64435">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4893C2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办公设备购置费</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DF1D50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CDFB6E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700B68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3</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DC38D8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万元</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E1F21A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w:t>
            </w:r>
          </w:p>
        </w:tc>
      </w:tr>
      <w:tr w14:paraId="5EB910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A8C1837">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9C4DD1C">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53ABA3A">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6D8BB15">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D13A6FB">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7B40B67">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B9D67D5">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8E6F4B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办公费</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F88AEC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80DDDC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451864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8</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1DA1AB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万元</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3C70E6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w:t>
            </w:r>
          </w:p>
        </w:tc>
      </w:tr>
      <w:tr w14:paraId="3AD674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F992B6E">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2BD26E4">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F54782F">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925D837">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0C815A6">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770C95C">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5604AA7">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46AC10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劳务费</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857058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AA2C95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6E9D8D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3</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E07E8E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万元</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76AE33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w:t>
            </w:r>
          </w:p>
        </w:tc>
      </w:tr>
      <w:tr w14:paraId="0F719C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E952668">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BDD53F8">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401CA71">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8FBCC10">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180CC45">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8C92773">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4CDBBF4">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4BB75F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印刷费</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F79930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B885AB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37B28A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2F300F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万元</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6ACE45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w:t>
            </w:r>
          </w:p>
        </w:tc>
      </w:tr>
      <w:tr w14:paraId="07DDA1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F9FFF9F">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D67CB00">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944B529">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18600A2">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D4CCDCF">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C4FC117">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DA65B8D">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236E05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培训费</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AF8186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194230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338334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3</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FEF024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万元</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AD7CF4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w:t>
            </w:r>
          </w:p>
        </w:tc>
      </w:tr>
      <w:tr w14:paraId="2C8537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56B6A42">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5669A34">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9E5D9DF">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C6F8361">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A05007D">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2D5921B">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CF442C7">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370FB3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差旅费</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E92D3A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D95EBD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B284BF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96860E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万元</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456692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w:t>
            </w:r>
          </w:p>
        </w:tc>
      </w:tr>
      <w:tr w14:paraId="5F0CF8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73E0C9A">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5F0CE8F">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D1C12C7">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97F6FE1">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A000B13">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993AB45">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9A48E48">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F75EB3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维修维护费</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FC6F33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A8552A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7B2348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2A89EC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万元</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3BAD8C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w:t>
            </w:r>
          </w:p>
        </w:tc>
      </w:tr>
      <w:tr w14:paraId="085094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82B82DC">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07C0C3A">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EB44FEC">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47D0B65">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031BDBE">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BDB5F48">
            <w:pPr>
              <w:jc w:val="left"/>
              <w:rPr>
                <w:rFonts w:hint="eastAsia" w:ascii="宋体" w:hAnsi="宋体" w:eastAsia="宋体" w:cs="宋体"/>
                <w:i w:val="0"/>
                <w:iCs w:val="0"/>
                <w:color w:val="000000"/>
                <w:sz w:val="2"/>
                <w:szCs w:val="2"/>
                <w:u w:val="none"/>
              </w:rPr>
            </w:pP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04B540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99D22A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出差次数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7FB809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D46DE9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88C2AC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F58F76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5D2FAC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3</w:t>
            </w:r>
          </w:p>
        </w:tc>
      </w:tr>
      <w:tr w14:paraId="0424BD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56D3B9C">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ED2947B">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4B0CAF8">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82FB750">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E411847">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D56E335">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EEE9369">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39273B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办公用品采购次数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8546B8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18035B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238ED0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4</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28E276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A121BA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w:t>
            </w:r>
          </w:p>
        </w:tc>
      </w:tr>
      <w:tr w14:paraId="65D2F6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3BC20F1">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E50FF6E">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F37661D">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E6CE626">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48E34D8">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E0D4931">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5897F44">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08A9AD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办公设备购置批次</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C0D60F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094D30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82F4B3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274AC8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0FECE9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w:t>
            </w:r>
          </w:p>
        </w:tc>
      </w:tr>
      <w:tr w14:paraId="65F14A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A426CFA">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9CC53F2">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1A36A1A">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05040B8">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CB62A88">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0246CA7">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0300BB3">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36E317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劳务使用次数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66E446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30750C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6142E5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7DFD02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EA30E1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w:t>
            </w:r>
          </w:p>
        </w:tc>
      </w:tr>
      <w:tr w14:paraId="3DE922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2996D11">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4EDBEB4">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EE6CA17">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BA2732F">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565121D">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E8A5090">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46999BD">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524AE5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培训次数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CD3A58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536C60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E32F42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6</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E9149F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999530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w:t>
            </w:r>
          </w:p>
        </w:tc>
      </w:tr>
      <w:tr w14:paraId="5F92D4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587283A">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FF0AAC9">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D107E23">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6D552E5">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DF84C36">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988C252">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5674432">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39804C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维修维护次数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B96E8D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53F657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B823D5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95CFAA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A38BBA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w:t>
            </w:r>
          </w:p>
        </w:tc>
      </w:tr>
      <w:tr w14:paraId="5BBB25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CD23957">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8D8D989">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D87FBCD">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1E2DCE9">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554A41C">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FE58EE2">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8D56107">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F0B694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车辆租用次数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B76AD7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6997A0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D0F30A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55C27D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0FA9A8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w:t>
            </w:r>
          </w:p>
        </w:tc>
      </w:tr>
      <w:tr w14:paraId="40B404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508C1BE">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567C034">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E44E02D">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566AC12">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2102D9C">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81E630A">
            <w:pPr>
              <w:jc w:val="left"/>
              <w:rPr>
                <w:rFonts w:hint="eastAsia" w:ascii="宋体" w:hAnsi="宋体" w:eastAsia="宋体" w:cs="宋体"/>
                <w:i w:val="0"/>
                <w:iCs w:val="0"/>
                <w:color w:val="000000"/>
                <w:sz w:val="2"/>
                <w:szCs w:val="2"/>
                <w:u w:val="none"/>
              </w:rPr>
            </w:pP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786973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6AC8E6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财政资金拨付情况</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8E6B89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定性</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3E3305C">
            <w:pPr>
              <w:jc w:val="left"/>
              <w:rPr>
                <w:rFonts w:hint="eastAsia" w:ascii="宋体" w:hAnsi="宋体" w:eastAsia="宋体" w:cs="宋体"/>
                <w:i w:val="0"/>
                <w:iCs w:val="0"/>
                <w:color w:val="000000"/>
                <w:sz w:val="2"/>
                <w:szCs w:val="2"/>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47041A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及时拨付</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50BC815">
            <w:pPr>
              <w:jc w:val="left"/>
              <w:rPr>
                <w:rFonts w:hint="eastAsia" w:ascii="宋体" w:hAnsi="宋体" w:eastAsia="宋体" w:cs="宋体"/>
                <w:i w:val="0"/>
                <w:iCs w:val="0"/>
                <w:color w:val="000000"/>
                <w:sz w:val="2"/>
                <w:szCs w:val="2"/>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D72EB2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0DFC76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182F7E2">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875DE47">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2FE646F">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BC9B684">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69D94CD">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B58A7CB">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111A75E">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0B0CFE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资金及时使用情况</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28BEFF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定性</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6030C2F">
            <w:pPr>
              <w:jc w:val="left"/>
              <w:rPr>
                <w:rFonts w:hint="eastAsia" w:ascii="宋体" w:hAnsi="宋体" w:eastAsia="宋体" w:cs="宋体"/>
                <w:i w:val="0"/>
                <w:iCs w:val="0"/>
                <w:color w:val="000000"/>
                <w:sz w:val="2"/>
                <w:szCs w:val="2"/>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CC4971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按进度完成</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D0CA859">
            <w:pPr>
              <w:jc w:val="left"/>
              <w:rPr>
                <w:rFonts w:hint="eastAsia" w:ascii="宋体" w:hAnsi="宋体" w:eastAsia="宋体" w:cs="宋体"/>
                <w:i w:val="0"/>
                <w:iCs w:val="0"/>
                <w:color w:val="000000"/>
                <w:sz w:val="2"/>
                <w:szCs w:val="2"/>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742A2B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236D30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23CAF4E">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72DB605">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F85EA5B">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9D8EC8F">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9BC7D15">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AE73C6A">
            <w:pPr>
              <w:jc w:val="left"/>
              <w:rPr>
                <w:rFonts w:hint="eastAsia" w:ascii="宋体" w:hAnsi="宋体" w:eastAsia="宋体" w:cs="宋体"/>
                <w:i w:val="0"/>
                <w:iCs w:val="0"/>
                <w:color w:val="000000"/>
                <w:sz w:val="2"/>
                <w:szCs w:val="2"/>
                <w:u w:val="none"/>
              </w:rPr>
            </w:pP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B84B0B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质量指标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6E9ADF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经费使用率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70DC7E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1FF8BA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大于等于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30A0C5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90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633A18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50E52F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1C5D7E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140536A">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902A7AE">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F4F2836">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A94F730">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885F343">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617D186">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F618A8B">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F44726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经费保障率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790E67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4D713B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E5D52A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EE0096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331090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r>
      <w:tr w14:paraId="7DF0DA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57E02CA">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2269755">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87A11EC">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0E3E9EF">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09485FD">
            <w:pPr>
              <w:jc w:val="left"/>
              <w:rPr>
                <w:rFonts w:hint="eastAsia" w:ascii="宋体" w:hAnsi="宋体" w:eastAsia="宋体" w:cs="宋体"/>
                <w:i w:val="0"/>
                <w:iCs w:val="0"/>
                <w:color w:val="000000"/>
                <w:sz w:val="2"/>
                <w:szCs w:val="2"/>
                <w:u w:val="none"/>
              </w:rPr>
            </w:pP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C6FE76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6C23B4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可持续影响指标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54991C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切实提高服务各类对象工作水平</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368462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定性</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E968217">
            <w:pPr>
              <w:jc w:val="left"/>
              <w:rPr>
                <w:rFonts w:hint="eastAsia" w:ascii="宋体" w:hAnsi="宋体" w:eastAsia="宋体" w:cs="宋体"/>
                <w:i w:val="0"/>
                <w:iCs w:val="0"/>
                <w:color w:val="000000"/>
                <w:sz w:val="2"/>
                <w:szCs w:val="2"/>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BDDC56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不断提升</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226D4D9">
            <w:pPr>
              <w:jc w:val="left"/>
              <w:rPr>
                <w:rFonts w:hint="eastAsia" w:ascii="宋体" w:hAnsi="宋体" w:eastAsia="宋体" w:cs="宋体"/>
                <w:i w:val="0"/>
                <w:iCs w:val="0"/>
                <w:color w:val="000000"/>
                <w:sz w:val="2"/>
                <w:szCs w:val="2"/>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D64ACD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w:t>
            </w:r>
          </w:p>
        </w:tc>
      </w:tr>
      <w:tr w14:paraId="13CF77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D1EEBEA">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493BA9A">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D5B77EF">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8FDD31A">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D475AA4">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5A9DF7E">
            <w:pPr>
              <w:jc w:val="left"/>
              <w:rPr>
                <w:rFonts w:hint="eastAsia" w:ascii="宋体" w:hAnsi="宋体" w:eastAsia="宋体" w:cs="宋体"/>
                <w:i w:val="0"/>
                <w:iCs w:val="0"/>
                <w:color w:val="000000"/>
                <w:sz w:val="2"/>
                <w:szCs w:val="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255784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社会效益指标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2C26A7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保障好退役军人各项权益</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D3B7CA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定性</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B92A769">
            <w:pPr>
              <w:jc w:val="left"/>
              <w:rPr>
                <w:rFonts w:hint="eastAsia" w:ascii="宋体" w:hAnsi="宋体" w:eastAsia="宋体" w:cs="宋体"/>
                <w:i w:val="0"/>
                <w:iCs w:val="0"/>
                <w:color w:val="000000"/>
                <w:sz w:val="2"/>
                <w:szCs w:val="2"/>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5504C3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有所提升</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B9D9384">
            <w:pPr>
              <w:jc w:val="left"/>
              <w:rPr>
                <w:rFonts w:hint="eastAsia" w:ascii="宋体" w:hAnsi="宋体" w:eastAsia="宋体" w:cs="宋体"/>
                <w:i w:val="0"/>
                <w:iCs w:val="0"/>
                <w:color w:val="000000"/>
                <w:sz w:val="2"/>
                <w:szCs w:val="2"/>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E91BDA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w:t>
            </w:r>
          </w:p>
        </w:tc>
      </w:tr>
      <w:tr w14:paraId="198D52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D849E09">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D529125">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538EF09">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302B567">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F4D9E48">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035E5D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满意度指标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B1A2BF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服务对象满意度指标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78F45E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退役军人满意度</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8F7853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A6A57D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大于等于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F233CE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90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A02B45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6E1FAC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r>
      <w:tr w14:paraId="06BFBF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4252EC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军转干部管理服务经费</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733F36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EC2F17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31-部门预算项目</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18285B3">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9.75</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0055C5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按照各地接受安置的自主择业军队转业干部人数拨付管理服务经费，经费对军转干部提供管理教育、日常工作开展给与预算安排，更好的服务聚堆转业干部。</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A69D16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D949F7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成本指标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BB6E17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办公费</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14BEBD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8F3679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2854C7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4.75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AF3CDA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万元</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E2C8A2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402008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1646A1D">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423E317">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1109F07">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B0FF29C">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E87659B">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BC378DF">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2E56B62">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6439A1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差旅费</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770C60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8D98B9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9E41E2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AE1433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万元</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6E258F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40B8D0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D32B4E9">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EA7B4EF">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C553AFA">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0467EED">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9D4195A">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CB6C405">
            <w:pPr>
              <w:jc w:val="left"/>
              <w:rPr>
                <w:rFonts w:hint="eastAsia" w:ascii="宋体" w:hAnsi="宋体" w:eastAsia="宋体" w:cs="宋体"/>
                <w:i w:val="0"/>
                <w:iCs w:val="0"/>
                <w:color w:val="000000"/>
                <w:sz w:val="2"/>
                <w:szCs w:val="2"/>
                <w:u w:val="none"/>
              </w:rPr>
            </w:pP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CED758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CE6432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军转干部人数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4F40B5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2E2DBB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B8F62B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325</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F24D8C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人</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2D92EB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r>
      <w:tr w14:paraId="7EC044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8721306">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AF57669">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DFCC810">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468486C">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C2E6CA5">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B98EBC8">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37486B8">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6851E3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科目调整次数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F46B4F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反向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1CEC6C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小于等于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E93F07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AF0858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773ECF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67D9A6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D993AAD">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B44B10F">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E21CEEE">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AABC651">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FA87C6F">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3C12FF1">
            <w:pPr>
              <w:jc w:val="left"/>
              <w:rPr>
                <w:rFonts w:hint="eastAsia" w:ascii="宋体" w:hAnsi="宋体" w:eastAsia="宋体" w:cs="宋体"/>
                <w:i w:val="0"/>
                <w:iCs w:val="0"/>
                <w:color w:val="000000"/>
                <w:sz w:val="2"/>
                <w:szCs w:val="2"/>
                <w:u w:val="none"/>
              </w:rPr>
            </w:pP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47B379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182625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保障及时性</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F91424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定性</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9CF6079">
            <w:pPr>
              <w:jc w:val="left"/>
              <w:rPr>
                <w:rFonts w:hint="eastAsia" w:ascii="宋体" w:hAnsi="宋体" w:eastAsia="宋体" w:cs="宋体"/>
                <w:i w:val="0"/>
                <w:iCs w:val="0"/>
                <w:color w:val="000000"/>
                <w:sz w:val="2"/>
                <w:szCs w:val="2"/>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F6FC3B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及时完成</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F19164C">
            <w:pPr>
              <w:jc w:val="left"/>
              <w:rPr>
                <w:rFonts w:hint="eastAsia" w:ascii="宋体" w:hAnsi="宋体" w:eastAsia="宋体" w:cs="宋体"/>
                <w:i w:val="0"/>
                <w:iCs w:val="0"/>
                <w:color w:val="000000"/>
                <w:sz w:val="2"/>
                <w:szCs w:val="2"/>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4F1A77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0B99AB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58F724A">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E6EE8E6">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497808E">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1BD8B27">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393C956">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789C907">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D943E57">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A5C38D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保障完成率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283C1F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353028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D0923D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A99479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5B6E72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30F208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8869522">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EE10921">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169D8A6">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3888205">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449E998">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E40BF15">
            <w:pPr>
              <w:jc w:val="left"/>
              <w:rPr>
                <w:rFonts w:hint="eastAsia" w:ascii="宋体" w:hAnsi="宋体" w:eastAsia="宋体" w:cs="宋体"/>
                <w:i w:val="0"/>
                <w:iCs w:val="0"/>
                <w:color w:val="000000"/>
                <w:sz w:val="2"/>
                <w:szCs w:val="2"/>
                <w:u w:val="none"/>
              </w:rPr>
            </w:pP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3E1E55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质量指标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99D3C3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军转干部保障水平</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FB1603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定性</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36A0BEB">
            <w:pPr>
              <w:jc w:val="left"/>
              <w:rPr>
                <w:rFonts w:hint="eastAsia" w:ascii="宋体" w:hAnsi="宋体" w:eastAsia="宋体" w:cs="宋体"/>
                <w:i w:val="0"/>
                <w:iCs w:val="0"/>
                <w:color w:val="000000"/>
                <w:sz w:val="2"/>
                <w:szCs w:val="2"/>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E0DA32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有所提升</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58FE6A4">
            <w:pPr>
              <w:jc w:val="left"/>
              <w:rPr>
                <w:rFonts w:hint="eastAsia" w:ascii="宋体" w:hAnsi="宋体" w:eastAsia="宋体" w:cs="宋体"/>
                <w:i w:val="0"/>
                <w:iCs w:val="0"/>
                <w:color w:val="000000"/>
                <w:sz w:val="2"/>
                <w:szCs w:val="2"/>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8EB6D2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5B10D8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0AD1606">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01D50AF">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D281D64">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C621499">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C881AF1">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8B455F7">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06C23B3">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D04B72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军转干部服务覆盖率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F9B1A5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85B2AA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411903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F5E7D1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D11C4A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r>
      <w:tr w14:paraId="707B1C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D6EEDA0">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4E8754F">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A700641">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FC1F5CF">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3153F57">
            <w:pPr>
              <w:jc w:val="left"/>
              <w:rPr>
                <w:rFonts w:hint="eastAsia" w:ascii="宋体" w:hAnsi="宋体" w:eastAsia="宋体" w:cs="宋体"/>
                <w:i w:val="0"/>
                <w:iCs w:val="0"/>
                <w:color w:val="000000"/>
                <w:sz w:val="2"/>
                <w:szCs w:val="2"/>
                <w:u w:val="none"/>
              </w:rPr>
            </w:pP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90473D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4A5E9A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可持续影响指标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67028A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不断提高军转干部服务水平</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D39ECA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定性</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A751B73">
            <w:pPr>
              <w:jc w:val="left"/>
              <w:rPr>
                <w:rFonts w:hint="eastAsia" w:ascii="宋体" w:hAnsi="宋体" w:eastAsia="宋体" w:cs="宋体"/>
                <w:i w:val="0"/>
                <w:iCs w:val="0"/>
                <w:color w:val="000000"/>
                <w:sz w:val="2"/>
                <w:szCs w:val="2"/>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7A9699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长期影响</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DE05C9C">
            <w:pPr>
              <w:jc w:val="left"/>
              <w:rPr>
                <w:rFonts w:hint="eastAsia" w:ascii="宋体" w:hAnsi="宋体" w:eastAsia="宋体" w:cs="宋体"/>
                <w:i w:val="0"/>
                <w:iCs w:val="0"/>
                <w:color w:val="000000"/>
                <w:sz w:val="2"/>
                <w:szCs w:val="2"/>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94F0B0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w:t>
            </w:r>
          </w:p>
        </w:tc>
      </w:tr>
      <w:tr w14:paraId="6B6B5E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5231D72">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C04E08C">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7282E2F">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6C8A52A">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AFD93AC">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27CE3A9">
            <w:pPr>
              <w:jc w:val="left"/>
              <w:rPr>
                <w:rFonts w:hint="eastAsia" w:ascii="宋体" w:hAnsi="宋体" w:eastAsia="宋体" w:cs="宋体"/>
                <w:i w:val="0"/>
                <w:iCs w:val="0"/>
                <w:color w:val="000000"/>
                <w:sz w:val="2"/>
                <w:szCs w:val="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605E82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社会效益指标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8F2443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军转干部权益得到保障</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C43855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定性</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D762687">
            <w:pPr>
              <w:jc w:val="left"/>
              <w:rPr>
                <w:rFonts w:hint="eastAsia" w:ascii="宋体" w:hAnsi="宋体" w:eastAsia="宋体" w:cs="宋体"/>
                <w:i w:val="0"/>
                <w:iCs w:val="0"/>
                <w:color w:val="000000"/>
                <w:sz w:val="2"/>
                <w:szCs w:val="2"/>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724F44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有所提高</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0A2A551">
            <w:pPr>
              <w:jc w:val="left"/>
              <w:rPr>
                <w:rFonts w:hint="eastAsia" w:ascii="宋体" w:hAnsi="宋体" w:eastAsia="宋体" w:cs="宋体"/>
                <w:i w:val="0"/>
                <w:iCs w:val="0"/>
                <w:color w:val="000000"/>
                <w:sz w:val="2"/>
                <w:szCs w:val="2"/>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204AEB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w:t>
            </w:r>
          </w:p>
        </w:tc>
      </w:tr>
      <w:tr w14:paraId="4786C2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20D1ECB">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9A06FA5">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F7BE640">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8879E7B">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E33A2B6">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AB5A9D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满意度指标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003162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服务对象满意度指标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429ACC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军转干部满意度</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DB5CF8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3145AA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大于等于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FDD913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90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CBD506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464BA8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r>
      <w:tr w14:paraId="07609B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A2C263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随军未就业家属生活补贴</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D21E41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6CBE03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31-部门预算项目</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F443D3A">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21.60</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9816B7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对未就业随军家属发放一定的基本生活补贴，我市发放随军未就业基本生活补贴，符合条件未就业随军家属每人每月1000元发放标准，市本级负责军分区机关、武警支队机关、消防支队机关</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2A0A8D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DEA6FA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成本指标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D9CDD7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全年补助金额</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3C9387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3C3912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A1B025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21.60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AF0616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万元</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633D13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5C9301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CB41007">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6B1C944">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3E15C85">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94A41D2">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AF2C7E7">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C854CB0">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8897315">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064573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每季度补助金额</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A261D8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8CE4E7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2B441D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5.40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694D66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万元</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FE6FB4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22AFA7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FC68BCC">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7D439E6">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2F63D20">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95D3E57">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2BE6A77">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AE8BB9F">
            <w:pPr>
              <w:jc w:val="left"/>
              <w:rPr>
                <w:rFonts w:hint="eastAsia" w:ascii="宋体" w:hAnsi="宋体" w:eastAsia="宋体" w:cs="宋体"/>
                <w:i w:val="0"/>
                <w:iCs w:val="0"/>
                <w:color w:val="000000"/>
                <w:sz w:val="2"/>
                <w:szCs w:val="2"/>
                <w:u w:val="none"/>
              </w:rPr>
            </w:pP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B0A0D9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A8AB12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补助发放次数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517370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A97794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1E275B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4</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2B9977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D50D3A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636BB8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14936C9">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ADA41F2">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BB7492C">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982281A">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13BAFF4">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6FD79D7">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181F70F">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E4C740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随军未就业家属补助人数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39D75D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0857F0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F2ADD7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18</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4EB55F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人</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DD4157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r>
      <w:tr w14:paraId="7DC7BF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F73E175">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1F28AF2">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63031C3">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113B3F2">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CBB3C77">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A2B6807">
            <w:pPr>
              <w:jc w:val="left"/>
              <w:rPr>
                <w:rFonts w:hint="eastAsia" w:ascii="宋体" w:hAnsi="宋体" w:eastAsia="宋体" w:cs="宋体"/>
                <w:i w:val="0"/>
                <w:iCs w:val="0"/>
                <w:color w:val="000000"/>
                <w:sz w:val="2"/>
                <w:szCs w:val="2"/>
                <w:u w:val="none"/>
              </w:rPr>
            </w:pP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74D472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887BB1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按季度完成</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CAADA7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定性</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D61ABB6">
            <w:pPr>
              <w:jc w:val="left"/>
              <w:rPr>
                <w:rFonts w:hint="eastAsia" w:ascii="宋体" w:hAnsi="宋体" w:eastAsia="宋体" w:cs="宋体"/>
                <w:i w:val="0"/>
                <w:iCs w:val="0"/>
                <w:color w:val="000000"/>
                <w:sz w:val="2"/>
                <w:szCs w:val="2"/>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919513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按时完成</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11B285A">
            <w:pPr>
              <w:jc w:val="left"/>
              <w:rPr>
                <w:rFonts w:hint="eastAsia" w:ascii="宋体" w:hAnsi="宋体" w:eastAsia="宋体" w:cs="宋体"/>
                <w:i w:val="0"/>
                <w:iCs w:val="0"/>
                <w:color w:val="000000"/>
                <w:sz w:val="2"/>
                <w:szCs w:val="2"/>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DA3AE1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68C03E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AB91C35">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6D74862">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451965A">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81A9E13">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ADFCA6E">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9069E95">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07454B9">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B806C7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补助及时率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7C166E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CDED01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CF611D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4CEEE7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DD26B8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7C411F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215EBDA">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D704469">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76A897E">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110FAE0">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CF62E45">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D8A372C">
            <w:pPr>
              <w:jc w:val="left"/>
              <w:rPr>
                <w:rFonts w:hint="eastAsia" w:ascii="宋体" w:hAnsi="宋体" w:eastAsia="宋体" w:cs="宋体"/>
                <w:i w:val="0"/>
                <w:iCs w:val="0"/>
                <w:color w:val="000000"/>
                <w:sz w:val="2"/>
                <w:szCs w:val="2"/>
                <w:u w:val="none"/>
              </w:rPr>
            </w:pP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A02513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质量指标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69D4C0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补助保障率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547633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A78DAC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970FC8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15D499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2D7DC3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r>
      <w:tr w14:paraId="2BBCAD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F3A4DDD">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7BF0EA9">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3839486">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C1F6A2A">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B1BD081">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2B6624B">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22874B2">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3E8766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补助完成率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1E6044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48C754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5D03A0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6984D2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345C7B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2CDCB6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C8DA73F">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8D33DBC">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7EAA2E7">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4440656">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63F7676">
            <w:pPr>
              <w:jc w:val="left"/>
              <w:rPr>
                <w:rFonts w:hint="eastAsia" w:ascii="宋体" w:hAnsi="宋体" w:eastAsia="宋体" w:cs="宋体"/>
                <w:i w:val="0"/>
                <w:iCs w:val="0"/>
                <w:color w:val="000000"/>
                <w:sz w:val="2"/>
                <w:szCs w:val="2"/>
                <w:u w:val="none"/>
              </w:rPr>
            </w:pP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C1B0A9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E41EA9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可持续影响指标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65B415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不断提高随军未就业家属生活水平</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C62391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定性</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7BCC161">
            <w:pPr>
              <w:jc w:val="left"/>
              <w:rPr>
                <w:rFonts w:hint="eastAsia" w:ascii="宋体" w:hAnsi="宋体" w:eastAsia="宋体" w:cs="宋体"/>
                <w:i w:val="0"/>
                <w:iCs w:val="0"/>
                <w:color w:val="000000"/>
                <w:sz w:val="2"/>
                <w:szCs w:val="2"/>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F9665F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长期影响</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79809A1">
            <w:pPr>
              <w:jc w:val="left"/>
              <w:rPr>
                <w:rFonts w:hint="eastAsia" w:ascii="宋体" w:hAnsi="宋体" w:eastAsia="宋体" w:cs="宋体"/>
                <w:i w:val="0"/>
                <w:iCs w:val="0"/>
                <w:color w:val="000000"/>
                <w:sz w:val="2"/>
                <w:szCs w:val="2"/>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2B26F1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w:t>
            </w:r>
          </w:p>
        </w:tc>
      </w:tr>
      <w:tr w14:paraId="6EEC75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12F07D1">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29E2186">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3C85DA9">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36216A9">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DE4C0C6">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261CA82">
            <w:pPr>
              <w:jc w:val="left"/>
              <w:rPr>
                <w:rFonts w:hint="eastAsia" w:ascii="宋体" w:hAnsi="宋体" w:eastAsia="宋体" w:cs="宋体"/>
                <w:i w:val="0"/>
                <w:iCs w:val="0"/>
                <w:color w:val="000000"/>
                <w:sz w:val="2"/>
                <w:szCs w:val="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5568CB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社会效益指标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CA1984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随军未就业家属生活得到改善</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3ABEB7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定性</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91BD6C7">
            <w:pPr>
              <w:jc w:val="left"/>
              <w:rPr>
                <w:rFonts w:hint="eastAsia" w:ascii="宋体" w:hAnsi="宋体" w:eastAsia="宋体" w:cs="宋体"/>
                <w:i w:val="0"/>
                <w:iCs w:val="0"/>
                <w:color w:val="000000"/>
                <w:sz w:val="2"/>
                <w:szCs w:val="2"/>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40D624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有所改善</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DED20B9">
            <w:pPr>
              <w:jc w:val="left"/>
              <w:rPr>
                <w:rFonts w:hint="eastAsia" w:ascii="宋体" w:hAnsi="宋体" w:eastAsia="宋体" w:cs="宋体"/>
                <w:i w:val="0"/>
                <w:iCs w:val="0"/>
                <w:color w:val="000000"/>
                <w:sz w:val="2"/>
                <w:szCs w:val="2"/>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6A5F16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w:t>
            </w:r>
          </w:p>
        </w:tc>
      </w:tr>
      <w:tr w14:paraId="3711DD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ACD50B0">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88D64B3">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90A0AE3">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9801D5E">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F4590E2">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3475D4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满意度指标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40FAA5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服务对象满意度指标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8629F2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随军未就业家属满意度</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6B0959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128C3F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大于等于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4EA485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90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E9F745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B7B878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r>
      <w:tr w14:paraId="1F9D41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298369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困难企业军转干部生活补助经费</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E0D689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A4C782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31-部门预算项目</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B046EC0">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26.46</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8F1275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根据军转干部档案资料，结合社保养老金发放时间进行精准测算，不断提高困难企业军转干部退休生活困难补助水平。</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E9C2F3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0FC872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成本指标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418571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全年补助金额</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E1706E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882124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83BAAB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26.46</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23AAB3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万元</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7CC79A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0B9DB6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4B1B908">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B82591F">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B0F50A9">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2E67ADF">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48AC2BF">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7DBC5CA">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F446F0E">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152387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每季度补助金额</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EF3DE8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9E70F6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6842BA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6.62</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E86DA1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万元</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7A90A6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43D5A4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C8FF6B2">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1553EFE">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9BF1848">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20A1440">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6B7A2EA">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6DB4848">
            <w:pPr>
              <w:jc w:val="left"/>
              <w:rPr>
                <w:rFonts w:hint="eastAsia" w:ascii="宋体" w:hAnsi="宋体" w:eastAsia="宋体" w:cs="宋体"/>
                <w:i w:val="0"/>
                <w:iCs w:val="0"/>
                <w:color w:val="000000"/>
                <w:sz w:val="2"/>
                <w:szCs w:val="2"/>
                <w:u w:val="none"/>
              </w:rPr>
            </w:pP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D94BCA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DD6A52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企业军转干部人数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5AE677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9A3D1E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E5E65C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36</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24059E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人</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690443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r>
      <w:tr w14:paraId="4F4061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6ECAE8E">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B19D645">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EA46808">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3A1DDB4">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FC167DB">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BF0134D">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53BE14D">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17CD3A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补助发放次数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1BFA13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4078D6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93195D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4</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F26FF0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C34B32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62165E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BDA9071">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030B7F2">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FB484C5">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8168B9A">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07DEF70">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DEC07F3">
            <w:pPr>
              <w:jc w:val="left"/>
              <w:rPr>
                <w:rFonts w:hint="eastAsia" w:ascii="宋体" w:hAnsi="宋体" w:eastAsia="宋体" w:cs="宋体"/>
                <w:i w:val="0"/>
                <w:iCs w:val="0"/>
                <w:color w:val="000000"/>
                <w:sz w:val="2"/>
                <w:szCs w:val="2"/>
                <w:u w:val="none"/>
              </w:rPr>
            </w:pP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A1112A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66AC4B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发放及时率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2C6E7B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定性</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D63C923">
            <w:pPr>
              <w:jc w:val="left"/>
              <w:rPr>
                <w:rFonts w:hint="eastAsia" w:ascii="宋体" w:hAnsi="宋体" w:eastAsia="宋体" w:cs="宋体"/>
                <w:i w:val="0"/>
                <w:iCs w:val="0"/>
                <w:color w:val="000000"/>
                <w:sz w:val="2"/>
                <w:szCs w:val="2"/>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70F119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及时完成</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CB362C3">
            <w:pPr>
              <w:jc w:val="left"/>
              <w:rPr>
                <w:rFonts w:hint="eastAsia" w:ascii="宋体" w:hAnsi="宋体" w:eastAsia="宋体" w:cs="宋体"/>
                <w:i w:val="0"/>
                <w:iCs w:val="0"/>
                <w:color w:val="000000"/>
                <w:sz w:val="2"/>
                <w:szCs w:val="2"/>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94C6C2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6A6DCE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F937CDE">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E8C11F1">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489BC5A">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B280680">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C9653DF">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3D1FB4B">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57D71F0">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F39E11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按季度发放</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BCD24D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定性</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27DC66A">
            <w:pPr>
              <w:jc w:val="left"/>
              <w:rPr>
                <w:rFonts w:hint="eastAsia" w:ascii="宋体" w:hAnsi="宋体" w:eastAsia="宋体" w:cs="宋体"/>
                <w:i w:val="0"/>
                <w:iCs w:val="0"/>
                <w:color w:val="000000"/>
                <w:sz w:val="2"/>
                <w:szCs w:val="2"/>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06A14B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按时发放</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7CB2EC9">
            <w:pPr>
              <w:jc w:val="left"/>
              <w:rPr>
                <w:rFonts w:hint="eastAsia" w:ascii="宋体" w:hAnsi="宋体" w:eastAsia="宋体" w:cs="宋体"/>
                <w:i w:val="0"/>
                <w:iCs w:val="0"/>
                <w:color w:val="000000"/>
                <w:sz w:val="2"/>
                <w:szCs w:val="2"/>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1FB972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7A6154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70D77BD">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AD08298">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E0D42DF">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8EFF4E5">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F1FC6B6">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7D52AE8">
            <w:pPr>
              <w:jc w:val="left"/>
              <w:rPr>
                <w:rFonts w:hint="eastAsia" w:ascii="宋体" w:hAnsi="宋体" w:eastAsia="宋体" w:cs="宋体"/>
                <w:i w:val="0"/>
                <w:iCs w:val="0"/>
                <w:color w:val="000000"/>
                <w:sz w:val="2"/>
                <w:szCs w:val="2"/>
                <w:u w:val="none"/>
              </w:rPr>
            </w:pP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0D14B9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质量指标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4FBD1D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补助保障率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85DBD4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7EA6DC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686D71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4BD91E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7FADCF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r>
      <w:tr w14:paraId="7D26D2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D04568F">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431F039">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BB1ADB3">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E505004">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683672B">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2C182F5">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B75C9AA">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758A44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补助完成率</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3105D4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F01FD6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9B05D4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15C342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33F9C0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6867CC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CDAAA88">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E210058">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AA50E35">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2E70B54">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9F7F8D5">
            <w:pPr>
              <w:jc w:val="left"/>
              <w:rPr>
                <w:rFonts w:hint="eastAsia" w:ascii="宋体" w:hAnsi="宋体" w:eastAsia="宋体" w:cs="宋体"/>
                <w:i w:val="0"/>
                <w:iCs w:val="0"/>
                <w:color w:val="000000"/>
                <w:sz w:val="2"/>
                <w:szCs w:val="2"/>
                <w:u w:val="none"/>
              </w:rPr>
            </w:pP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A40DE8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效益指标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474AB3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可持续影响指标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478FEE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不断提高困难企业军转干部生活水平</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DFBE593">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定性</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C4F583C">
            <w:pPr>
              <w:jc w:val="left"/>
              <w:rPr>
                <w:rFonts w:hint="eastAsia" w:ascii="宋体" w:hAnsi="宋体" w:eastAsia="宋体" w:cs="宋体"/>
                <w:i w:val="0"/>
                <w:iCs w:val="0"/>
                <w:color w:val="000000"/>
                <w:sz w:val="2"/>
                <w:szCs w:val="2"/>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D1D66A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长期影响</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28173C5">
            <w:pPr>
              <w:jc w:val="left"/>
              <w:rPr>
                <w:rFonts w:hint="eastAsia" w:ascii="宋体" w:hAnsi="宋体" w:eastAsia="宋体" w:cs="宋体"/>
                <w:i w:val="0"/>
                <w:iCs w:val="0"/>
                <w:color w:val="000000"/>
                <w:sz w:val="2"/>
                <w:szCs w:val="2"/>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00C4CC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w:t>
            </w:r>
          </w:p>
        </w:tc>
      </w:tr>
      <w:tr w14:paraId="448BA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3F2F642">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CC65818">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5D6A574">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6F7A22C">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4F06A44">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491D32D">
            <w:pPr>
              <w:jc w:val="left"/>
              <w:rPr>
                <w:rFonts w:hint="eastAsia" w:ascii="宋体" w:hAnsi="宋体" w:eastAsia="宋体" w:cs="宋体"/>
                <w:i w:val="0"/>
                <w:iCs w:val="0"/>
                <w:color w:val="000000"/>
                <w:sz w:val="2"/>
                <w:szCs w:val="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C057B2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社会效益指标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E867A7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困难企业军转干部生活得到改善</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C419B3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定性</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2D85264">
            <w:pPr>
              <w:jc w:val="left"/>
              <w:rPr>
                <w:rFonts w:hint="eastAsia" w:ascii="宋体" w:hAnsi="宋体" w:eastAsia="宋体" w:cs="宋体"/>
                <w:i w:val="0"/>
                <w:iCs w:val="0"/>
                <w:color w:val="000000"/>
                <w:sz w:val="2"/>
                <w:szCs w:val="2"/>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6D2FFB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有所改善</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49704E8">
            <w:pPr>
              <w:jc w:val="left"/>
              <w:rPr>
                <w:rFonts w:hint="eastAsia" w:ascii="宋体" w:hAnsi="宋体" w:eastAsia="宋体" w:cs="宋体"/>
                <w:i w:val="0"/>
                <w:iCs w:val="0"/>
                <w:color w:val="000000"/>
                <w:sz w:val="2"/>
                <w:szCs w:val="2"/>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D55DF8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w:t>
            </w:r>
          </w:p>
        </w:tc>
      </w:tr>
      <w:tr w14:paraId="7FCCB3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5CFE3A1">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B892706">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CD039C4">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BD5BEBA">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4C74C4B">
            <w:pPr>
              <w:jc w:val="left"/>
              <w:rPr>
                <w:rFonts w:hint="eastAsia" w:ascii="宋体" w:hAnsi="宋体" w:eastAsia="宋体" w:cs="宋体"/>
                <w:i w:val="0"/>
                <w:iCs w:val="0"/>
                <w:color w:val="000000"/>
                <w:sz w:val="2"/>
                <w:szCs w:val="2"/>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A0B8F0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满意度指标</w:t>
            </w:r>
          </w:p>
        </w:tc>
        <w:tc>
          <w:tcPr>
            <w:tcW w:w="4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A67311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服务对象满意度指标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FBD67EC">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困难企业军转干部满意度</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10FB12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7E0586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大于等于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7FB570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90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50577F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AA4B4F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r>
      <w:tr w14:paraId="180C8C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4E11AD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巴彦淖尔舰、乌梁素海船慰问经费</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F268C7E">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157001-巴彦淖尔市退役军人事务局</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DAAC13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31-部门预算项目</w:t>
            </w:r>
          </w:p>
        </w:tc>
        <w:tc>
          <w:tcPr>
            <w:tcW w:w="28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5F635DD">
            <w:pPr>
              <w:keepNext w:val="0"/>
              <w:keepLines w:val="0"/>
              <w:widowControl/>
              <w:suppressLineNumbers w:val="0"/>
              <w:jc w:val="righ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100.00</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FB60B2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做好巴彦淖尔舰艇、乌梁素海船军地慰问工作，共建舰船特色文化，开展好军地双拥共建工作，继续争创全国双拥模范城。</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8435DB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产出指标(50分)</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519BC30">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成本指标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1BE8A1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宣传费用</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191AAD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53ABEF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8A7169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30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B2C5CA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万元</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FB654D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144401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79B0771">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FE2ECA2">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424DEE0">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ECDBC68">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AE3FA49">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12C1ACD">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4E7BF83">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771408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慰问经费</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5EDB5D9">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CE601A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6E4D5D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70</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D2900A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万元</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209FB6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56DAB2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29AC152">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9F0D8F3">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9F1D57E">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A9E396A">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8D7407A">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C571CAB">
            <w:pPr>
              <w:jc w:val="left"/>
              <w:rPr>
                <w:rFonts w:hint="eastAsia" w:ascii="宋体" w:hAnsi="宋体" w:eastAsia="宋体" w:cs="宋体"/>
                <w:i w:val="0"/>
                <w:iCs w:val="0"/>
                <w:color w:val="000000"/>
                <w:sz w:val="2"/>
                <w:szCs w:val="2"/>
                <w:u w:val="none"/>
              </w:rPr>
            </w:pP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D530ED6">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数量指标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3FB06C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对驻舰驻船官兵开展慰问次数</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648FC0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B990E94">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大于等于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1CD81F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3</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9610958">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D8E209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10</w:t>
            </w:r>
          </w:p>
        </w:tc>
      </w:tr>
      <w:tr w14:paraId="6421A4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9A1AF9E">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5F06D53">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1B4453D">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24D8279">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5BF119F">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B49A60C">
            <w:pPr>
              <w:jc w:val="left"/>
              <w:rPr>
                <w:rFonts w:hint="eastAsia" w:ascii="宋体" w:hAnsi="宋体" w:eastAsia="宋体" w:cs="宋体"/>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E3509C4">
            <w:pPr>
              <w:jc w:val="left"/>
              <w:rPr>
                <w:rFonts w:hint="eastAsia" w:ascii="宋体" w:hAnsi="宋体" w:eastAsia="宋体" w:cs="宋体"/>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4492087">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舰船双拥共建宣传批次</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5772722">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正向</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8E1A21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大于等于</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7E4332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3</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CD2952F">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批次</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7E86A3D">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3F57BF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1521302">
            <w:pPr>
              <w:jc w:val="left"/>
              <w:rPr>
                <w:rFonts w:hint="eastAsia" w:ascii="宋体" w:hAnsi="宋体" w:eastAsia="宋体" w:cs="宋体"/>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F25FDB1">
            <w:pPr>
              <w:jc w:val="left"/>
              <w:rPr>
                <w:rFonts w:hint="eastAsia" w:ascii="宋体" w:hAnsi="宋体" w:eastAsia="宋体" w:cs="宋体"/>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AA6F734">
            <w:pPr>
              <w:jc w:val="left"/>
              <w:rPr>
                <w:rFonts w:hint="eastAsia" w:ascii="宋体" w:hAnsi="宋体" w:eastAsia="宋体" w:cs="宋体"/>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FFE0C03">
            <w:pPr>
              <w:jc w:val="right"/>
              <w:rPr>
                <w:rFonts w:hint="eastAsia" w:ascii="宋体" w:hAnsi="宋体" w:eastAsia="宋体" w:cs="宋体"/>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D1A2C44">
            <w:pPr>
              <w:jc w:val="left"/>
              <w:rPr>
                <w:rFonts w:hint="eastAsia" w:ascii="宋体" w:hAnsi="宋体" w:eastAsia="宋体" w:cs="宋体"/>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8E698AC">
            <w:pPr>
              <w:jc w:val="left"/>
              <w:rPr>
                <w:rFonts w:hint="eastAsia" w:ascii="宋体" w:hAnsi="宋体" w:eastAsia="宋体" w:cs="宋体"/>
                <w:i w:val="0"/>
                <w:iCs w:val="0"/>
                <w:color w:val="000000"/>
                <w:sz w:val="2"/>
                <w:szCs w:val="2"/>
                <w:u w:val="none"/>
              </w:rPr>
            </w:pP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6A40B0B">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时效指标</w:t>
            </w: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06D513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双拥共建及慰问及时性</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7F8FD5A">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定性</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35DE147">
            <w:pPr>
              <w:jc w:val="left"/>
              <w:rPr>
                <w:rFonts w:hint="eastAsia" w:ascii="宋体" w:hAnsi="宋体" w:eastAsia="宋体" w:cs="宋体"/>
                <w:i w:val="0"/>
                <w:iCs w:val="0"/>
                <w:color w:val="000000"/>
                <w:sz w:val="2"/>
                <w:szCs w:val="2"/>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B290881">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及时完成</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3F8E542">
            <w:pPr>
              <w:jc w:val="left"/>
              <w:rPr>
                <w:rFonts w:hint="eastAsia" w:ascii="宋体" w:hAnsi="宋体" w:eastAsia="宋体" w:cs="宋体"/>
                <w:i w:val="0"/>
                <w:iCs w:val="0"/>
                <w:color w:val="000000"/>
                <w:sz w:val="2"/>
                <w:szCs w:val="2"/>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A9B8495">
            <w:pPr>
              <w:keepNext w:val="0"/>
              <w:keepLines w:val="0"/>
              <w:widowControl/>
              <w:suppressLineNumbers w:val="0"/>
              <w:jc w:val="left"/>
              <w:textAlignment w:val="center"/>
              <w:rPr>
                <w:rFonts w:hint="eastAsia" w:ascii="宋体" w:hAnsi="宋体" w:eastAsia="宋体" w:cs="宋体"/>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r w14:paraId="0349B7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C5F63F3">
            <w:pPr>
              <w:jc w:val="left"/>
              <w:rPr>
                <w:rFonts w:hint="eastAsia" w:ascii="宋体" w:hAnsi="宋体" w:eastAsia="宋体" w:cs="宋体"/>
                <w:b/>
                <w:bCs/>
                <w:i w:val="0"/>
                <w:iCs w:val="0"/>
                <w:color w:val="000000"/>
                <w:sz w:val="2"/>
                <w:szCs w:val="2"/>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D9FA95A">
            <w:pPr>
              <w:jc w:val="left"/>
              <w:rPr>
                <w:rFonts w:hint="eastAsia" w:ascii="宋体" w:hAnsi="宋体" w:eastAsia="宋体" w:cs="宋体"/>
                <w:b/>
                <w:bCs/>
                <w:i w:val="0"/>
                <w:iCs w:val="0"/>
                <w:color w:val="000000"/>
                <w:sz w:val="2"/>
                <w:szCs w:val="2"/>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685C1F6">
            <w:pPr>
              <w:jc w:val="left"/>
              <w:rPr>
                <w:rFonts w:hint="eastAsia" w:ascii="宋体" w:hAnsi="宋体" w:eastAsia="宋体" w:cs="宋体"/>
                <w:b/>
                <w:bCs/>
                <w:i w:val="0"/>
                <w:iCs w:val="0"/>
                <w:color w:val="000000"/>
                <w:sz w:val="2"/>
                <w:szCs w:val="2"/>
                <w:u w:val="none"/>
              </w:rPr>
            </w:pPr>
          </w:p>
        </w:tc>
        <w:tc>
          <w:tcPr>
            <w:tcW w:w="28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443AE3F">
            <w:pPr>
              <w:jc w:val="right"/>
              <w:rPr>
                <w:rFonts w:hint="eastAsia" w:ascii="宋体" w:hAnsi="宋体" w:eastAsia="宋体" w:cs="宋体"/>
                <w:b/>
                <w:bCs/>
                <w:i w:val="0"/>
                <w:iCs w:val="0"/>
                <w:color w:val="000000"/>
                <w:sz w:val="2"/>
                <w:szCs w:val="2"/>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B61E47A">
            <w:pPr>
              <w:jc w:val="left"/>
              <w:rPr>
                <w:rFonts w:hint="eastAsia" w:ascii="宋体" w:hAnsi="宋体" w:eastAsia="宋体" w:cs="宋体"/>
                <w:b/>
                <w:bCs/>
                <w:i w:val="0"/>
                <w:iCs w:val="0"/>
                <w:color w:val="000000"/>
                <w:sz w:val="2"/>
                <w:szCs w:val="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15A8427">
            <w:pPr>
              <w:jc w:val="left"/>
              <w:rPr>
                <w:rFonts w:hint="eastAsia" w:ascii="宋体" w:hAnsi="宋体" w:eastAsia="宋体" w:cs="宋体"/>
                <w:b/>
                <w:bCs/>
                <w:i w:val="0"/>
                <w:iCs w:val="0"/>
                <w:color w:val="000000"/>
                <w:sz w:val="2"/>
                <w:szCs w:val="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1A79D97">
            <w:pPr>
              <w:jc w:val="left"/>
              <w:rPr>
                <w:rFonts w:hint="eastAsia" w:ascii="宋体" w:hAnsi="宋体" w:eastAsia="宋体" w:cs="宋体"/>
                <w:b/>
                <w:bCs/>
                <w:i w:val="0"/>
                <w:iCs w:val="0"/>
                <w:color w:val="000000"/>
                <w:sz w:val="2"/>
                <w:szCs w:val="2"/>
                <w:u w:val="none"/>
              </w:rPr>
            </w:pPr>
          </w:p>
        </w:tc>
        <w:tc>
          <w:tcPr>
            <w:tcW w:w="9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9B4D85B">
            <w:pPr>
              <w:keepNext w:val="0"/>
              <w:keepLines w:val="0"/>
              <w:widowControl/>
              <w:suppressLineNumbers w:val="0"/>
              <w:jc w:val="left"/>
              <w:textAlignment w:val="center"/>
              <w:rPr>
                <w:rFonts w:hint="eastAsia" w:ascii="宋体" w:hAnsi="宋体" w:eastAsia="宋体" w:cs="宋体"/>
                <w:b/>
                <w:bCs/>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年底前完成</w:t>
            </w:r>
          </w:p>
        </w:tc>
        <w:tc>
          <w:tcPr>
            <w:tcW w:w="2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5573F02">
            <w:pPr>
              <w:keepNext w:val="0"/>
              <w:keepLines w:val="0"/>
              <w:widowControl/>
              <w:suppressLineNumbers w:val="0"/>
              <w:jc w:val="left"/>
              <w:textAlignment w:val="center"/>
              <w:rPr>
                <w:rFonts w:hint="eastAsia" w:ascii="宋体" w:hAnsi="宋体" w:eastAsia="宋体" w:cs="宋体"/>
                <w:b/>
                <w:bCs/>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定性</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64D16A2">
            <w:pPr>
              <w:jc w:val="left"/>
              <w:rPr>
                <w:rFonts w:hint="eastAsia" w:ascii="宋体" w:hAnsi="宋体" w:eastAsia="宋体" w:cs="宋体"/>
                <w:b/>
                <w:bCs/>
                <w:i w:val="0"/>
                <w:iCs w:val="0"/>
                <w:color w:val="000000"/>
                <w:sz w:val="2"/>
                <w:szCs w:val="2"/>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EE096B8">
            <w:pPr>
              <w:keepNext w:val="0"/>
              <w:keepLines w:val="0"/>
              <w:widowControl/>
              <w:suppressLineNumbers w:val="0"/>
              <w:jc w:val="left"/>
              <w:textAlignment w:val="center"/>
              <w:rPr>
                <w:rFonts w:hint="eastAsia" w:ascii="宋体" w:hAnsi="宋体" w:eastAsia="宋体" w:cs="宋体"/>
                <w:b/>
                <w:bCs/>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按时完成</w:t>
            </w:r>
          </w:p>
        </w:tc>
        <w:tc>
          <w:tcPr>
            <w:tcW w:w="2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8E2FDAE">
            <w:pPr>
              <w:jc w:val="left"/>
              <w:rPr>
                <w:rFonts w:hint="eastAsia" w:ascii="宋体" w:hAnsi="宋体" w:eastAsia="宋体" w:cs="宋体"/>
                <w:b/>
                <w:bCs/>
                <w:i w:val="0"/>
                <w:iCs w:val="0"/>
                <w:color w:val="000000"/>
                <w:sz w:val="2"/>
                <w:szCs w:val="2"/>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1AAF633">
            <w:pPr>
              <w:keepNext w:val="0"/>
              <w:keepLines w:val="0"/>
              <w:widowControl/>
              <w:suppressLineNumbers w:val="0"/>
              <w:jc w:val="left"/>
              <w:textAlignment w:val="center"/>
              <w:rPr>
                <w:rFonts w:hint="eastAsia" w:ascii="宋体" w:hAnsi="宋体" w:eastAsia="宋体" w:cs="宋体"/>
                <w:b/>
                <w:bCs/>
                <w:i w:val="0"/>
                <w:iCs w:val="0"/>
                <w:color w:val="000000"/>
                <w:sz w:val="2"/>
                <w:szCs w:val="2"/>
                <w:u w:val="none"/>
              </w:rPr>
            </w:pPr>
            <w:r>
              <w:rPr>
                <w:rFonts w:hint="eastAsia" w:ascii="宋体" w:hAnsi="宋体" w:eastAsia="宋体" w:cs="宋体"/>
                <w:i w:val="0"/>
                <w:iCs w:val="0"/>
                <w:snapToGrid w:val="0"/>
                <w:color w:val="000000"/>
                <w:kern w:val="0"/>
                <w:sz w:val="13"/>
                <w:szCs w:val="13"/>
                <w:u w:val="none"/>
                <w:lang w:val="en-US" w:eastAsia="zh-CN" w:bidi="ar"/>
              </w:rPr>
              <w:t>5</w:t>
            </w:r>
          </w:p>
        </w:tc>
      </w:tr>
    </w:tbl>
    <w:p w14:paraId="4CB46722">
      <w:pPr>
        <w:sectPr>
          <w:footerReference r:id="rId21" w:type="default"/>
          <w:pgSz w:w="11910" w:h="16840"/>
          <w:pgMar w:top="960" w:right="1132" w:bottom="614" w:left="1012" w:header="0" w:footer="879" w:gutter="0"/>
          <w:pgNumType w:fmt="decimal"/>
          <w:cols w:space="720" w:num="1"/>
        </w:sectPr>
      </w:pPr>
    </w:p>
    <w:p w14:paraId="269266D6">
      <w:pPr>
        <w:pStyle w:val="4"/>
        <w:spacing w:line="286" w:lineRule="auto"/>
      </w:pPr>
    </w:p>
    <w:p w14:paraId="69EEB6CF">
      <w:pPr>
        <w:spacing w:before="78" w:line="221" w:lineRule="auto"/>
        <w:ind w:left="770"/>
        <w:rPr>
          <w:rFonts w:ascii="宋体" w:hAnsi="宋体" w:eastAsia="宋体" w:cs="宋体"/>
          <w:sz w:val="24"/>
          <w:szCs w:val="24"/>
        </w:rPr>
      </w:pPr>
      <w:r>
        <w:rPr>
          <w:rFonts w:ascii="宋体" w:hAnsi="宋体" w:eastAsia="宋体" w:cs="宋体"/>
          <w:spacing w:val="-11"/>
          <w:sz w:val="24"/>
          <w:szCs w:val="24"/>
        </w:rPr>
        <w:t>公开</w:t>
      </w:r>
      <w:r>
        <w:rPr>
          <w:rFonts w:ascii="宋体" w:hAnsi="宋体" w:eastAsia="宋体" w:cs="宋体"/>
          <w:spacing w:val="-35"/>
          <w:sz w:val="24"/>
          <w:szCs w:val="24"/>
        </w:rPr>
        <w:t xml:space="preserve"> </w:t>
      </w:r>
      <w:r>
        <w:rPr>
          <w:rFonts w:ascii="Times New Roman" w:hAnsi="Times New Roman" w:eastAsia="Times New Roman" w:cs="Times New Roman"/>
          <w:spacing w:val="-11"/>
          <w:sz w:val="24"/>
          <w:szCs w:val="24"/>
        </w:rPr>
        <w:t>12</w:t>
      </w:r>
      <w:r>
        <w:rPr>
          <w:rFonts w:ascii="Times New Roman" w:hAnsi="Times New Roman" w:eastAsia="Times New Roman" w:cs="Times New Roman"/>
          <w:spacing w:val="8"/>
          <w:sz w:val="24"/>
          <w:szCs w:val="24"/>
        </w:rPr>
        <w:t xml:space="preserve"> </w:t>
      </w:r>
      <w:r>
        <w:rPr>
          <w:rFonts w:ascii="宋体" w:hAnsi="宋体" w:eastAsia="宋体" w:cs="宋体"/>
          <w:spacing w:val="-11"/>
          <w:sz w:val="24"/>
          <w:szCs w:val="24"/>
        </w:rPr>
        <w:t>表</w:t>
      </w:r>
    </w:p>
    <w:p w14:paraId="2EA9F344">
      <w:pPr>
        <w:spacing w:before="210" w:line="220" w:lineRule="auto"/>
        <w:ind w:left="6117"/>
        <w:outlineLvl w:val="2"/>
        <w:rPr>
          <w:rFonts w:ascii="宋体" w:hAnsi="宋体" w:eastAsia="宋体" w:cs="宋体"/>
          <w:sz w:val="35"/>
          <w:szCs w:val="35"/>
        </w:rPr>
      </w:pPr>
      <w:r>
        <w:rPr>
          <w:rFonts w:ascii="宋体" w:hAnsi="宋体" w:eastAsia="宋体" w:cs="宋体"/>
          <w:b/>
          <w:bCs/>
          <w:spacing w:val="55"/>
          <w:sz w:val="35"/>
          <w:szCs w:val="35"/>
        </w:rPr>
        <w:t>政府采购预算表</w:t>
      </w:r>
    </w:p>
    <w:p w14:paraId="457724DD">
      <w:pPr>
        <w:pStyle w:val="4"/>
        <w:spacing w:line="248" w:lineRule="auto"/>
      </w:pPr>
    </w:p>
    <w:p w14:paraId="43E3744D">
      <w:pPr>
        <w:spacing w:before="61" w:line="237" w:lineRule="auto"/>
        <w:ind w:left="294"/>
        <w:rPr>
          <w:rFonts w:ascii="宋体" w:hAnsi="宋体" w:eastAsia="宋体" w:cs="宋体"/>
          <w:sz w:val="18"/>
          <w:szCs w:val="18"/>
        </w:rPr>
      </w:pPr>
      <w:r>
        <w:rPr>
          <w:rFonts w:ascii="宋体" w:hAnsi="宋体" w:eastAsia="宋体" w:cs="宋体"/>
          <w:spacing w:val="3"/>
          <w:sz w:val="18"/>
          <w:szCs w:val="18"/>
        </w:rPr>
        <w:t>编制单位：</w:t>
      </w:r>
      <w:r>
        <w:rPr>
          <w:rFonts w:hint="eastAsia" w:ascii="宋体" w:hAnsi="宋体" w:eastAsia="宋体" w:cs="宋体"/>
          <w:spacing w:val="3"/>
          <w:sz w:val="18"/>
          <w:szCs w:val="18"/>
          <w:lang w:val="en-US" w:eastAsia="zh-CN"/>
        </w:rPr>
        <w:t>巴彦淖尔市退役军人事务局</w:t>
      </w:r>
      <w:r>
        <w:rPr>
          <w:rFonts w:ascii="宋体" w:hAnsi="宋体" w:eastAsia="宋体" w:cs="宋体"/>
          <w:spacing w:val="1"/>
          <w:sz w:val="18"/>
          <w:szCs w:val="18"/>
        </w:rPr>
        <w:t xml:space="preserve">                                                    </w:t>
      </w:r>
      <w:r>
        <w:rPr>
          <w:rFonts w:ascii="宋体" w:hAnsi="宋体" w:eastAsia="宋体" w:cs="宋体"/>
          <w:sz w:val="18"/>
          <w:szCs w:val="18"/>
        </w:rPr>
        <w:t xml:space="preserve">              </w:t>
      </w:r>
      <w:r>
        <w:rPr>
          <w:rFonts w:hint="eastAsia" w:ascii="宋体" w:hAnsi="宋体" w:eastAsia="宋体" w:cs="宋体"/>
          <w:sz w:val="18"/>
          <w:szCs w:val="18"/>
          <w:lang w:val="en-US" w:eastAsia="zh-CN"/>
        </w:rPr>
        <w:t xml:space="preserve">      </w:t>
      </w:r>
      <w:r>
        <w:rPr>
          <w:rFonts w:ascii="宋体" w:hAnsi="宋体" w:eastAsia="宋体" w:cs="宋体"/>
          <w:sz w:val="18"/>
          <w:szCs w:val="18"/>
        </w:rPr>
        <w:t xml:space="preserve">              </w:t>
      </w:r>
      <w:r>
        <w:rPr>
          <w:rFonts w:ascii="宋体" w:hAnsi="宋体" w:eastAsia="宋体" w:cs="宋体"/>
          <w:spacing w:val="3"/>
          <w:sz w:val="18"/>
          <w:szCs w:val="18"/>
        </w:rPr>
        <w:t>金额单位：万元</w:t>
      </w:r>
    </w:p>
    <w:tbl>
      <w:tblPr>
        <w:tblStyle w:val="7"/>
        <w:tblpPr w:leftFromText="180" w:rightFromText="180" w:vertAnchor="text" w:horzAnchor="page" w:tblpX="1352" w:tblpY="336"/>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67"/>
        <w:gridCol w:w="1192"/>
        <w:gridCol w:w="1070"/>
        <w:gridCol w:w="1192"/>
        <w:gridCol w:w="1118"/>
        <w:gridCol w:w="541"/>
        <w:gridCol w:w="768"/>
        <w:gridCol w:w="767"/>
        <w:gridCol w:w="891"/>
        <w:gridCol w:w="632"/>
        <w:gridCol w:w="710"/>
        <w:gridCol w:w="587"/>
        <w:gridCol w:w="676"/>
        <w:gridCol w:w="688"/>
        <w:gridCol w:w="643"/>
        <w:gridCol w:w="606"/>
        <w:gridCol w:w="714"/>
        <w:gridCol w:w="560"/>
      </w:tblGrid>
      <w:tr w14:paraId="25F03C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304"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939B57">
            <w:pPr>
              <w:keepNext w:val="0"/>
              <w:keepLines w:val="0"/>
              <w:widowControl/>
              <w:suppressLineNumbers w:val="0"/>
              <w:jc w:val="center"/>
              <w:textAlignment w:val="center"/>
              <w:rPr>
                <w:rFonts w:hint="eastAsia"/>
                <w:sz w:val="2"/>
                <w:szCs w:val="2"/>
              </w:rPr>
            </w:pPr>
            <w:r>
              <w:rPr>
                <w:rFonts w:hint="eastAsia" w:ascii="宋体" w:hAnsi="宋体" w:eastAsia="宋体" w:cs="宋体"/>
                <w:b/>
                <w:bCs/>
                <w:i w:val="0"/>
                <w:iCs w:val="0"/>
                <w:snapToGrid w:val="0"/>
                <w:color w:val="000000"/>
                <w:kern w:val="0"/>
                <w:sz w:val="16"/>
                <w:szCs w:val="16"/>
                <w:u w:val="none"/>
                <w:lang w:val="en-US" w:eastAsia="zh-CN" w:bidi="ar"/>
              </w:rPr>
              <w:t>部门（单位）代码</w:t>
            </w:r>
          </w:p>
        </w:tc>
        <w:tc>
          <w:tcPr>
            <w:tcW w:w="419"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1EEC29">
            <w:pPr>
              <w:keepNext w:val="0"/>
              <w:keepLines w:val="0"/>
              <w:widowControl/>
              <w:suppressLineNumbers w:val="0"/>
              <w:jc w:val="center"/>
              <w:textAlignment w:val="center"/>
              <w:rPr>
                <w:rFonts w:hint="eastAsia"/>
                <w:sz w:val="2"/>
                <w:szCs w:val="2"/>
              </w:rPr>
            </w:pPr>
            <w:r>
              <w:rPr>
                <w:rFonts w:hint="eastAsia" w:ascii="宋体" w:hAnsi="宋体" w:eastAsia="宋体" w:cs="宋体"/>
                <w:b/>
                <w:bCs/>
                <w:i w:val="0"/>
                <w:iCs w:val="0"/>
                <w:snapToGrid w:val="0"/>
                <w:color w:val="000000"/>
                <w:kern w:val="0"/>
                <w:sz w:val="16"/>
                <w:szCs w:val="16"/>
                <w:u w:val="none"/>
                <w:lang w:val="en-US" w:eastAsia="zh-CN" w:bidi="ar"/>
              </w:rPr>
              <w:t>部门（单位）名称</w:t>
            </w:r>
          </w:p>
        </w:tc>
        <w:tc>
          <w:tcPr>
            <w:tcW w:w="376"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3D2A43">
            <w:pPr>
              <w:keepNext w:val="0"/>
              <w:keepLines w:val="0"/>
              <w:widowControl/>
              <w:suppressLineNumbers w:val="0"/>
              <w:jc w:val="center"/>
              <w:textAlignment w:val="center"/>
              <w:rPr>
                <w:rFonts w:hint="eastAsia"/>
                <w:sz w:val="2"/>
                <w:szCs w:val="2"/>
              </w:rPr>
            </w:pPr>
            <w:r>
              <w:rPr>
                <w:rFonts w:hint="eastAsia" w:ascii="宋体" w:hAnsi="宋体" w:eastAsia="宋体" w:cs="宋体"/>
                <w:b/>
                <w:bCs/>
                <w:i w:val="0"/>
                <w:iCs w:val="0"/>
                <w:snapToGrid w:val="0"/>
                <w:color w:val="000000"/>
                <w:kern w:val="0"/>
                <w:sz w:val="16"/>
                <w:szCs w:val="16"/>
                <w:u w:val="none"/>
                <w:lang w:val="en-US" w:eastAsia="zh-CN" w:bidi="ar"/>
              </w:rPr>
              <w:t>项目编码</w:t>
            </w:r>
          </w:p>
        </w:tc>
        <w:tc>
          <w:tcPr>
            <w:tcW w:w="419"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C4E461">
            <w:pPr>
              <w:keepNext w:val="0"/>
              <w:keepLines w:val="0"/>
              <w:widowControl/>
              <w:suppressLineNumbers w:val="0"/>
              <w:jc w:val="center"/>
              <w:textAlignment w:val="center"/>
              <w:rPr>
                <w:rFonts w:hint="eastAsia"/>
                <w:sz w:val="2"/>
                <w:szCs w:val="2"/>
              </w:rPr>
            </w:pPr>
            <w:r>
              <w:rPr>
                <w:rFonts w:hint="eastAsia" w:ascii="宋体" w:hAnsi="宋体" w:eastAsia="宋体" w:cs="宋体"/>
                <w:b/>
                <w:bCs/>
                <w:i w:val="0"/>
                <w:iCs w:val="0"/>
                <w:snapToGrid w:val="0"/>
                <w:color w:val="000000"/>
                <w:kern w:val="0"/>
                <w:sz w:val="16"/>
                <w:szCs w:val="16"/>
                <w:u w:val="none"/>
                <w:lang w:val="en-US" w:eastAsia="zh-CN" w:bidi="ar"/>
              </w:rPr>
              <w:t>项目名称</w:t>
            </w:r>
          </w:p>
        </w:tc>
        <w:tc>
          <w:tcPr>
            <w:tcW w:w="393"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04FDE2">
            <w:pPr>
              <w:keepNext w:val="0"/>
              <w:keepLines w:val="0"/>
              <w:widowControl/>
              <w:suppressLineNumbers w:val="0"/>
              <w:jc w:val="center"/>
              <w:textAlignment w:val="center"/>
              <w:rPr>
                <w:rFonts w:hint="eastAsia"/>
                <w:sz w:val="2"/>
                <w:szCs w:val="2"/>
              </w:rPr>
            </w:pPr>
            <w:r>
              <w:rPr>
                <w:rFonts w:hint="eastAsia" w:ascii="宋体" w:hAnsi="宋体" w:eastAsia="宋体" w:cs="宋体"/>
                <w:b/>
                <w:bCs/>
                <w:i w:val="0"/>
                <w:iCs w:val="0"/>
                <w:snapToGrid w:val="0"/>
                <w:color w:val="000000"/>
                <w:kern w:val="0"/>
                <w:sz w:val="16"/>
                <w:szCs w:val="16"/>
                <w:u w:val="none"/>
                <w:lang w:val="en-US" w:eastAsia="zh-CN" w:bidi="ar"/>
              </w:rPr>
              <w:t>采购品目</w:t>
            </w:r>
          </w:p>
        </w:tc>
        <w:tc>
          <w:tcPr>
            <w:tcW w:w="729" w:type="pct"/>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53DB1D">
            <w:pPr>
              <w:keepNext w:val="0"/>
              <w:keepLines w:val="0"/>
              <w:widowControl/>
              <w:suppressLineNumbers w:val="0"/>
              <w:jc w:val="center"/>
              <w:textAlignment w:val="center"/>
              <w:rPr>
                <w:rFonts w:hint="eastAsia"/>
                <w:sz w:val="2"/>
                <w:szCs w:val="2"/>
              </w:rPr>
            </w:pPr>
            <w:r>
              <w:rPr>
                <w:rFonts w:hint="eastAsia" w:ascii="宋体" w:hAnsi="宋体" w:eastAsia="宋体" w:cs="宋体"/>
                <w:b/>
                <w:bCs/>
                <w:i w:val="0"/>
                <w:iCs w:val="0"/>
                <w:snapToGrid w:val="0"/>
                <w:color w:val="000000"/>
                <w:kern w:val="0"/>
                <w:sz w:val="16"/>
                <w:szCs w:val="16"/>
                <w:u w:val="none"/>
                <w:lang w:val="en-US" w:eastAsia="zh-CN" w:bidi="ar"/>
              </w:rPr>
              <w:t>申报情况</w:t>
            </w:r>
          </w:p>
        </w:tc>
        <w:tc>
          <w:tcPr>
            <w:tcW w:w="2357" w:type="pct"/>
            <w:gridSpan w:val="10"/>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FD0D0A">
            <w:pPr>
              <w:keepNext w:val="0"/>
              <w:keepLines w:val="0"/>
              <w:widowControl/>
              <w:suppressLineNumbers w:val="0"/>
              <w:jc w:val="center"/>
              <w:textAlignment w:val="center"/>
              <w:rPr>
                <w:rFonts w:hint="eastAsia"/>
                <w:sz w:val="2"/>
                <w:szCs w:val="2"/>
              </w:rPr>
            </w:pPr>
            <w:r>
              <w:rPr>
                <w:rFonts w:hint="eastAsia" w:ascii="宋体" w:hAnsi="宋体" w:eastAsia="宋体" w:cs="宋体"/>
                <w:b/>
                <w:bCs/>
                <w:i w:val="0"/>
                <w:iCs w:val="0"/>
                <w:snapToGrid w:val="0"/>
                <w:color w:val="000000"/>
                <w:kern w:val="0"/>
                <w:sz w:val="16"/>
                <w:szCs w:val="16"/>
                <w:u w:val="none"/>
                <w:lang w:val="en-US" w:eastAsia="zh-CN" w:bidi="ar"/>
              </w:rPr>
              <w:t>资金性质</w:t>
            </w:r>
          </w:p>
        </w:tc>
      </w:tr>
      <w:tr w14:paraId="514C07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304"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FD9874">
            <w:pPr>
              <w:jc w:val="center"/>
              <w:rPr>
                <w:rFonts w:hint="eastAsia"/>
                <w:sz w:val="2"/>
                <w:szCs w:val="2"/>
              </w:rPr>
            </w:pPr>
          </w:p>
        </w:tc>
        <w:tc>
          <w:tcPr>
            <w:tcW w:w="419"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53D8A4">
            <w:pPr>
              <w:jc w:val="center"/>
              <w:rPr>
                <w:rFonts w:hint="eastAsia"/>
                <w:sz w:val="2"/>
                <w:szCs w:val="2"/>
              </w:rPr>
            </w:pPr>
          </w:p>
        </w:tc>
        <w:tc>
          <w:tcPr>
            <w:tcW w:w="376"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681A54">
            <w:pPr>
              <w:jc w:val="center"/>
              <w:rPr>
                <w:rFonts w:hint="eastAsia"/>
                <w:sz w:val="2"/>
                <w:szCs w:val="2"/>
              </w:rPr>
            </w:pPr>
          </w:p>
        </w:tc>
        <w:tc>
          <w:tcPr>
            <w:tcW w:w="419"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A826B6">
            <w:pPr>
              <w:jc w:val="center"/>
              <w:rPr>
                <w:rFonts w:hint="eastAsia"/>
                <w:sz w:val="2"/>
                <w:szCs w:val="2"/>
              </w:rPr>
            </w:pP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EB7884">
            <w:pPr>
              <w:jc w:val="center"/>
              <w:rPr>
                <w:rFonts w:hint="eastAsia"/>
                <w:sz w:val="2"/>
                <w:szCs w:val="2"/>
              </w:rPr>
            </w:pPr>
          </w:p>
        </w:tc>
        <w:tc>
          <w:tcPr>
            <w:tcW w:w="1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9B81FD">
            <w:pPr>
              <w:keepNext w:val="0"/>
              <w:keepLines w:val="0"/>
              <w:widowControl/>
              <w:suppressLineNumbers w:val="0"/>
              <w:jc w:val="center"/>
              <w:textAlignment w:val="center"/>
              <w:rPr>
                <w:rFonts w:hint="eastAsia"/>
                <w:sz w:val="2"/>
                <w:szCs w:val="2"/>
              </w:rPr>
            </w:pPr>
            <w:r>
              <w:rPr>
                <w:rFonts w:hint="eastAsia" w:ascii="宋体" w:hAnsi="宋体" w:eastAsia="宋体" w:cs="宋体"/>
                <w:b/>
                <w:bCs/>
                <w:i w:val="0"/>
                <w:iCs w:val="0"/>
                <w:snapToGrid w:val="0"/>
                <w:color w:val="000000"/>
                <w:kern w:val="0"/>
                <w:sz w:val="16"/>
                <w:szCs w:val="16"/>
                <w:u w:val="none"/>
                <w:lang w:val="en-US" w:eastAsia="zh-CN" w:bidi="ar"/>
              </w:rPr>
              <w:t>申请数量</w:t>
            </w:r>
          </w:p>
        </w:tc>
        <w:tc>
          <w:tcPr>
            <w:tcW w:w="27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2F2E82">
            <w:pPr>
              <w:keepNext w:val="0"/>
              <w:keepLines w:val="0"/>
              <w:widowControl/>
              <w:suppressLineNumbers w:val="0"/>
              <w:jc w:val="center"/>
              <w:textAlignment w:val="center"/>
              <w:rPr>
                <w:sz w:val="10"/>
                <w:szCs w:val="10"/>
              </w:rPr>
            </w:pPr>
            <w:r>
              <w:rPr>
                <w:rFonts w:hint="eastAsia" w:ascii="宋体" w:hAnsi="宋体" w:eastAsia="宋体" w:cs="宋体"/>
                <w:b/>
                <w:bCs/>
                <w:i w:val="0"/>
                <w:iCs w:val="0"/>
                <w:snapToGrid w:val="0"/>
                <w:color w:val="000000"/>
                <w:kern w:val="0"/>
                <w:sz w:val="16"/>
                <w:szCs w:val="16"/>
                <w:u w:val="none"/>
                <w:lang w:val="en-US" w:eastAsia="zh-CN" w:bidi="ar"/>
              </w:rPr>
              <w:t>单价(元)</w:t>
            </w:r>
          </w:p>
        </w:tc>
        <w:tc>
          <w:tcPr>
            <w:tcW w:w="26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F44AB3">
            <w:pPr>
              <w:keepNext w:val="0"/>
              <w:keepLines w:val="0"/>
              <w:widowControl/>
              <w:suppressLineNumbers w:val="0"/>
              <w:jc w:val="center"/>
              <w:textAlignment w:val="center"/>
              <w:rPr>
                <w:rFonts w:hint="eastAsia"/>
                <w:sz w:val="2"/>
                <w:szCs w:val="2"/>
              </w:rPr>
            </w:pPr>
            <w:r>
              <w:rPr>
                <w:rFonts w:hint="eastAsia" w:ascii="宋体" w:hAnsi="宋体" w:eastAsia="宋体" w:cs="宋体"/>
                <w:b/>
                <w:bCs/>
                <w:i w:val="0"/>
                <w:iCs w:val="0"/>
                <w:snapToGrid w:val="0"/>
                <w:color w:val="000000"/>
                <w:kern w:val="0"/>
                <w:sz w:val="16"/>
                <w:szCs w:val="16"/>
                <w:u w:val="none"/>
                <w:lang w:val="en-US" w:eastAsia="zh-CN" w:bidi="ar"/>
              </w:rPr>
              <w:t>金额(元)</w:t>
            </w:r>
          </w:p>
        </w:tc>
        <w:tc>
          <w:tcPr>
            <w:tcW w:w="3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488426">
            <w:pPr>
              <w:keepNext w:val="0"/>
              <w:keepLines w:val="0"/>
              <w:widowControl/>
              <w:suppressLineNumbers w:val="0"/>
              <w:jc w:val="center"/>
              <w:textAlignment w:val="center"/>
              <w:rPr>
                <w:rFonts w:hint="eastAsia"/>
                <w:sz w:val="2"/>
                <w:szCs w:val="2"/>
              </w:rPr>
            </w:pPr>
            <w:r>
              <w:rPr>
                <w:rFonts w:hint="eastAsia" w:ascii="宋体" w:hAnsi="宋体" w:eastAsia="宋体" w:cs="宋体"/>
                <w:b/>
                <w:bCs/>
                <w:i w:val="0"/>
                <w:iCs w:val="0"/>
                <w:snapToGrid w:val="0"/>
                <w:color w:val="000000"/>
                <w:kern w:val="0"/>
                <w:sz w:val="16"/>
                <w:szCs w:val="16"/>
                <w:u w:val="none"/>
                <w:lang w:val="en-US" w:eastAsia="zh-CN" w:bidi="ar"/>
              </w:rPr>
              <w:t>合计</w:t>
            </w:r>
          </w:p>
        </w:tc>
        <w:tc>
          <w:tcPr>
            <w:tcW w:w="22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F5D5CE">
            <w:pPr>
              <w:keepNext w:val="0"/>
              <w:keepLines w:val="0"/>
              <w:widowControl/>
              <w:suppressLineNumbers w:val="0"/>
              <w:jc w:val="center"/>
              <w:textAlignment w:val="center"/>
              <w:rPr>
                <w:sz w:val="10"/>
                <w:szCs w:val="10"/>
              </w:rPr>
            </w:pPr>
            <w:r>
              <w:rPr>
                <w:rFonts w:hint="eastAsia" w:ascii="宋体" w:hAnsi="宋体" w:eastAsia="宋体" w:cs="宋体"/>
                <w:b/>
                <w:bCs/>
                <w:i w:val="0"/>
                <w:iCs w:val="0"/>
                <w:snapToGrid w:val="0"/>
                <w:color w:val="000000"/>
                <w:kern w:val="0"/>
                <w:sz w:val="16"/>
                <w:szCs w:val="16"/>
                <w:u w:val="none"/>
                <w:lang w:val="en-US" w:eastAsia="zh-CN" w:bidi="ar"/>
              </w:rPr>
              <w:t>一般公共预算</w:t>
            </w:r>
          </w:p>
        </w:tc>
        <w:tc>
          <w:tcPr>
            <w:tcW w:w="24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AC413B">
            <w:pPr>
              <w:keepNext w:val="0"/>
              <w:keepLines w:val="0"/>
              <w:widowControl/>
              <w:suppressLineNumbers w:val="0"/>
              <w:jc w:val="center"/>
              <w:textAlignment w:val="center"/>
              <w:rPr>
                <w:sz w:val="10"/>
                <w:szCs w:val="10"/>
              </w:rPr>
            </w:pPr>
            <w:r>
              <w:rPr>
                <w:rFonts w:hint="eastAsia" w:ascii="宋体" w:hAnsi="宋体" w:eastAsia="宋体" w:cs="宋体"/>
                <w:b/>
                <w:bCs/>
                <w:i w:val="0"/>
                <w:iCs w:val="0"/>
                <w:snapToGrid w:val="0"/>
                <w:color w:val="000000"/>
                <w:kern w:val="0"/>
                <w:sz w:val="16"/>
                <w:szCs w:val="16"/>
                <w:u w:val="none"/>
                <w:lang w:val="en-US" w:eastAsia="zh-CN" w:bidi="ar"/>
              </w:rPr>
              <w:t>政府性基金预算</w:t>
            </w:r>
          </w:p>
        </w:tc>
        <w:tc>
          <w:tcPr>
            <w:tcW w:w="2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324EA1">
            <w:pPr>
              <w:keepNext w:val="0"/>
              <w:keepLines w:val="0"/>
              <w:widowControl/>
              <w:suppressLineNumbers w:val="0"/>
              <w:jc w:val="center"/>
              <w:textAlignment w:val="center"/>
              <w:rPr>
                <w:sz w:val="10"/>
                <w:szCs w:val="10"/>
              </w:rPr>
            </w:pPr>
            <w:r>
              <w:rPr>
                <w:rFonts w:hint="eastAsia" w:ascii="宋体" w:hAnsi="宋体" w:eastAsia="宋体" w:cs="宋体"/>
                <w:b/>
                <w:bCs/>
                <w:i w:val="0"/>
                <w:iCs w:val="0"/>
                <w:snapToGrid w:val="0"/>
                <w:color w:val="000000"/>
                <w:kern w:val="0"/>
                <w:sz w:val="16"/>
                <w:szCs w:val="16"/>
                <w:u w:val="none"/>
                <w:lang w:val="en-US" w:eastAsia="zh-CN" w:bidi="ar"/>
              </w:rPr>
              <w:t>国有资本经营预算</w:t>
            </w:r>
          </w:p>
        </w:tc>
        <w:tc>
          <w:tcPr>
            <w:tcW w:w="23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6DD5A3">
            <w:pPr>
              <w:keepNext w:val="0"/>
              <w:keepLines w:val="0"/>
              <w:widowControl/>
              <w:suppressLineNumbers w:val="0"/>
              <w:jc w:val="center"/>
              <w:textAlignment w:val="center"/>
              <w:rPr>
                <w:sz w:val="10"/>
                <w:szCs w:val="10"/>
              </w:rPr>
            </w:pPr>
            <w:r>
              <w:rPr>
                <w:rFonts w:hint="eastAsia" w:ascii="宋体" w:hAnsi="宋体" w:eastAsia="宋体" w:cs="宋体"/>
                <w:b/>
                <w:bCs/>
                <w:i w:val="0"/>
                <w:iCs w:val="0"/>
                <w:snapToGrid w:val="0"/>
                <w:color w:val="000000"/>
                <w:kern w:val="0"/>
                <w:sz w:val="16"/>
                <w:szCs w:val="16"/>
                <w:u w:val="none"/>
                <w:lang w:val="en-US" w:eastAsia="zh-CN" w:bidi="ar"/>
              </w:rPr>
              <w:t>财政专户管理资金</w:t>
            </w:r>
          </w:p>
        </w:tc>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BB87E6">
            <w:pPr>
              <w:keepNext w:val="0"/>
              <w:keepLines w:val="0"/>
              <w:widowControl/>
              <w:suppressLineNumbers w:val="0"/>
              <w:jc w:val="center"/>
              <w:textAlignment w:val="center"/>
              <w:rPr>
                <w:sz w:val="10"/>
                <w:szCs w:val="10"/>
              </w:rPr>
            </w:pPr>
            <w:r>
              <w:rPr>
                <w:rFonts w:hint="eastAsia" w:ascii="宋体" w:hAnsi="宋体" w:eastAsia="宋体" w:cs="宋体"/>
                <w:b/>
                <w:bCs/>
                <w:i w:val="0"/>
                <w:iCs w:val="0"/>
                <w:snapToGrid w:val="0"/>
                <w:color w:val="000000"/>
                <w:kern w:val="0"/>
                <w:sz w:val="16"/>
                <w:szCs w:val="16"/>
                <w:u w:val="none"/>
                <w:lang w:val="en-US" w:eastAsia="zh-CN" w:bidi="ar"/>
              </w:rPr>
              <w:t>事业收入</w:t>
            </w:r>
          </w:p>
        </w:tc>
        <w:tc>
          <w:tcPr>
            <w:tcW w:w="22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5D9CFC">
            <w:pPr>
              <w:keepNext w:val="0"/>
              <w:keepLines w:val="0"/>
              <w:widowControl/>
              <w:suppressLineNumbers w:val="0"/>
              <w:jc w:val="center"/>
              <w:textAlignment w:val="center"/>
              <w:rPr>
                <w:sz w:val="10"/>
                <w:szCs w:val="10"/>
              </w:rPr>
            </w:pPr>
            <w:r>
              <w:rPr>
                <w:rFonts w:hint="eastAsia" w:ascii="宋体" w:hAnsi="宋体" w:eastAsia="宋体" w:cs="宋体"/>
                <w:b/>
                <w:bCs/>
                <w:i w:val="0"/>
                <w:iCs w:val="0"/>
                <w:snapToGrid w:val="0"/>
                <w:color w:val="000000"/>
                <w:kern w:val="0"/>
                <w:sz w:val="16"/>
                <w:szCs w:val="16"/>
                <w:u w:val="none"/>
                <w:lang w:val="en-US" w:eastAsia="zh-CN" w:bidi="ar"/>
              </w:rPr>
              <w:t>事业单位经营收入</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C145CB">
            <w:pPr>
              <w:keepNext w:val="0"/>
              <w:keepLines w:val="0"/>
              <w:widowControl/>
              <w:suppressLineNumbers w:val="0"/>
              <w:jc w:val="center"/>
              <w:textAlignment w:val="center"/>
              <w:rPr>
                <w:sz w:val="10"/>
                <w:szCs w:val="10"/>
              </w:rPr>
            </w:pPr>
            <w:r>
              <w:rPr>
                <w:rFonts w:hint="eastAsia" w:ascii="宋体" w:hAnsi="宋体" w:eastAsia="宋体" w:cs="宋体"/>
                <w:b/>
                <w:bCs/>
                <w:i w:val="0"/>
                <w:iCs w:val="0"/>
                <w:snapToGrid w:val="0"/>
                <w:color w:val="000000"/>
                <w:kern w:val="0"/>
                <w:sz w:val="16"/>
                <w:szCs w:val="16"/>
                <w:u w:val="none"/>
                <w:lang w:val="en-US" w:eastAsia="zh-CN" w:bidi="ar"/>
              </w:rPr>
              <w:t>上级补助收入</w:t>
            </w:r>
          </w:p>
        </w:tc>
        <w:tc>
          <w:tcPr>
            <w:tcW w:w="25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5918AA">
            <w:pPr>
              <w:keepNext w:val="0"/>
              <w:keepLines w:val="0"/>
              <w:widowControl/>
              <w:suppressLineNumbers w:val="0"/>
              <w:jc w:val="center"/>
              <w:textAlignment w:val="center"/>
              <w:rPr>
                <w:sz w:val="10"/>
                <w:szCs w:val="10"/>
              </w:rPr>
            </w:pPr>
            <w:r>
              <w:rPr>
                <w:rFonts w:hint="eastAsia" w:ascii="宋体" w:hAnsi="宋体" w:eastAsia="宋体" w:cs="宋体"/>
                <w:b/>
                <w:bCs/>
                <w:i w:val="0"/>
                <w:iCs w:val="0"/>
                <w:snapToGrid w:val="0"/>
                <w:color w:val="000000"/>
                <w:kern w:val="0"/>
                <w:sz w:val="16"/>
                <w:szCs w:val="16"/>
                <w:u w:val="none"/>
                <w:lang w:val="en-US" w:eastAsia="zh-CN" w:bidi="ar"/>
              </w:rPr>
              <w:t>附属单位上缴收入</w:t>
            </w:r>
          </w:p>
        </w:tc>
        <w:tc>
          <w:tcPr>
            <w:tcW w:w="19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8BDA1A">
            <w:pPr>
              <w:keepNext w:val="0"/>
              <w:keepLines w:val="0"/>
              <w:widowControl/>
              <w:suppressLineNumbers w:val="0"/>
              <w:jc w:val="center"/>
              <w:textAlignment w:val="center"/>
              <w:rPr>
                <w:rFonts w:hint="eastAsia"/>
                <w:sz w:val="2"/>
                <w:szCs w:val="2"/>
              </w:rPr>
            </w:pPr>
            <w:r>
              <w:rPr>
                <w:rFonts w:hint="eastAsia" w:ascii="宋体" w:hAnsi="宋体" w:eastAsia="宋体" w:cs="宋体"/>
                <w:b/>
                <w:bCs/>
                <w:i w:val="0"/>
                <w:iCs w:val="0"/>
                <w:snapToGrid w:val="0"/>
                <w:color w:val="000000"/>
                <w:kern w:val="0"/>
                <w:sz w:val="16"/>
                <w:szCs w:val="16"/>
                <w:u w:val="none"/>
                <w:lang w:val="en-US" w:eastAsia="zh-CN" w:bidi="ar"/>
              </w:rPr>
              <w:t>其他收入</w:t>
            </w:r>
          </w:p>
        </w:tc>
      </w:tr>
      <w:tr w14:paraId="6937DF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304"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278AF7">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157001</w:t>
            </w:r>
          </w:p>
        </w:tc>
        <w:tc>
          <w:tcPr>
            <w:tcW w:w="419"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47CE3E">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巴彦淖尔市退役军人事务局</w:t>
            </w:r>
          </w:p>
        </w:tc>
        <w:tc>
          <w:tcPr>
            <w:tcW w:w="376"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B9E499">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150800261573100010001</w:t>
            </w:r>
          </w:p>
        </w:tc>
        <w:tc>
          <w:tcPr>
            <w:tcW w:w="419"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598838">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退役军人事务专项业务经费</w:t>
            </w:r>
          </w:p>
        </w:tc>
        <w:tc>
          <w:tcPr>
            <w:tcW w:w="39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1BE85F">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其他印刷服务</w:t>
            </w:r>
          </w:p>
        </w:tc>
        <w:tc>
          <w:tcPr>
            <w:tcW w:w="1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CE34AE">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1</w:t>
            </w:r>
          </w:p>
        </w:tc>
        <w:tc>
          <w:tcPr>
            <w:tcW w:w="27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304300">
            <w:pPr>
              <w:keepNext w:val="0"/>
              <w:keepLines w:val="0"/>
              <w:widowControl/>
              <w:suppressLineNumbers w:val="0"/>
              <w:jc w:val="right"/>
              <w:textAlignment w:val="center"/>
              <w:rPr>
                <w:sz w:val="13"/>
                <w:szCs w:val="13"/>
              </w:rPr>
            </w:pPr>
            <w:r>
              <w:rPr>
                <w:rFonts w:hint="eastAsia" w:ascii="宋体" w:hAnsi="宋体" w:eastAsia="宋体" w:cs="宋体"/>
                <w:i w:val="0"/>
                <w:iCs w:val="0"/>
                <w:snapToGrid w:val="0"/>
                <w:color w:val="000000"/>
                <w:kern w:val="0"/>
                <w:sz w:val="16"/>
                <w:szCs w:val="16"/>
                <w:u w:val="none"/>
                <w:lang w:val="en-US" w:eastAsia="zh-CN" w:bidi="ar"/>
              </w:rPr>
              <w:t>5000</w:t>
            </w:r>
          </w:p>
        </w:tc>
        <w:tc>
          <w:tcPr>
            <w:tcW w:w="26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A7EC62">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5000</w:t>
            </w:r>
          </w:p>
        </w:tc>
        <w:tc>
          <w:tcPr>
            <w:tcW w:w="3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649420">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0.50</w:t>
            </w:r>
          </w:p>
        </w:tc>
        <w:tc>
          <w:tcPr>
            <w:tcW w:w="22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45D2DF">
            <w:pPr>
              <w:keepNext w:val="0"/>
              <w:keepLines w:val="0"/>
              <w:widowControl/>
              <w:suppressLineNumbers w:val="0"/>
              <w:jc w:val="right"/>
              <w:textAlignment w:val="center"/>
              <w:rPr>
                <w:sz w:val="13"/>
                <w:szCs w:val="13"/>
              </w:rPr>
            </w:pPr>
            <w:r>
              <w:rPr>
                <w:rFonts w:hint="eastAsia" w:ascii="宋体" w:hAnsi="宋体" w:eastAsia="宋体" w:cs="宋体"/>
                <w:i w:val="0"/>
                <w:iCs w:val="0"/>
                <w:snapToGrid w:val="0"/>
                <w:color w:val="000000"/>
                <w:kern w:val="0"/>
                <w:sz w:val="16"/>
                <w:szCs w:val="16"/>
                <w:u w:val="none"/>
                <w:lang w:val="en-US" w:eastAsia="zh-CN" w:bidi="ar"/>
              </w:rPr>
              <w:t>0.50</w:t>
            </w:r>
          </w:p>
        </w:tc>
        <w:tc>
          <w:tcPr>
            <w:tcW w:w="24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D4B318">
            <w:pPr>
              <w:jc w:val="right"/>
              <w:rPr>
                <w:sz w:val="11"/>
                <w:szCs w:val="11"/>
              </w:rPr>
            </w:pPr>
          </w:p>
        </w:tc>
        <w:tc>
          <w:tcPr>
            <w:tcW w:w="2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3E8CD0">
            <w:pPr>
              <w:jc w:val="right"/>
              <w:rPr>
                <w:sz w:val="11"/>
                <w:szCs w:val="11"/>
              </w:rPr>
            </w:pPr>
          </w:p>
        </w:tc>
        <w:tc>
          <w:tcPr>
            <w:tcW w:w="23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A9609C">
            <w:pPr>
              <w:jc w:val="right"/>
              <w:rPr>
                <w:sz w:val="11"/>
                <w:szCs w:val="11"/>
              </w:rPr>
            </w:pPr>
          </w:p>
        </w:tc>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029567">
            <w:pPr>
              <w:jc w:val="right"/>
              <w:rPr>
                <w:sz w:val="11"/>
                <w:szCs w:val="11"/>
              </w:rPr>
            </w:pPr>
          </w:p>
        </w:tc>
        <w:tc>
          <w:tcPr>
            <w:tcW w:w="22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AEFA40">
            <w:pPr>
              <w:jc w:val="right"/>
              <w:rPr>
                <w:sz w:val="11"/>
                <w:szCs w:val="11"/>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B354C8">
            <w:pPr>
              <w:jc w:val="right"/>
              <w:rPr>
                <w:sz w:val="11"/>
                <w:szCs w:val="11"/>
              </w:rPr>
            </w:pPr>
          </w:p>
        </w:tc>
        <w:tc>
          <w:tcPr>
            <w:tcW w:w="25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430A80">
            <w:pPr>
              <w:jc w:val="right"/>
              <w:rPr>
                <w:sz w:val="11"/>
                <w:szCs w:val="11"/>
              </w:rPr>
            </w:pPr>
          </w:p>
        </w:tc>
        <w:tc>
          <w:tcPr>
            <w:tcW w:w="19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CE1F2D">
            <w:pPr>
              <w:jc w:val="right"/>
              <w:rPr>
                <w:rFonts w:hint="eastAsia"/>
                <w:sz w:val="6"/>
                <w:szCs w:val="6"/>
              </w:rPr>
            </w:pPr>
          </w:p>
        </w:tc>
      </w:tr>
      <w:tr w14:paraId="004200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304"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4FED50">
            <w:pPr>
              <w:jc w:val="left"/>
              <w:rPr>
                <w:rFonts w:hint="eastAsia"/>
                <w:sz w:val="6"/>
                <w:szCs w:val="6"/>
              </w:rPr>
            </w:pPr>
          </w:p>
        </w:tc>
        <w:tc>
          <w:tcPr>
            <w:tcW w:w="419"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AA1E24">
            <w:pPr>
              <w:jc w:val="left"/>
              <w:rPr>
                <w:rFonts w:hint="eastAsia"/>
                <w:sz w:val="6"/>
                <w:szCs w:val="6"/>
              </w:rPr>
            </w:pPr>
          </w:p>
        </w:tc>
        <w:tc>
          <w:tcPr>
            <w:tcW w:w="376"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206621">
            <w:pPr>
              <w:jc w:val="left"/>
              <w:rPr>
                <w:rFonts w:hint="eastAsia"/>
                <w:sz w:val="6"/>
                <w:szCs w:val="6"/>
              </w:rPr>
            </w:pPr>
          </w:p>
        </w:tc>
        <w:tc>
          <w:tcPr>
            <w:tcW w:w="419"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15E44E">
            <w:pPr>
              <w:jc w:val="left"/>
              <w:rPr>
                <w:rFonts w:hint="eastAsia"/>
                <w:sz w:val="6"/>
                <w:szCs w:val="6"/>
              </w:rPr>
            </w:pPr>
          </w:p>
        </w:tc>
        <w:tc>
          <w:tcPr>
            <w:tcW w:w="39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0F0529">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台式计算机</w:t>
            </w:r>
          </w:p>
        </w:tc>
        <w:tc>
          <w:tcPr>
            <w:tcW w:w="1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E8D18D">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2</w:t>
            </w:r>
          </w:p>
        </w:tc>
        <w:tc>
          <w:tcPr>
            <w:tcW w:w="27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9A0B44">
            <w:pPr>
              <w:keepNext w:val="0"/>
              <w:keepLines w:val="0"/>
              <w:widowControl/>
              <w:suppressLineNumbers w:val="0"/>
              <w:jc w:val="right"/>
              <w:textAlignment w:val="center"/>
              <w:rPr>
                <w:sz w:val="13"/>
                <w:szCs w:val="13"/>
              </w:rPr>
            </w:pPr>
            <w:r>
              <w:rPr>
                <w:rFonts w:hint="eastAsia" w:ascii="宋体" w:hAnsi="宋体" w:eastAsia="宋体" w:cs="宋体"/>
                <w:i w:val="0"/>
                <w:iCs w:val="0"/>
                <w:snapToGrid w:val="0"/>
                <w:color w:val="000000"/>
                <w:kern w:val="0"/>
                <w:sz w:val="16"/>
                <w:szCs w:val="16"/>
                <w:u w:val="none"/>
                <w:lang w:val="en-US" w:eastAsia="zh-CN" w:bidi="ar"/>
              </w:rPr>
              <w:t>5000</w:t>
            </w:r>
          </w:p>
        </w:tc>
        <w:tc>
          <w:tcPr>
            <w:tcW w:w="26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AEB40E">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10000</w:t>
            </w:r>
          </w:p>
        </w:tc>
        <w:tc>
          <w:tcPr>
            <w:tcW w:w="3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3575A6">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1.00</w:t>
            </w:r>
          </w:p>
        </w:tc>
        <w:tc>
          <w:tcPr>
            <w:tcW w:w="22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2AE0F4">
            <w:pPr>
              <w:keepNext w:val="0"/>
              <w:keepLines w:val="0"/>
              <w:widowControl/>
              <w:suppressLineNumbers w:val="0"/>
              <w:jc w:val="right"/>
              <w:textAlignment w:val="center"/>
              <w:rPr>
                <w:sz w:val="13"/>
                <w:szCs w:val="13"/>
              </w:rPr>
            </w:pPr>
            <w:r>
              <w:rPr>
                <w:rFonts w:hint="eastAsia" w:ascii="宋体" w:hAnsi="宋体" w:eastAsia="宋体" w:cs="宋体"/>
                <w:i w:val="0"/>
                <w:iCs w:val="0"/>
                <w:snapToGrid w:val="0"/>
                <w:color w:val="000000"/>
                <w:kern w:val="0"/>
                <w:sz w:val="16"/>
                <w:szCs w:val="16"/>
                <w:u w:val="none"/>
                <w:lang w:val="en-US" w:eastAsia="zh-CN" w:bidi="ar"/>
              </w:rPr>
              <w:t>1.00</w:t>
            </w:r>
          </w:p>
        </w:tc>
        <w:tc>
          <w:tcPr>
            <w:tcW w:w="24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AA63D1">
            <w:pPr>
              <w:jc w:val="right"/>
              <w:rPr>
                <w:sz w:val="11"/>
                <w:szCs w:val="11"/>
              </w:rPr>
            </w:pPr>
          </w:p>
        </w:tc>
        <w:tc>
          <w:tcPr>
            <w:tcW w:w="2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C25179">
            <w:pPr>
              <w:jc w:val="right"/>
              <w:rPr>
                <w:sz w:val="11"/>
                <w:szCs w:val="11"/>
              </w:rPr>
            </w:pPr>
          </w:p>
        </w:tc>
        <w:tc>
          <w:tcPr>
            <w:tcW w:w="23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6A5057">
            <w:pPr>
              <w:jc w:val="right"/>
              <w:rPr>
                <w:sz w:val="11"/>
                <w:szCs w:val="11"/>
              </w:rPr>
            </w:pPr>
          </w:p>
        </w:tc>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93464D">
            <w:pPr>
              <w:jc w:val="right"/>
              <w:rPr>
                <w:sz w:val="11"/>
                <w:szCs w:val="11"/>
              </w:rPr>
            </w:pPr>
          </w:p>
        </w:tc>
        <w:tc>
          <w:tcPr>
            <w:tcW w:w="22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9C02A8">
            <w:pPr>
              <w:jc w:val="right"/>
              <w:rPr>
                <w:sz w:val="11"/>
                <w:szCs w:val="11"/>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6C259D">
            <w:pPr>
              <w:jc w:val="right"/>
              <w:rPr>
                <w:sz w:val="11"/>
                <w:szCs w:val="11"/>
              </w:rPr>
            </w:pPr>
          </w:p>
        </w:tc>
        <w:tc>
          <w:tcPr>
            <w:tcW w:w="25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B733E0">
            <w:pPr>
              <w:jc w:val="right"/>
              <w:rPr>
                <w:sz w:val="11"/>
                <w:szCs w:val="11"/>
              </w:rPr>
            </w:pPr>
          </w:p>
        </w:tc>
        <w:tc>
          <w:tcPr>
            <w:tcW w:w="19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C31930">
            <w:pPr>
              <w:jc w:val="right"/>
              <w:rPr>
                <w:rFonts w:hint="eastAsia"/>
                <w:sz w:val="6"/>
                <w:szCs w:val="6"/>
              </w:rPr>
            </w:pPr>
          </w:p>
        </w:tc>
      </w:tr>
      <w:tr w14:paraId="0DA032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304"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A15EB4">
            <w:pPr>
              <w:jc w:val="left"/>
              <w:rPr>
                <w:rFonts w:hint="eastAsia"/>
                <w:sz w:val="6"/>
                <w:szCs w:val="6"/>
              </w:rPr>
            </w:pPr>
          </w:p>
        </w:tc>
        <w:tc>
          <w:tcPr>
            <w:tcW w:w="419"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DCFC70">
            <w:pPr>
              <w:jc w:val="left"/>
              <w:rPr>
                <w:rFonts w:hint="eastAsia"/>
                <w:sz w:val="6"/>
                <w:szCs w:val="6"/>
              </w:rPr>
            </w:pPr>
          </w:p>
        </w:tc>
        <w:tc>
          <w:tcPr>
            <w:tcW w:w="376"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FA662D">
            <w:pPr>
              <w:jc w:val="left"/>
              <w:rPr>
                <w:rFonts w:hint="eastAsia"/>
                <w:sz w:val="6"/>
                <w:szCs w:val="6"/>
              </w:rPr>
            </w:pPr>
          </w:p>
        </w:tc>
        <w:tc>
          <w:tcPr>
            <w:tcW w:w="419"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3C9C0C">
            <w:pPr>
              <w:jc w:val="left"/>
              <w:rPr>
                <w:rFonts w:hint="eastAsia"/>
                <w:sz w:val="6"/>
                <w:szCs w:val="6"/>
              </w:rPr>
            </w:pPr>
          </w:p>
        </w:tc>
        <w:tc>
          <w:tcPr>
            <w:tcW w:w="39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4F9182">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物业管理服务</w:t>
            </w:r>
          </w:p>
        </w:tc>
        <w:tc>
          <w:tcPr>
            <w:tcW w:w="1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84F3F7">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1</w:t>
            </w:r>
          </w:p>
        </w:tc>
        <w:tc>
          <w:tcPr>
            <w:tcW w:w="27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BFCAD5">
            <w:pPr>
              <w:keepNext w:val="0"/>
              <w:keepLines w:val="0"/>
              <w:widowControl/>
              <w:suppressLineNumbers w:val="0"/>
              <w:jc w:val="right"/>
              <w:textAlignment w:val="center"/>
              <w:rPr>
                <w:sz w:val="13"/>
                <w:szCs w:val="13"/>
              </w:rPr>
            </w:pPr>
            <w:r>
              <w:rPr>
                <w:rFonts w:hint="eastAsia" w:ascii="宋体" w:hAnsi="宋体" w:eastAsia="宋体" w:cs="宋体"/>
                <w:i w:val="0"/>
                <w:iCs w:val="0"/>
                <w:snapToGrid w:val="0"/>
                <w:color w:val="000000"/>
                <w:kern w:val="0"/>
                <w:sz w:val="16"/>
                <w:szCs w:val="16"/>
                <w:u w:val="none"/>
                <w:lang w:val="en-US" w:eastAsia="zh-CN" w:bidi="ar"/>
              </w:rPr>
              <w:t>36975</w:t>
            </w:r>
          </w:p>
        </w:tc>
        <w:tc>
          <w:tcPr>
            <w:tcW w:w="26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F7AB7A">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36975</w:t>
            </w:r>
          </w:p>
        </w:tc>
        <w:tc>
          <w:tcPr>
            <w:tcW w:w="3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7BABC7">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3.70</w:t>
            </w:r>
          </w:p>
        </w:tc>
        <w:tc>
          <w:tcPr>
            <w:tcW w:w="22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8632F5">
            <w:pPr>
              <w:keepNext w:val="0"/>
              <w:keepLines w:val="0"/>
              <w:widowControl/>
              <w:suppressLineNumbers w:val="0"/>
              <w:jc w:val="right"/>
              <w:textAlignment w:val="center"/>
              <w:rPr>
                <w:sz w:val="13"/>
                <w:szCs w:val="13"/>
              </w:rPr>
            </w:pPr>
            <w:r>
              <w:rPr>
                <w:rFonts w:hint="eastAsia" w:ascii="宋体" w:hAnsi="宋体" w:eastAsia="宋体" w:cs="宋体"/>
                <w:i w:val="0"/>
                <w:iCs w:val="0"/>
                <w:snapToGrid w:val="0"/>
                <w:color w:val="000000"/>
                <w:kern w:val="0"/>
                <w:sz w:val="16"/>
                <w:szCs w:val="16"/>
                <w:u w:val="none"/>
                <w:lang w:val="en-US" w:eastAsia="zh-CN" w:bidi="ar"/>
              </w:rPr>
              <w:t>3.70</w:t>
            </w:r>
          </w:p>
        </w:tc>
        <w:tc>
          <w:tcPr>
            <w:tcW w:w="24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24E0D0">
            <w:pPr>
              <w:jc w:val="right"/>
              <w:rPr>
                <w:sz w:val="11"/>
                <w:szCs w:val="11"/>
              </w:rPr>
            </w:pPr>
          </w:p>
        </w:tc>
        <w:tc>
          <w:tcPr>
            <w:tcW w:w="2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711589">
            <w:pPr>
              <w:jc w:val="right"/>
              <w:rPr>
                <w:sz w:val="11"/>
                <w:szCs w:val="11"/>
              </w:rPr>
            </w:pPr>
          </w:p>
        </w:tc>
        <w:tc>
          <w:tcPr>
            <w:tcW w:w="23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0E7F46">
            <w:pPr>
              <w:jc w:val="right"/>
              <w:rPr>
                <w:sz w:val="11"/>
                <w:szCs w:val="11"/>
              </w:rPr>
            </w:pPr>
          </w:p>
        </w:tc>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CE67FA">
            <w:pPr>
              <w:jc w:val="right"/>
              <w:rPr>
                <w:sz w:val="11"/>
                <w:szCs w:val="11"/>
              </w:rPr>
            </w:pPr>
          </w:p>
        </w:tc>
        <w:tc>
          <w:tcPr>
            <w:tcW w:w="22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217BDC">
            <w:pPr>
              <w:jc w:val="right"/>
              <w:rPr>
                <w:sz w:val="11"/>
                <w:szCs w:val="11"/>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022A45">
            <w:pPr>
              <w:jc w:val="right"/>
              <w:rPr>
                <w:sz w:val="11"/>
                <w:szCs w:val="11"/>
              </w:rPr>
            </w:pPr>
          </w:p>
        </w:tc>
        <w:tc>
          <w:tcPr>
            <w:tcW w:w="25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BD28CB">
            <w:pPr>
              <w:jc w:val="right"/>
              <w:rPr>
                <w:sz w:val="11"/>
                <w:szCs w:val="11"/>
              </w:rPr>
            </w:pPr>
          </w:p>
        </w:tc>
        <w:tc>
          <w:tcPr>
            <w:tcW w:w="19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FED0D0">
            <w:pPr>
              <w:jc w:val="right"/>
              <w:rPr>
                <w:rFonts w:hint="eastAsia"/>
                <w:sz w:val="6"/>
                <w:szCs w:val="6"/>
              </w:rPr>
            </w:pPr>
          </w:p>
        </w:tc>
      </w:tr>
      <w:tr w14:paraId="47C026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304"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389204">
            <w:pPr>
              <w:jc w:val="left"/>
              <w:rPr>
                <w:rFonts w:hint="eastAsia"/>
                <w:sz w:val="6"/>
                <w:szCs w:val="6"/>
              </w:rPr>
            </w:pPr>
          </w:p>
        </w:tc>
        <w:tc>
          <w:tcPr>
            <w:tcW w:w="419"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9E7358">
            <w:pPr>
              <w:jc w:val="left"/>
              <w:rPr>
                <w:rFonts w:hint="eastAsia"/>
                <w:sz w:val="6"/>
                <w:szCs w:val="6"/>
              </w:rPr>
            </w:pPr>
          </w:p>
        </w:tc>
        <w:tc>
          <w:tcPr>
            <w:tcW w:w="3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5971CB">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150800261572100010053</w:t>
            </w:r>
          </w:p>
        </w:tc>
        <w:tc>
          <w:tcPr>
            <w:tcW w:w="4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85568E">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车辆公务费</w:t>
            </w:r>
          </w:p>
        </w:tc>
        <w:tc>
          <w:tcPr>
            <w:tcW w:w="39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CA0C5C">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车辆加油、添加燃料服务</w:t>
            </w:r>
          </w:p>
        </w:tc>
        <w:tc>
          <w:tcPr>
            <w:tcW w:w="1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6ABE5B">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34</w:t>
            </w:r>
          </w:p>
        </w:tc>
        <w:tc>
          <w:tcPr>
            <w:tcW w:w="27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041FA2">
            <w:pPr>
              <w:keepNext w:val="0"/>
              <w:keepLines w:val="0"/>
              <w:widowControl/>
              <w:suppressLineNumbers w:val="0"/>
              <w:jc w:val="right"/>
              <w:textAlignment w:val="center"/>
              <w:rPr>
                <w:sz w:val="13"/>
                <w:szCs w:val="13"/>
              </w:rPr>
            </w:pPr>
            <w:r>
              <w:rPr>
                <w:rFonts w:hint="eastAsia" w:ascii="宋体" w:hAnsi="宋体" w:eastAsia="宋体" w:cs="宋体"/>
                <w:i w:val="0"/>
                <w:iCs w:val="0"/>
                <w:snapToGrid w:val="0"/>
                <w:color w:val="000000"/>
                <w:kern w:val="0"/>
                <w:sz w:val="16"/>
                <w:szCs w:val="16"/>
                <w:u w:val="none"/>
                <w:lang w:val="en-US" w:eastAsia="zh-CN" w:bidi="ar"/>
              </w:rPr>
              <w:t>300</w:t>
            </w:r>
          </w:p>
        </w:tc>
        <w:tc>
          <w:tcPr>
            <w:tcW w:w="26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BEDFED">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10200</w:t>
            </w:r>
          </w:p>
        </w:tc>
        <w:tc>
          <w:tcPr>
            <w:tcW w:w="3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8181C6">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1.02</w:t>
            </w:r>
          </w:p>
        </w:tc>
        <w:tc>
          <w:tcPr>
            <w:tcW w:w="22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672AD6">
            <w:pPr>
              <w:keepNext w:val="0"/>
              <w:keepLines w:val="0"/>
              <w:widowControl/>
              <w:suppressLineNumbers w:val="0"/>
              <w:jc w:val="right"/>
              <w:textAlignment w:val="center"/>
              <w:rPr>
                <w:sz w:val="13"/>
                <w:szCs w:val="13"/>
              </w:rPr>
            </w:pPr>
            <w:r>
              <w:rPr>
                <w:rFonts w:hint="eastAsia" w:ascii="宋体" w:hAnsi="宋体" w:eastAsia="宋体" w:cs="宋体"/>
                <w:i w:val="0"/>
                <w:iCs w:val="0"/>
                <w:snapToGrid w:val="0"/>
                <w:color w:val="000000"/>
                <w:kern w:val="0"/>
                <w:sz w:val="16"/>
                <w:szCs w:val="16"/>
                <w:u w:val="none"/>
                <w:lang w:val="en-US" w:eastAsia="zh-CN" w:bidi="ar"/>
              </w:rPr>
              <w:t>1.02</w:t>
            </w:r>
          </w:p>
        </w:tc>
        <w:tc>
          <w:tcPr>
            <w:tcW w:w="24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EAF2AC">
            <w:pPr>
              <w:jc w:val="right"/>
              <w:rPr>
                <w:sz w:val="11"/>
                <w:szCs w:val="11"/>
              </w:rPr>
            </w:pPr>
          </w:p>
        </w:tc>
        <w:tc>
          <w:tcPr>
            <w:tcW w:w="2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B53D9A">
            <w:pPr>
              <w:jc w:val="right"/>
              <w:rPr>
                <w:sz w:val="11"/>
                <w:szCs w:val="11"/>
              </w:rPr>
            </w:pPr>
          </w:p>
        </w:tc>
        <w:tc>
          <w:tcPr>
            <w:tcW w:w="23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52F815">
            <w:pPr>
              <w:jc w:val="right"/>
              <w:rPr>
                <w:sz w:val="11"/>
                <w:szCs w:val="11"/>
              </w:rPr>
            </w:pPr>
          </w:p>
        </w:tc>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581629">
            <w:pPr>
              <w:jc w:val="right"/>
              <w:rPr>
                <w:sz w:val="11"/>
                <w:szCs w:val="11"/>
              </w:rPr>
            </w:pPr>
          </w:p>
        </w:tc>
        <w:tc>
          <w:tcPr>
            <w:tcW w:w="22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66D828">
            <w:pPr>
              <w:jc w:val="right"/>
              <w:rPr>
                <w:sz w:val="11"/>
                <w:szCs w:val="11"/>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DB31CF">
            <w:pPr>
              <w:jc w:val="right"/>
              <w:rPr>
                <w:sz w:val="11"/>
                <w:szCs w:val="11"/>
              </w:rPr>
            </w:pPr>
          </w:p>
        </w:tc>
        <w:tc>
          <w:tcPr>
            <w:tcW w:w="25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A33FEC">
            <w:pPr>
              <w:jc w:val="right"/>
              <w:rPr>
                <w:sz w:val="11"/>
                <w:szCs w:val="11"/>
              </w:rPr>
            </w:pPr>
          </w:p>
        </w:tc>
        <w:tc>
          <w:tcPr>
            <w:tcW w:w="19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0F26B1">
            <w:pPr>
              <w:jc w:val="right"/>
              <w:rPr>
                <w:rFonts w:hint="eastAsia"/>
                <w:sz w:val="6"/>
                <w:szCs w:val="6"/>
              </w:rPr>
            </w:pPr>
          </w:p>
        </w:tc>
      </w:tr>
      <w:tr w14:paraId="24AE77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304"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D69632">
            <w:pPr>
              <w:jc w:val="left"/>
              <w:rPr>
                <w:rFonts w:hint="eastAsia"/>
                <w:sz w:val="6"/>
                <w:szCs w:val="6"/>
              </w:rPr>
            </w:pPr>
          </w:p>
        </w:tc>
        <w:tc>
          <w:tcPr>
            <w:tcW w:w="419"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7E8A62">
            <w:pPr>
              <w:jc w:val="left"/>
              <w:rPr>
                <w:rFonts w:hint="eastAsia"/>
                <w:sz w:val="6"/>
                <w:szCs w:val="6"/>
              </w:rPr>
            </w:pPr>
          </w:p>
        </w:tc>
        <w:tc>
          <w:tcPr>
            <w:tcW w:w="3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EAC5C5">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150800261573100010001</w:t>
            </w:r>
          </w:p>
        </w:tc>
        <w:tc>
          <w:tcPr>
            <w:tcW w:w="4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8F8EB5">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退役军人事务专项业务经费</w:t>
            </w:r>
          </w:p>
        </w:tc>
        <w:tc>
          <w:tcPr>
            <w:tcW w:w="39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CF205F">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复印纸</w:t>
            </w:r>
          </w:p>
        </w:tc>
        <w:tc>
          <w:tcPr>
            <w:tcW w:w="1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935E3B">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2</w:t>
            </w:r>
          </w:p>
        </w:tc>
        <w:tc>
          <w:tcPr>
            <w:tcW w:w="27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9272EE">
            <w:pPr>
              <w:keepNext w:val="0"/>
              <w:keepLines w:val="0"/>
              <w:widowControl/>
              <w:suppressLineNumbers w:val="0"/>
              <w:jc w:val="right"/>
              <w:textAlignment w:val="center"/>
              <w:rPr>
                <w:sz w:val="13"/>
                <w:szCs w:val="13"/>
              </w:rPr>
            </w:pPr>
            <w:r>
              <w:rPr>
                <w:rFonts w:hint="eastAsia" w:ascii="宋体" w:hAnsi="宋体" w:eastAsia="宋体" w:cs="宋体"/>
                <w:i w:val="0"/>
                <w:iCs w:val="0"/>
                <w:snapToGrid w:val="0"/>
                <w:color w:val="000000"/>
                <w:kern w:val="0"/>
                <w:sz w:val="16"/>
                <w:szCs w:val="16"/>
                <w:u w:val="none"/>
                <w:lang w:val="en-US" w:eastAsia="zh-CN" w:bidi="ar"/>
              </w:rPr>
              <w:t>2000</w:t>
            </w:r>
          </w:p>
        </w:tc>
        <w:tc>
          <w:tcPr>
            <w:tcW w:w="26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96116F">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4000</w:t>
            </w:r>
          </w:p>
        </w:tc>
        <w:tc>
          <w:tcPr>
            <w:tcW w:w="3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01BFF5">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0.40</w:t>
            </w:r>
          </w:p>
        </w:tc>
        <w:tc>
          <w:tcPr>
            <w:tcW w:w="22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D7DECD">
            <w:pPr>
              <w:keepNext w:val="0"/>
              <w:keepLines w:val="0"/>
              <w:widowControl/>
              <w:suppressLineNumbers w:val="0"/>
              <w:jc w:val="right"/>
              <w:textAlignment w:val="center"/>
              <w:rPr>
                <w:sz w:val="13"/>
                <w:szCs w:val="13"/>
              </w:rPr>
            </w:pPr>
            <w:r>
              <w:rPr>
                <w:rFonts w:hint="eastAsia" w:ascii="宋体" w:hAnsi="宋体" w:eastAsia="宋体" w:cs="宋体"/>
                <w:i w:val="0"/>
                <w:iCs w:val="0"/>
                <w:snapToGrid w:val="0"/>
                <w:color w:val="000000"/>
                <w:kern w:val="0"/>
                <w:sz w:val="16"/>
                <w:szCs w:val="16"/>
                <w:u w:val="none"/>
                <w:lang w:val="en-US" w:eastAsia="zh-CN" w:bidi="ar"/>
              </w:rPr>
              <w:t>0.40</w:t>
            </w:r>
          </w:p>
        </w:tc>
        <w:tc>
          <w:tcPr>
            <w:tcW w:w="24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88EDF6">
            <w:pPr>
              <w:jc w:val="right"/>
              <w:rPr>
                <w:sz w:val="11"/>
                <w:szCs w:val="11"/>
              </w:rPr>
            </w:pPr>
          </w:p>
        </w:tc>
        <w:tc>
          <w:tcPr>
            <w:tcW w:w="2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873D55">
            <w:pPr>
              <w:jc w:val="right"/>
              <w:rPr>
                <w:sz w:val="11"/>
                <w:szCs w:val="11"/>
              </w:rPr>
            </w:pPr>
          </w:p>
        </w:tc>
        <w:tc>
          <w:tcPr>
            <w:tcW w:w="23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B4D2AA">
            <w:pPr>
              <w:jc w:val="right"/>
              <w:rPr>
                <w:sz w:val="11"/>
                <w:szCs w:val="11"/>
              </w:rPr>
            </w:pPr>
          </w:p>
        </w:tc>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B0C241">
            <w:pPr>
              <w:jc w:val="right"/>
              <w:rPr>
                <w:sz w:val="11"/>
                <w:szCs w:val="11"/>
              </w:rPr>
            </w:pPr>
          </w:p>
        </w:tc>
        <w:tc>
          <w:tcPr>
            <w:tcW w:w="22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15C9A5">
            <w:pPr>
              <w:jc w:val="right"/>
              <w:rPr>
                <w:sz w:val="11"/>
                <w:szCs w:val="11"/>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EC979C">
            <w:pPr>
              <w:jc w:val="right"/>
              <w:rPr>
                <w:sz w:val="11"/>
                <w:szCs w:val="11"/>
              </w:rPr>
            </w:pPr>
          </w:p>
        </w:tc>
        <w:tc>
          <w:tcPr>
            <w:tcW w:w="25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A1D08B">
            <w:pPr>
              <w:jc w:val="right"/>
              <w:rPr>
                <w:sz w:val="11"/>
                <w:szCs w:val="11"/>
              </w:rPr>
            </w:pPr>
          </w:p>
        </w:tc>
        <w:tc>
          <w:tcPr>
            <w:tcW w:w="19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5C24B5">
            <w:pPr>
              <w:jc w:val="right"/>
              <w:rPr>
                <w:rFonts w:hint="eastAsia"/>
                <w:sz w:val="6"/>
                <w:szCs w:val="6"/>
              </w:rPr>
            </w:pPr>
          </w:p>
        </w:tc>
      </w:tr>
      <w:tr w14:paraId="4FB040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304"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728FC8">
            <w:pPr>
              <w:jc w:val="left"/>
              <w:rPr>
                <w:rFonts w:hint="eastAsia"/>
                <w:sz w:val="6"/>
                <w:szCs w:val="6"/>
              </w:rPr>
            </w:pPr>
          </w:p>
        </w:tc>
        <w:tc>
          <w:tcPr>
            <w:tcW w:w="419"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D5EE2C">
            <w:pPr>
              <w:jc w:val="left"/>
              <w:rPr>
                <w:rFonts w:hint="eastAsia"/>
                <w:sz w:val="6"/>
                <w:szCs w:val="6"/>
              </w:rPr>
            </w:pPr>
          </w:p>
        </w:tc>
        <w:tc>
          <w:tcPr>
            <w:tcW w:w="3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99C128">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150800261572100010054</w:t>
            </w:r>
          </w:p>
        </w:tc>
        <w:tc>
          <w:tcPr>
            <w:tcW w:w="4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001340">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公务费</w:t>
            </w:r>
          </w:p>
        </w:tc>
        <w:tc>
          <w:tcPr>
            <w:tcW w:w="39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A94684">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车辆加油、添加燃料服务</w:t>
            </w:r>
          </w:p>
        </w:tc>
        <w:tc>
          <w:tcPr>
            <w:tcW w:w="1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C740DB">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50</w:t>
            </w:r>
          </w:p>
        </w:tc>
        <w:tc>
          <w:tcPr>
            <w:tcW w:w="27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691CEA">
            <w:pPr>
              <w:keepNext w:val="0"/>
              <w:keepLines w:val="0"/>
              <w:widowControl/>
              <w:suppressLineNumbers w:val="0"/>
              <w:jc w:val="right"/>
              <w:textAlignment w:val="center"/>
              <w:rPr>
                <w:sz w:val="13"/>
                <w:szCs w:val="13"/>
              </w:rPr>
            </w:pPr>
            <w:r>
              <w:rPr>
                <w:rFonts w:hint="eastAsia" w:ascii="宋体" w:hAnsi="宋体" w:eastAsia="宋体" w:cs="宋体"/>
                <w:i w:val="0"/>
                <w:iCs w:val="0"/>
                <w:snapToGrid w:val="0"/>
                <w:color w:val="000000"/>
                <w:kern w:val="0"/>
                <w:sz w:val="16"/>
                <w:szCs w:val="16"/>
                <w:u w:val="none"/>
                <w:lang w:val="en-US" w:eastAsia="zh-CN" w:bidi="ar"/>
              </w:rPr>
              <w:t>300</w:t>
            </w:r>
          </w:p>
        </w:tc>
        <w:tc>
          <w:tcPr>
            <w:tcW w:w="26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9D60A0">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15000</w:t>
            </w:r>
          </w:p>
        </w:tc>
        <w:tc>
          <w:tcPr>
            <w:tcW w:w="3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1AB327">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1.50</w:t>
            </w:r>
          </w:p>
        </w:tc>
        <w:tc>
          <w:tcPr>
            <w:tcW w:w="22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0FA741">
            <w:pPr>
              <w:keepNext w:val="0"/>
              <w:keepLines w:val="0"/>
              <w:widowControl/>
              <w:suppressLineNumbers w:val="0"/>
              <w:jc w:val="right"/>
              <w:textAlignment w:val="center"/>
              <w:rPr>
                <w:sz w:val="13"/>
                <w:szCs w:val="13"/>
              </w:rPr>
            </w:pPr>
            <w:r>
              <w:rPr>
                <w:rFonts w:hint="eastAsia" w:ascii="宋体" w:hAnsi="宋体" w:eastAsia="宋体" w:cs="宋体"/>
                <w:i w:val="0"/>
                <w:iCs w:val="0"/>
                <w:snapToGrid w:val="0"/>
                <w:color w:val="000000"/>
                <w:kern w:val="0"/>
                <w:sz w:val="16"/>
                <w:szCs w:val="16"/>
                <w:u w:val="none"/>
                <w:lang w:val="en-US" w:eastAsia="zh-CN" w:bidi="ar"/>
              </w:rPr>
              <w:t>1.50</w:t>
            </w:r>
          </w:p>
        </w:tc>
        <w:tc>
          <w:tcPr>
            <w:tcW w:w="24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C1E6B9">
            <w:pPr>
              <w:jc w:val="right"/>
              <w:rPr>
                <w:sz w:val="11"/>
                <w:szCs w:val="11"/>
              </w:rPr>
            </w:pPr>
          </w:p>
        </w:tc>
        <w:tc>
          <w:tcPr>
            <w:tcW w:w="2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BF2DDB">
            <w:pPr>
              <w:jc w:val="right"/>
              <w:rPr>
                <w:sz w:val="11"/>
                <w:szCs w:val="11"/>
              </w:rPr>
            </w:pPr>
          </w:p>
        </w:tc>
        <w:tc>
          <w:tcPr>
            <w:tcW w:w="23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65AD95">
            <w:pPr>
              <w:jc w:val="right"/>
              <w:rPr>
                <w:sz w:val="11"/>
                <w:szCs w:val="11"/>
              </w:rPr>
            </w:pPr>
          </w:p>
        </w:tc>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B0851C">
            <w:pPr>
              <w:jc w:val="right"/>
              <w:rPr>
                <w:sz w:val="11"/>
                <w:szCs w:val="11"/>
              </w:rPr>
            </w:pPr>
          </w:p>
        </w:tc>
        <w:tc>
          <w:tcPr>
            <w:tcW w:w="22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DAD0B9">
            <w:pPr>
              <w:jc w:val="right"/>
              <w:rPr>
                <w:sz w:val="11"/>
                <w:szCs w:val="11"/>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611BDF">
            <w:pPr>
              <w:jc w:val="right"/>
              <w:rPr>
                <w:sz w:val="11"/>
                <w:szCs w:val="11"/>
              </w:rPr>
            </w:pPr>
          </w:p>
        </w:tc>
        <w:tc>
          <w:tcPr>
            <w:tcW w:w="25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EF2390">
            <w:pPr>
              <w:jc w:val="right"/>
              <w:rPr>
                <w:sz w:val="11"/>
                <w:szCs w:val="11"/>
              </w:rPr>
            </w:pPr>
          </w:p>
        </w:tc>
        <w:tc>
          <w:tcPr>
            <w:tcW w:w="19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D1D259">
            <w:pPr>
              <w:jc w:val="right"/>
              <w:rPr>
                <w:rFonts w:hint="eastAsia"/>
                <w:sz w:val="6"/>
                <w:szCs w:val="6"/>
              </w:rPr>
            </w:pPr>
          </w:p>
        </w:tc>
      </w:tr>
      <w:tr w14:paraId="7967A1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304"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9CB3B1">
            <w:pPr>
              <w:jc w:val="left"/>
              <w:rPr>
                <w:rFonts w:hint="eastAsia"/>
                <w:sz w:val="6"/>
                <w:szCs w:val="6"/>
              </w:rPr>
            </w:pPr>
          </w:p>
        </w:tc>
        <w:tc>
          <w:tcPr>
            <w:tcW w:w="419"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0F8234">
            <w:pPr>
              <w:jc w:val="left"/>
              <w:rPr>
                <w:rFonts w:hint="eastAsia"/>
                <w:sz w:val="6"/>
                <w:szCs w:val="6"/>
              </w:rPr>
            </w:pPr>
          </w:p>
        </w:tc>
        <w:tc>
          <w:tcPr>
            <w:tcW w:w="3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4C578B">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150800261573100010004</w:t>
            </w:r>
          </w:p>
        </w:tc>
        <w:tc>
          <w:tcPr>
            <w:tcW w:w="4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7723E8">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军转干部管理服务经费</w:t>
            </w:r>
          </w:p>
        </w:tc>
        <w:tc>
          <w:tcPr>
            <w:tcW w:w="39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7AF684">
            <w:pPr>
              <w:keepNext w:val="0"/>
              <w:keepLines w:val="0"/>
              <w:widowControl/>
              <w:suppressLineNumbers w:val="0"/>
              <w:jc w:val="lef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其他印刷服务</w:t>
            </w:r>
          </w:p>
        </w:tc>
        <w:tc>
          <w:tcPr>
            <w:tcW w:w="1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5E961C">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2</w:t>
            </w:r>
          </w:p>
        </w:tc>
        <w:tc>
          <w:tcPr>
            <w:tcW w:w="27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05D654">
            <w:pPr>
              <w:keepNext w:val="0"/>
              <w:keepLines w:val="0"/>
              <w:widowControl/>
              <w:suppressLineNumbers w:val="0"/>
              <w:jc w:val="right"/>
              <w:textAlignment w:val="center"/>
              <w:rPr>
                <w:sz w:val="13"/>
                <w:szCs w:val="13"/>
              </w:rPr>
            </w:pPr>
            <w:r>
              <w:rPr>
                <w:rFonts w:hint="eastAsia" w:ascii="宋体" w:hAnsi="宋体" w:eastAsia="宋体" w:cs="宋体"/>
                <w:i w:val="0"/>
                <w:iCs w:val="0"/>
                <w:snapToGrid w:val="0"/>
                <w:color w:val="000000"/>
                <w:kern w:val="0"/>
                <w:sz w:val="16"/>
                <w:szCs w:val="16"/>
                <w:u w:val="none"/>
                <w:lang w:val="en-US" w:eastAsia="zh-CN" w:bidi="ar"/>
              </w:rPr>
              <w:t>5000</w:t>
            </w:r>
          </w:p>
        </w:tc>
        <w:tc>
          <w:tcPr>
            <w:tcW w:w="26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54AC2A">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10000</w:t>
            </w:r>
          </w:p>
        </w:tc>
        <w:tc>
          <w:tcPr>
            <w:tcW w:w="3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988ECE">
            <w:pPr>
              <w:keepNext w:val="0"/>
              <w:keepLines w:val="0"/>
              <w:widowControl/>
              <w:suppressLineNumbers w:val="0"/>
              <w:jc w:val="right"/>
              <w:textAlignment w:val="center"/>
              <w:rPr>
                <w:rFonts w:hint="eastAsia"/>
                <w:sz w:val="6"/>
                <w:szCs w:val="6"/>
              </w:rPr>
            </w:pPr>
            <w:r>
              <w:rPr>
                <w:rFonts w:hint="eastAsia" w:ascii="宋体" w:hAnsi="宋体" w:eastAsia="宋体" w:cs="宋体"/>
                <w:i w:val="0"/>
                <w:iCs w:val="0"/>
                <w:snapToGrid w:val="0"/>
                <w:color w:val="000000"/>
                <w:kern w:val="0"/>
                <w:sz w:val="16"/>
                <w:szCs w:val="16"/>
                <w:u w:val="none"/>
                <w:lang w:val="en-US" w:eastAsia="zh-CN" w:bidi="ar"/>
              </w:rPr>
              <w:t>1.00</w:t>
            </w:r>
          </w:p>
        </w:tc>
        <w:tc>
          <w:tcPr>
            <w:tcW w:w="22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1392C2">
            <w:pPr>
              <w:keepNext w:val="0"/>
              <w:keepLines w:val="0"/>
              <w:widowControl/>
              <w:suppressLineNumbers w:val="0"/>
              <w:jc w:val="right"/>
              <w:textAlignment w:val="center"/>
              <w:rPr>
                <w:sz w:val="13"/>
                <w:szCs w:val="13"/>
              </w:rPr>
            </w:pPr>
            <w:r>
              <w:rPr>
                <w:rFonts w:hint="eastAsia" w:ascii="宋体" w:hAnsi="宋体" w:eastAsia="宋体" w:cs="宋体"/>
                <w:i w:val="0"/>
                <w:iCs w:val="0"/>
                <w:snapToGrid w:val="0"/>
                <w:color w:val="000000"/>
                <w:kern w:val="0"/>
                <w:sz w:val="16"/>
                <w:szCs w:val="16"/>
                <w:u w:val="none"/>
                <w:lang w:val="en-US" w:eastAsia="zh-CN" w:bidi="ar"/>
              </w:rPr>
              <w:t>1.00</w:t>
            </w:r>
          </w:p>
        </w:tc>
        <w:tc>
          <w:tcPr>
            <w:tcW w:w="24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16ECE6">
            <w:pPr>
              <w:jc w:val="right"/>
              <w:rPr>
                <w:sz w:val="11"/>
                <w:szCs w:val="11"/>
              </w:rPr>
            </w:pPr>
          </w:p>
        </w:tc>
        <w:tc>
          <w:tcPr>
            <w:tcW w:w="2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ED62C7">
            <w:pPr>
              <w:jc w:val="right"/>
              <w:rPr>
                <w:sz w:val="11"/>
                <w:szCs w:val="11"/>
              </w:rPr>
            </w:pPr>
          </w:p>
        </w:tc>
        <w:tc>
          <w:tcPr>
            <w:tcW w:w="23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6C342E">
            <w:pPr>
              <w:jc w:val="right"/>
              <w:rPr>
                <w:sz w:val="11"/>
                <w:szCs w:val="11"/>
              </w:rPr>
            </w:pPr>
          </w:p>
        </w:tc>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5E4621">
            <w:pPr>
              <w:jc w:val="right"/>
              <w:rPr>
                <w:sz w:val="11"/>
                <w:szCs w:val="11"/>
              </w:rPr>
            </w:pPr>
          </w:p>
        </w:tc>
        <w:tc>
          <w:tcPr>
            <w:tcW w:w="22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43CEAB">
            <w:pPr>
              <w:jc w:val="right"/>
              <w:rPr>
                <w:sz w:val="11"/>
                <w:szCs w:val="11"/>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87C6B1">
            <w:pPr>
              <w:jc w:val="right"/>
              <w:rPr>
                <w:sz w:val="11"/>
                <w:szCs w:val="11"/>
              </w:rPr>
            </w:pPr>
          </w:p>
        </w:tc>
        <w:tc>
          <w:tcPr>
            <w:tcW w:w="25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78817D">
            <w:pPr>
              <w:jc w:val="right"/>
              <w:rPr>
                <w:sz w:val="11"/>
                <w:szCs w:val="11"/>
              </w:rPr>
            </w:pPr>
          </w:p>
        </w:tc>
        <w:tc>
          <w:tcPr>
            <w:tcW w:w="19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7DF466">
            <w:pPr>
              <w:jc w:val="right"/>
              <w:rPr>
                <w:rFonts w:hint="eastAsia"/>
                <w:sz w:val="6"/>
                <w:szCs w:val="6"/>
              </w:rPr>
            </w:pPr>
          </w:p>
        </w:tc>
      </w:tr>
      <w:tr w14:paraId="417431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1912" w:type="pct"/>
            <w:gridSpan w:val="5"/>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5DDC92">
            <w:pPr>
              <w:keepNext w:val="0"/>
              <w:keepLines w:val="0"/>
              <w:widowControl/>
              <w:suppressLineNumbers w:val="0"/>
              <w:jc w:val="center"/>
              <w:textAlignment w:val="center"/>
              <w:rPr>
                <w:rFonts w:hint="eastAsia"/>
                <w:sz w:val="6"/>
                <w:szCs w:val="6"/>
              </w:rPr>
            </w:pPr>
            <w:r>
              <w:rPr>
                <w:rFonts w:hint="eastAsia" w:ascii="宋体" w:hAnsi="宋体" w:eastAsia="宋体" w:cs="宋体"/>
                <w:b/>
                <w:bCs/>
                <w:i w:val="0"/>
                <w:iCs w:val="0"/>
                <w:snapToGrid w:val="0"/>
                <w:color w:val="000000"/>
                <w:kern w:val="0"/>
                <w:sz w:val="16"/>
                <w:szCs w:val="16"/>
                <w:u w:val="none"/>
                <w:lang w:val="en-US" w:eastAsia="zh-CN" w:bidi="ar"/>
              </w:rPr>
              <w:t>合  计</w:t>
            </w:r>
          </w:p>
        </w:tc>
        <w:tc>
          <w:tcPr>
            <w:tcW w:w="1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62B4FD">
            <w:pPr>
              <w:keepNext w:val="0"/>
              <w:keepLines w:val="0"/>
              <w:widowControl/>
              <w:suppressLineNumbers w:val="0"/>
              <w:jc w:val="right"/>
              <w:textAlignment w:val="center"/>
              <w:rPr>
                <w:rFonts w:hint="eastAsia"/>
                <w:sz w:val="6"/>
                <w:szCs w:val="6"/>
              </w:rPr>
            </w:pPr>
            <w:r>
              <w:rPr>
                <w:rFonts w:hint="eastAsia" w:ascii="宋体" w:hAnsi="宋体" w:eastAsia="宋体" w:cs="宋体"/>
                <w:b/>
                <w:bCs/>
                <w:i w:val="0"/>
                <w:iCs w:val="0"/>
                <w:snapToGrid w:val="0"/>
                <w:color w:val="000000"/>
                <w:kern w:val="0"/>
                <w:sz w:val="16"/>
                <w:szCs w:val="16"/>
                <w:u w:val="none"/>
                <w:lang w:val="en-US" w:eastAsia="zh-CN" w:bidi="ar"/>
              </w:rPr>
              <w:t>92</w:t>
            </w:r>
          </w:p>
        </w:tc>
        <w:tc>
          <w:tcPr>
            <w:tcW w:w="27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E17E84">
            <w:pPr>
              <w:jc w:val="right"/>
              <w:rPr>
                <w:sz w:val="11"/>
                <w:szCs w:val="11"/>
              </w:rPr>
            </w:pPr>
          </w:p>
        </w:tc>
        <w:tc>
          <w:tcPr>
            <w:tcW w:w="26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4B958C">
            <w:pPr>
              <w:keepNext w:val="0"/>
              <w:keepLines w:val="0"/>
              <w:widowControl/>
              <w:suppressLineNumbers w:val="0"/>
              <w:jc w:val="right"/>
              <w:textAlignment w:val="center"/>
              <w:rPr>
                <w:rFonts w:hint="eastAsia"/>
                <w:sz w:val="6"/>
                <w:szCs w:val="6"/>
              </w:rPr>
            </w:pPr>
            <w:r>
              <w:rPr>
                <w:rFonts w:hint="eastAsia" w:ascii="宋体" w:hAnsi="宋体" w:eastAsia="宋体" w:cs="宋体"/>
                <w:b/>
                <w:bCs/>
                <w:i w:val="0"/>
                <w:iCs w:val="0"/>
                <w:snapToGrid w:val="0"/>
                <w:color w:val="000000"/>
                <w:kern w:val="0"/>
                <w:sz w:val="16"/>
                <w:szCs w:val="16"/>
                <w:u w:val="none"/>
                <w:lang w:val="en-US" w:eastAsia="zh-CN" w:bidi="ar"/>
              </w:rPr>
              <w:t>91175</w:t>
            </w:r>
          </w:p>
        </w:tc>
        <w:tc>
          <w:tcPr>
            <w:tcW w:w="3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ED5748">
            <w:pPr>
              <w:keepNext w:val="0"/>
              <w:keepLines w:val="0"/>
              <w:widowControl/>
              <w:suppressLineNumbers w:val="0"/>
              <w:jc w:val="right"/>
              <w:textAlignment w:val="center"/>
              <w:rPr>
                <w:rFonts w:hint="eastAsia"/>
                <w:sz w:val="6"/>
                <w:szCs w:val="6"/>
              </w:rPr>
            </w:pPr>
            <w:r>
              <w:rPr>
                <w:rFonts w:hint="eastAsia" w:ascii="宋体" w:hAnsi="宋体" w:eastAsia="宋体" w:cs="宋体"/>
                <w:b/>
                <w:bCs/>
                <w:i w:val="0"/>
                <w:iCs w:val="0"/>
                <w:snapToGrid w:val="0"/>
                <w:color w:val="000000"/>
                <w:kern w:val="0"/>
                <w:sz w:val="16"/>
                <w:szCs w:val="16"/>
                <w:u w:val="none"/>
                <w:lang w:val="en-US" w:eastAsia="zh-CN" w:bidi="ar"/>
              </w:rPr>
              <w:t>9.12</w:t>
            </w:r>
          </w:p>
        </w:tc>
        <w:tc>
          <w:tcPr>
            <w:tcW w:w="22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585A64">
            <w:pPr>
              <w:keepNext w:val="0"/>
              <w:keepLines w:val="0"/>
              <w:widowControl/>
              <w:suppressLineNumbers w:val="0"/>
              <w:jc w:val="right"/>
              <w:textAlignment w:val="center"/>
              <w:rPr>
                <w:sz w:val="13"/>
                <w:szCs w:val="13"/>
              </w:rPr>
            </w:pPr>
            <w:r>
              <w:rPr>
                <w:rFonts w:hint="eastAsia" w:ascii="宋体" w:hAnsi="宋体" w:eastAsia="宋体" w:cs="宋体"/>
                <w:b/>
                <w:bCs/>
                <w:i w:val="0"/>
                <w:iCs w:val="0"/>
                <w:snapToGrid w:val="0"/>
                <w:color w:val="000000"/>
                <w:kern w:val="0"/>
                <w:sz w:val="16"/>
                <w:szCs w:val="16"/>
                <w:u w:val="none"/>
                <w:lang w:val="en-US" w:eastAsia="zh-CN" w:bidi="ar"/>
              </w:rPr>
              <w:t>9.12</w:t>
            </w:r>
          </w:p>
        </w:tc>
        <w:tc>
          <w:tcPr>
            <w:tcW w:w="24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AF551A">
            <w:pPr>
              <w:jc w:val="right"/>
              <w:rPr>
                <w:sz w:val="11"/>
                <w:szCs w:val="11"/>
              </w:rPr>
            </w:pPr>
          </w:p>
        </w:tc>
        <w:tc>
          <w:tcPr>
            <w:tcW w:w="2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2E9D09">
            <w:pPr>
              <w:jc w:val="right"/>
              <w:rPr>
                <w:sz w:val="11"/>
                <w:szCs w:val="11"/>
              </w:rPr>
            </w:pPr>
          </w:p>
        </w:tc>
        <w:tc>
          <w:tcPr>
            <w:tcW w:w="23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D99DD2">
            <w:pPr>
              <w:jc w:val="right"/>
              <w:rPr>
                <w:sz w:val="11"/>
                <w:szCs w:val="11"/>
              </w:rPr>
            </w:pPr>
          </w:p>
        </w:tc>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488671">
            <w:pPr>
              <w:jc w:val="right"/>
              <w:rPr>
                <w:sz w:val="11"/>
                <w:szCs w:val="11"/>
              </w:rPr>
            </w:pPr>
          </w:p>
        </w:tc>
        <w:tc>
          <w:tcPr>
            <w:tcW w:w="22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D707D2">
            <w:pPr>
              <w:jc w:val="right"/>
              <w:rPr>
                <w:sz w:val="11"/>
                <w:szCs w:val="11"/>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93D27A">
            <w:pPr>
              <w:jc w:val="right"/>
              <w:rPr>
                <w:sz w:val="11"/>
                <w:szCs w:val="11"/>
              </w:rPr>
            </w:pPr>
          </w:p>
        </w:tc>
        <w:tc>
          <w:tcPr>
            <w:tcW w:w="25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94BF46">
            <w:pPr>
              <w:jc w:val="right"/>
              <w:rPr>
                <w:sz w:val="11"/>
                <w:szCs w:val="11"/>
              </w:rPr>
            </w:pPr>
          </w:p>
        </w:tc>
        <w:tc>
          <w:tcPr>
            <w:tcW w:w="19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DB1A77">
            <w:pPr>
              <w:jc w:val="right"/>
              <w:rPr>
                <w:rFonts w:hint="eastAsia"/>
                <w:sz w:val="6"/>
                <w:szCs w:val="6"/>
              </w:rPr>
            </w:pPr>
          </w:p>
        </w:tc>
      </w:tr>
    </w:tbl>
    <w:p w14:paraId="1417A8DE">
      <w:pPr>
        <w:spacing w:line="55" w:lineRule="exact"/>
      </w:pPr>
    </w:p>
    <w:p w14:paraId="1498BD79">
      <w:pPr>
        <w:pStyle w:val="4"/>
        <w:sectPr>
          <w:footerReference r:id="rId22" w:type="default"/>
          <w:type w:val="continuous"/>
          <w:pgSz w:w="16839" w:h="11906" w:orient="landscape"/>
          <w:pgMar w:top="1525" w:right="1431" w:bottom="1526" w:left="1402" w:header="0" w:footer="1151" w:gutter="0"/>
          <w:pgNumType w:fmt="decimal"/>
          <w:cols w:space="720" w:num="1"/>
        </w:sectPr>
      </w:pPr>
    </w:p>
    <w:p w14:paraId="36690ECB">
      <w:pPr>
        <w:pStyle w:val="4"/>
      </w:pPr>
    </w:p>
    <w:sectPr>
      <w:type w:val="continuous"/>
      <w:pgSz w:w="16839" w:h="11906" w:orient="landscape"/>
      <w:pgMar w:top="1525" w:right="1431" w:bottom="1526" w:left="1402" w:header="0" w:footer="1151"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19DCE0C5-78AA-4CFA-8E16-AD9F8FE06DFF}"/>
  </w:font>
  <w:font w:name="黑体">
    <w:panose1 w:val="02010609060101010101"/>
    <w:charset w:val="86"/>
    <w:family w:val="auto"/>
    <w:pitch w:val="default"/>
    <w:sig w:usb0="800002BF" w:usb1="38CF7CFA" w:usb2="00000016" w:usb3="00000000" w:csb0="00040001" w:csb1="00000000"/>
    <w:embedRegular r:id="rId2" w:fontKey="{7160A382-F705-4F8B-AF10-1BDF0E7145F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embedRegular r:id="rId3" w:fontKey="{98A5688A-C778-496E-B957-C6ECA8D05B9A}"/>
  </w:font>
  <w:font w:name="等线">
    <w:panose1 w:val="02010600030101010101"/>
    <w:charset w:val="86"/>
    <w:family w:val="auto"/>
    <w:pitch w:val="default"/>
    <w:sig w:usb0="A00002BF" w:usb1="38CF7CFA" w:usb2="00000016" w:usb3="00000000" w:csb0="0004000F" w:csb1="00000000"/>
    <w:embedRegular r:id="rId4" w:fontKey="{9FB9D655-984D-4EE6-AF39-490DCBC6790B}"/>
  </w:font>
  <w:font w:name="仿宋_GB2312">
    <w:panose1 w:val="02010609030101010101"/>
    <w:charset w:val="86"/>
    <w:family w:val="modern"/>
    <w:pitch w:val="default"/>
    <w:sig w:usb0="00000001" w:usb1="080E0000" w:usb2="00000000" w:usb3="00000000" w:csb0="00040000" w:csb1="00000000"/>
    <w:embedRegular r:id="rId5" w:fontKey="{F3A93351-3B93-4974-844B-C5050BF1BC4B}"/>
  </w:font>
  <w:font w:name="方正仿宋_GB18030">
    <w:panose1 w:val="02000000000000000000"/>
    <w:charset w:val="86"/>
    <w:family w:val="auto"/>
    <w:pitch w:val="default"/>
    <w:sig w:usb0="00000001" w:usb1="08000000" w:usb2="00000000" w:usb3="00000000" w:csb0="00040000" w:csb1="00000000"/>
    <w:embedRegular r:id="rId6" w:fontKey="{B53BC967-0521-43BA-8BF9-2BDD1AEAC354}"/>
  </w:font>
  <w:font w:name="楷体">
    <w:panose1 w:val="02010609060101010101"/>
    <w:charset w:val="86"/>
    <w:family w:val="auto"/>
    <w:pitch w:val="default"/>
    <w:sig w:usb0="800002BF" w:usb1="38CF7CFA" w:usb2="00000016" w:usb3="00000000" w:csb0="00040001" w:csb1="00000000"/>
    <w:embedRegular r:id="rId7" w:fontKey="{F7C21793-68FD-46DE-9F68-CA989E6A025D}"/>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E1EEE5">
    <w:pPr>
      <w:spacing w:before="1" w:line="179" w:lineRule="auto"/>
      <w:ind w:left="4123"/>
      <w:rPr>
        <w:rFonts w:ascii="等线" w:hAnsi="等线" w:eastAsia="等线" w:cs="等线"/>
        <w:sz w:val="24"/>
        <w:szCs w:val="24"/>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BDFA15">
    <w:pPr>
      <w:spacing w:before="1" w:line="179" w:lineRule="auto"/>
      <w:jc w:val="center"/>
      <w:rPr>
        <w:rFonts w:ascii="等线" w:hAnsi="等线" w:eastAsia="等线" w:cs="等线"/>
        <w:sz w:val="24"/>
        <w:szCs w:val="24"/>
      </w:rPr>
    </w:pPr>
    <w:r>
      <w:rPr>
        <w:sz w:val="24"/>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9996059">
                          <w:pPr>
                            <w:pStyle w:val="5"/>
                          </w:pPr>
                          <w:r>
                            <w:fldChar w:fldCharType="begin"/>
                          </w:r>
                          <w:r>
                            <w:instrText xml:space="preserve"> PAGE  \* MERGEFORMAT </w:instrText>
                          </w:r>
                          <w:r>
                            <w:fldChar w:fldCharType="separate"/>
                          </w:r>
                          <w:r>
                            <w:t>16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39996059">
                    <w:pPr>
                      <w:pStyle w:val="5"/>
                    </w:pPr>
                    <w:r>
                      <w:fldChar w:fldCharType="begin"/>
                    </w:r>
                    <w:r>
                      <w:instrText xml:space="preserve"> PAGE  \* MERGEFORMAT </w:instrText>
                    </w:r>
                    <w:r>
                      <w:fldChar w:fldCharType="separate"/>
                    </w:r>
                    <w:r>
                      <w:t>16</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A595E6">
    <w:pPr>
      <w:spacing w:before="1" w:line="179" w:lineRule="auto"/>
      <w:ind w:left="6634"/>
      <w:rPr>
        <w:rFonts w:ascii="等线" w:hAnsi="等线" w:eastAsia="等线" w:cs="等线"/>
        <w:sz w:val="24"/>
        <w:szCs w:val="24"/>
      </w:rPr>
    </w:pPr>
    <w:r>
      <w:rPr>
        <w:sz w:val="24"/>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58C986">
                          <w:pPr>
                            <w:pStyle w:val="5"/>
                          </w:pPr>
                          <w:r>
                            <w:fldChar w:fldCharType="begin"/>
                          </w:r>
                          <w:r>
                            <w:instrText xml:space="preserve"> PAGE  \* MERGEFORMAT </w:instrText>
                          </w:r>
                          <w:r>
                            <w:fldChar w:fldCharType="separate"/>
                          </w:r>
                          <w:r>
                            <w:t>18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7F58C986">
                    <w:pPr>
                      <w:pStyle w:val="5"/>
                    </w:pPr>
                    <w:r>
                      <w:fldChar w:fldCharType="begin"/>
                    </w:r>
                    <w:r>
                      <w:instrText xml:space="preserve"> PAGE  \* MERGEFORMAT </w:instrText>
                    </w:r>
                    <w:r>
                      <w:fldChar w:fldCharType="separate"/>
                    </w:r>
                    <w:r>
                      <w:t>18</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6BDBC1">
    <w:pPr>
      <w:spacing w:before="1" w:line="179" w:lineRule="auto"/>
      <w:rPr>
        <w:rFonts w:ascii="等线" w:hAnsi="等线" w:eastAsia="等线" w:cs="等线"/>
        <w:sz w:val="24"/>
        <w:szCs w:val="24"/>
      </w:rPr>
    </w:pPr>
    <w:r>
      <w:rPr>
        <w:sz w:val="24"/>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AE93BAF">
                          <w:pPr>
                            <w:pStyle w:val="5"/>
                          </w:pPr>
                          <w:r>
                            <w:fldChar w:fldCharType="begin"/>
                          </w:r>
                          <w:r>
                            <w:instrText xml:space="preserve"> PAGE  \* MERGEFORMAT </w:instrText>
                          </w:r>
                          <w:r>
                            <w:fldChar w:fldCharType="separate"/>
                          </w:r>
                          <w:r>
                            <w:t>19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46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14:paraId="3AE93BAF">
                    <w:pPr>
                      <w:pStyle w:val="5"/>
                    </w:pPr>
                    <w:r>
                      <w:fldChar w:fldCharType="begin"/>
                    </w:r>
                    <w:r>
                      <w:instrText xml:space="preserve"> PAGE  \* MERGEFORMAT </w:instrText>
                    </w:r>
                    <w:r>
                      <w:fldChar w:fldCharType="separate"/>
                    </w:r>
                    <w:r>
                      <w:t>19</w:t>
                    </w:r>
                    <w:r>
                      <w:fldChar w:fldCharType="end"/>
                    </w:r>
                  </w:p>
                </w:txbxContent>
              </v:textbox>
            </v:shape>
          </w:pict>
        </mc:Fallback>
      </mc:AlternateContent>
    </w:r>
    <w:r>
      <w:rPr>
        <w:sz w:val="24"/>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9388CF3">
                          <w:pPr>
                            <w:pStyle w:val="5"/>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14:paraId="29388CF3">
                    <w:pPr>
                      <w:pStyle w:val="5"/>
                    </w:pP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315436">
    <w:pPr>
      <w:spacing w:before="1" w:line="179" w:lineRule="auto"/>
      <w:ind w:left="6670"/>
      <w:rPr>
        <w:rFonts w:ascii="等线" w:hAnsi="等线" w:eastAsia="等线" w:cs="等线"/>
        <w:sz w:val="24"/>
        <w:szCs w:val="24"/>
      </w:rPr>
    </w:pPr>
    <w:r>
      <w:rPr>
        <w:sz w:val="24"/>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EB27C6">
                          <w:pPr>
                            <w:pStyle w:val="5"/>
                          </w:pPr>
                          <w:r>
                            <w:fldChar w:fldCharType="begin"/>
                          </w:r>
                          <w:r>
                            <w:instrText xml:space="preserve"> PAGE  \* MERGEFORMAT </w:instrText>
                          </w:r>
                          <w:r>
                            <w:fldChar w:fldCharType="separate"/>
                          </w:r>
                          <w:r>
                            <w:t>21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14:paraId="61EB27C6">
                    <w:pPr>
                      <w:pStyle w:val="5"/>
                    </w:pPr>
                    <w:r>
                      <w:fldChar w:fldCharType="begin"/>
                    </w:r>
                    <w:r>
                      <w:instrText xml:space="preserve"> PAGE  \* MERGEFORMAT </w:instrText>
                    </w:r>
                    <w:r>
                      <w:fldChar w:fldCharType="separate"/>
                    </w:r>
                    <w:r>
                      <w:t>21</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C85CA4">
    <w:pPr>
      <w:pStyle w:val="5"/>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D654CB">
                          <w:pPr>
                            <w:pStyle w:val="5"/>
                          </w:pPr>
                          <w:r>
                            <w:fldChar w:fldCharType="begin"/>
                          </w:r>
                          <w:r>
                            <w:instrText xml:space="preserve"> PAGE  \* MERGEFORMAT </w:instrText>
                          </w:r>
                          <w:r>
                            <w:fldChar w:fldCharType="separate"/>
                          </w:r>
                          <w:r>
                            <w:t>22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14:paraId="06D654CB">
                    <w:pPr>
                      <w:pStyle w:val="5"/>
                    </w:pPr>
                    <w:r>
                      <w:fldChar w:fldCharType="begin"/>
                    </w:r>
                    <w:r>
                      <w:instrText xml:space="preserve"> PAGE  \* MERGEFORMAT </w:instrText>
                    </w:r>
                    <w:r>
                      <w:fldChar w:fldCharType="separate"/>
                    </w:r>
                    <w:r>
                      <w:t>22</w:t>
                    </w:r>
                    <w: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327CEF">
    <w:pPr>
      <w:pStyle w:val="4"/>
      <w:spacing w:line="14" w:lineRule="auto"/>
      <w:rPr>
        <w:sz w:val="2"/>
      </w:rPr>
    </w:pPr>
    <w:r>
      <w:rPr>
        <w:sz w:val="2"/>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CF43F94">
                          <w:pPr>
                            <w:pStyle w:val="5"/>
                          </w:pPr>
                          <w:r>
                            <w:fldChar w:fldCharType="begin"/>
                          </w:r>
                          <w:r>
                            <w:instrText xml:space="preserve"> PAGE  \* MERGEFORMAT </w:instrText>
                          </w:r>
                          <w:r>
                            <w:fldChar w:fldCharType="separate"/>
                          </w:r>
                          <w:r>
                            <w:t>23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14:paraId="2CF43F94">
                    <w:pPr>
                      <w:pStyle w:val="5"/>
                    </w:pPr>
                    <w:r>
                      <w:fldChar w:fldCharType="begin"/>
                    </w:r>
                    <w:r>
                      <w:instrText xml:space="preserve"> PAGE  \* MERGEFORMAT </w:instrText>
                    </w:r>
                    <w:r>
                      <w:fldChar w:fldCharType="separate"/>
                    </w:r>
                    <w:r>
                      <w:t>23</w:t>
                    </w:r>
                    <w: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1AD68D">
    <w:pPr>
      <w:spacing w:before="1" w:line="179" w:lineRule="auto"/>
      <w:ind w:left="6818"/>
      <w:rPr>
        <w:rFonts w:ascii="等线" w:hAnsi="等线" w:eastAsia="等线" w:cs="等线"/>
        <w:sz w:val="24"/>
        <w:szCs w:val="24"/>
      </w:rPr>
    </w:pPr>
    <w:r>
      <w:rPr>
        <w:sz w:val="24"/>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FD63C0">
                          <w:pPr>
                            <w:pStyle w:val="5"/>
                          </w:pPr>
                          <w:r>
                            <w:fldChar w:fldCharType="begin"/>
                          </w:r>
                          <w:r>
                            <w:instrText xml:space="preserve"> PAGE  \* MERGEFORMAT </w:instrText>
                          </w:r>
                          <w:r>
                            <w:fldChar w:fldCharType="separate"/>
                          </w:r>
                          <w:r>
                            <w:t>24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z1oQ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989aEMQIAAGMEAAAOAAAAAAAAAAEAIAAAAB8BAABkcnMvZTJvRG9jLnhtbFBLBQYA&#10;AAAABgAGAFkBAADCBQAAAAA=&#10;">
              <v:fill on="f" focussize="0,0"/>
              <v:stroke on="f" weight="0.5pt"/>
              <v:imagedata o:title=""/>
              <o:lock v:ext="edit" aspectratio="f"/>
              <v:textbox inset="0mm,0mm,0mm,0mm" style="mso-fit-shape-to-text:t;">
                <w:txbxContent>
                  <w:p w14:paraId="75FD63C0">
                    <w:pPr>
                      <w:pStyle w:val="5"/>
                    </w:pPr>
                    <w:r>
                      <w:fldChar w:fldCharType="begin"/>
                    </w:r>
                    <w:r>
                      <w:instrText xml:space="preserve"> PAGE  \* MERGEFORMAT </w:instrText>
                    </w:r>
                    <w:r>
                      <w:fldChar w:fldCharType="separate"/>
                    </w:r>
                    <w:r>
                      <w:t>24</w:t>
                    </w:r>
                    <w: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223FA1">
    <w:pPr>
      <w:pStyle w:val="5"/>
    </w:pPr>
    <w:r>
      <w:rPr>
        <w:sz w:val="18"/>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E6C4D4">
                          <w:pPr>
                            <w:pStyle w:val="5"/>
                          </w:pPr>
                          <w:r>
                            <w:fldChar w:fldCharType="begin"/>
                          </w:r>
                          <w:r>
                            <w:instrText xml:space="preserve"> PAGE  \* MERGEFORMAT </w:instrText>
                          </w:r>
                          <w:r>
                            <w:fldChar w:fldCharType="separate"/>
                          </w:r>
                          <w:r>
                            <w:t>32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1CE6C4D4">
                    <w:pPr>
                      <w:pStyle w:val="5"/>
                    </w:pPr>
                    <w:r>
                      <w:fldChar w:fldCharType="begin"/>
                    </w:r>
                    <w:r>
                      <w:instrText xml:space="preserve"> PAGE  \* MERGEFORMAT </w:instrText>
                    </w:r>
                    <w:r>
                      <w:fldChar w:fldCharType="separate"/>
                    </w:r>
                    <w:r>
                      <w:t>32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CADFFB">
    <w:pPr>
      <w:spacing w:before="1" w:line="177" w:lineRule="auto"/>
      <w:rPr>
        <w:rFonts w:ascii="等线" w:hAnsi="等线" w:eastAsia="等线" w:cs="等线"/>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5F0AE7">
    <w:pPr>
      <w:spacing w:line="178" w:lineRule="auto"/>
      <w:rPr>
        <w:rFonts w:ascii="等线" w:hAnsi="等线" w:eastAsia="等线" w:cs="等线"/>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67AECD">
                          <w:pPr>
                            <w:pStyle w:val="5"/>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667AECD">
                    <w:pPr>
                      <w:pStyle w:val="5"/>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05627A">
    <w:pPr>
      <w:spacing w:before="1" w:line="177" w:lineRule="auto"/>
      <w:ind w:left="4117"/>
      <w:rPr>
        <w:rFonts w:ascii="等线" w:hAnsi="等线" w:eastAsia="等线" w:cs="等线"/>
        <w:sz w:val="24"/>
        <w:szCs w:val="24"/>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18EF7AA">
                          <w:pPr>
                            <w:pStyle w:val="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718EF7AA">
                    <w:pPr>
                      <w:pStyle w:val="5"/>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A0C6AF">
    <w:pPr>
      <w:pStyle w:val="2"/>
      <w:ind w:left="0" w:leftChars="0" w:firstLine="0" w:firstLineChars="0"/>
    </w:pPr>
    <w:r>
      <w:rPr>
        <w:sz w:val="24"/>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4A84A40">
                          <w:pPr>
                            <w:pStyle w:val="5"/>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54A84A40">
                    <w:pPr>
                      <w:pStyle w:val="5"/>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B3671E">
    <w:pPr>
      <w:pStyle w:val="5"/>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08A17F3">
                          <w:pPr>
                            <w:pStyle w:val="5"/>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508A17F3">
                    <w:pPr>
                      <w:pStyle w:val="5"/>
                    </w:pPr>
                    <w:r>
                      <w:fldChar w:fldCharType="begin"/>
                    </w:r>
                    <w:r>
                      <w:instrText xml:space="preserve"> PAGE  \* MERGEFORMAT </w:instrText>
                    </w:r>
                    <w:r>
                      <w:fldChar w:fldCharType="separate"/>
                    </w:r>
                    <w:r>
                      <w:t>8</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475CE2">
    <w:pPr>
      <w:spacing w:before="1" w:line="179" w:lineRule="auto"/>
      <w:ind w:left="4117"/>
      <w:rPr>
        <w:rFonts w:ascii="等线" w:hAnsi="等线" w:eastAsia="等线" w:cs="等线"/>
        <w:sz w:val="24"/>
        <w:szCs w:val="24"/>
      </w:rPr>
    </w:pPr>
    <w:r>
      <w:rPr>
        <w:sz w:val="24"/>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820BF0A">
                          <w:pPr>
                            <w:pStyle w:val="5"/>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0820BF0A">
                    <w:pPr>
                      <w:pStyle w:val="5"/>
                    </w:pPr>
                    <w:r>
                      <w:fldChar w:fldCharType="begin"/>
                    </w:r>
                    <w:r>
                      <w:instrText xml:space="preserve"> PAGE  \* MERGEFORMAT </w:instrText>
                    </w:r>
                    <w:r>
                      <w:fldChar w:fldCharType="separate"/>
                    </w:r>
                    <w:r>
                      <w:t>13</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3BDCFE">
    <w:pPr>
      <w:spacing w:before="1" w:line="179" w:lineRule="auto"/>
      <w:ind w:left="4022"/>
      <w:rPr>
        <w:rFonts w:ascii="等线" w:hAnsi="等线" w:eastAsia="等线" w:cs="等线"/>
        <w:sz w:val="24"/>
        <w:szCs w:val="24"/>
      </w:rPr>
    </w:pPr>
    <w:r>
      <w:rPr>
        <w:sz w:val="24"/>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DCFA170">
                          <w:pPr>
                            <w:pStyle w:val="5"/>
                          </w:pPr>
                          <w:r>
                            <w:fldChar w:fldCharType="begin"/>
                          </w:r>
                          <w:r>
                            <w:instrText xml:space="preserve"> PAGE  \* MERGEFORMAT </w:instrText>
                          </w:r>
                          <w:r>
                            <w:fldChar w:fldCharType="separate"/>
                          </w:r>
                          <w:r>
                            <w:t>14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1DCFA170">
                    <w:pPr>
                      <w:pStyle w:val="5"/>
                    </w:pPr>
                    <w:r>
                      <w:fldChar w:fldCharType="begin"/>
                    </w:r>
                    <w:r>
                      <w:instrText xml:space="preserve"> PAGE  \* MERGEFORMAT </w:instrText>
                    </w:r>
                    <w:r>
                      <w:fldChar w:fldCharType="separate"/>
                    </w:r>
                    <w:r>
                      <w:t>14</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DC6B87">
    <w:pPr>
      <w:pStyle w:val="4"/>
      <w:spacing w:line="14" w:lineRule="auto"/>
      <w:rPr>
        <w:sz w:val="2"/>
      </w:rPr>
    </w:pPr>
    <w:r>
      <w:rPr>
        <w:sz w:val="2"/>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5EBDF6B">
                          <w:pPr>
                            <w:pStyle w:val="5"/>
                          </w:pPr>
                          <w:r>
                            <w:fldChar w:fldCharType="begin"/>
                          </w:r>
                          <w:r>
                            <w:instrText xml:space="preserve"> PAGE  \* MERGEFORMAT </w:instrText>
                          </w:r>
                          <w:r>
                            <w:fldChar w:fldCharType="separate"/>
                          </w:r>
                          <w:r>
                            <w:t>15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05EBDF6B">
                    <w:pPr>
                      <w:pStyle w:val="5"/>
                    </w:pPr>
                    <w:r>
                      <w:fldChar w:fldCharType="begin"/>
                    </w:r>
                    <w:r>
                      <w:instrText xml:space="preserve"> PAGE  \* MERGEFORMAT </w:instrText>
                    </w:r>
                    <w:r>
                      <w:fldChar w:fldCharType="separate"/>
                    </w:r>
                    <w:r>
                      <w:t>15</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98C9C9">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7FF560"/>
    <w:multiLevelType w:val="singleLevel"/>
    <w:tmpl w:val="487FF56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3"/>
  <w:displayBackgroundShape w:val="1"/>
  <w:embedTrueTypeFonts/>
  <w:saveSubsetFonts/>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Y2UzNDJlNjgwYzA2NTU3YWNlN2MyNmQ2ZjE3N2JmZjIifQ=="/>
  </w:docVars>
  <w:rsids>
    <w:rsidRoot w:val="00000000"/>
    <w:rsid w:val="0B9218CF"/>
    <w:rsid w:val="0B9E7BE8"/>
    <w:rsid w:val="10D178BC"/>
    <w:rsid w:val="151B1A05"/>
    <w:rsid w:val="1523526E"/>
    <w:rsid w:val="15D110C0"/>
    <w:rsid w:val="17ED6E2E"/>
    <w:rsid w:val="18F01CDB"/>
    <w:rsid w:val="1A6140D1"/>
    <w:rsid w:val="1A626F8D"/>
    <w:rsid w:val="1EC7098C"/>
    <w:rsid w:val="1FB76510"/>
    <w:rsid w:val="285D2B42"/>
    <w:rsid w:val="2D2C3CCF"/>
    <w:rsid w:val="35380BBF"/>
    <w:rsid w:val="37013421"/>
    <w:rsid w:val="3AF659F3"/>
    <w:rsid w:val="3BFD046C"/>
    <w:rsid w:val="3F3271E8"/>
    <w:rsid w:val="45CC15DB"/>
    <w:rsid w:val="4AE34688"/>
    <w:rsid w:val="4C16297D"/>
    <w:rsid w:val="4C55038A"/>
    <w:rsid w:val="4E6F4101"/>
    <w:rsid w:val="50501F0F"/>
    <w:rsid w:val="516A1362"/>
    <w:rsid w:val="59AD690B"/>
    <w:rsid w:val="59F111B9"/>
    <w:rsid w:val="5C966047"/>
    <w:rsid w:val="636A1DD4"/>
    <w:rsid w:val="640D4E41"/>
    <w:rsid w:val="65223BFC"/>
    <w:rsid w:val="65870C23"/>
    <w:rsid w:val="6C3444C9"/>
    <w:rsid w:val="6C516A0F"/>
    <w:rsid w:val="6E672BEE"/>
    <w:rsid w:val="70310109"/>
    <w:rsid w:val="71FC02A3"/>
    <w:rsid w:val="733F2B3D"/>
    <w:rsid w:val="756A6151"/>
    <w:rsid w:val="78266CCC"/>
    <w:rsid w:val="79F3642F"/>
    <w:rsid w:val="7C747D2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9">
    <w:name w:val="Default Paragraph Font"/>
    <w:semiHidden/>
    <w:qFormat/>
    <w:uiPriority w:val="0"/>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pPr>
  </w:style>
  <w:style w:type="paragraph" w:styleId="3">
    <w:name w:val="Body Text Indent"/>
    <w:basedOn w:val="1"/>
    <w:qFormat/>
    <w:uiPriority w:val="0"/>
    <w:pPr>
      <w:spacing w:after="120"/>
      <w:ind w:left="420" w:leftChars="200"/>
      <w:jc w:val="left"/>
    </w:pPr>
    <w:rPr>
      <w:rFonts w:hint="eastAsia" w:ascii="宋体" w:hAnsi="宋体" w:eastAsia="宋体"/>
      <w:kern w:val="0"/>
      <w:sz w:val="24"/>
      <w:szCs w:val="24"/>
    </w:rPr>
  </w:style>
  <w:style w:type="paragraph" w:styleId="4">
    <w:name w:val="Body Text"/>
    <w:basedOn w:val="1"/>
    <w:semiHidden/>
    <w:qFormat/>
    <w:uiPriority w:val="0"/>
    <w:rPr>
      <w:rFonts w:ascii="Arial" w:hAnsi="Arial" w:eastAsia="Arial" w:cs="Arial"/>
      <w:sz w:val="21"/>
      <w:szCs w:val="21"/>
      <w:lang w:val="en-US" w:eastAsia="en-US" w:bidi="ar-SA"/>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
    <w:name w:val="Table Normal"/>
    <w:semiHidden/>
    <w:unhideWhenUsed/>
    <w:qFormat/>
    <w:uiPriority w:val="0"/>
    <w:tblPr>
      <w:tblCellMar>
        <w:top w:w="0" w:type="dxa"/>
        <w:left w:w="0" w:type="dxa"/>
        <w:bottom w:w="0" w:type="dxa"/>
        <w:right w:w="0" w:type="dxa"/>
      </w:tblCellMar>
    </w:tblPr>
  </w:style>
  <w:style w:type="paragraph" w:customStyle="1" w:styleId="11">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8" Type="http://schemas.openxmlformats.org/officeDocument/2006/relationships/fontTable" Target="fontTable.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chart" Target="charts/chart2.xml"/><Relationship Id="rId24" Type="http://schemas.openxmlformats.org/officeDocument/2006/relationships/chart" Target="charts/chart1.xml"/><Relationship Id="rId23" Type="http://schemas.openxmlformats.org/officeDocument/2006/relationships/theme" Target="theme/theme1.xml"/><Relationship Id="rId22" Type="http://schemas.openxmlformats.org/officeDocument/2006/relationships/footer" Target="footer17.xml"/><Relationship Id="rId21" Type="http://schemas.openxmlformats.org/officeDocument/2006/relationships/footer" Target="footer16.xml"/><Relationship Id="rId20" Type="http://schemas.openxmlformats.org/officeDocument/2006/relationships/footer" Target="footer15.xml"/><Relationship Id="rId2" Type="http://schemas.openxmlformats.org/officeDocument/2006/relationships/settings" Target="settings.xml"/><Relationship Id="rId19" Type="http://schemas.openxmlformats.org/officeDocument/2006/relationships/footer" Target="footer14.xml"/><Relationship Id="rId18" Type="http://schemas.openxmlformats.org/officeDocument/2006/relationships/footer" Target="footer13.xml"/><Relationship Id="rId17" Type="http://schemas.openxmlformats.org/officeDocument/2006/relationships/header" Target="header1.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24037;&#20316;&#31807;1"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24037;&#20316;&#31807;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1"/>
          <c:order val="0"/>
          <c:tx>
            <c:strRef>
              <c:f>[工作簿1]Sheet1!$B$1</c:f>
              <c:strCache>
                <c:ptCount val="1"/>
                <c:pt idx="0">
                  <c:v>金额</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dLbl>
              <c:idx val="0"/>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lumMod val="75000"/>
                            <a:lumOff val="25000"/>
                          </a:schemeClr>
                        </a:solidFill>
                        <a:latin typeface="+mn-lt"/>
                        <a:ea typeface="+mn-ea"/>
                        <a:cs typeface="+mn-cs"/>
                      </a:defRPr>
                    </a:pPr>
                    <a:r>
                      <a:rPr lang="en-US" altLang="zh-CN"/>
                      <a:t>752.02</a:t>
                    </a:r>
                    <a:endParaRPr lang="en-US" altLang="zh-CN"/>
                  </a:p>
                  <a:p>
                    <a:pPr defTabSz="914400">
                      <a:defRPr lang="zh-CN" sz="1000" b="0" i="0" u="none" strike="noStrike" kern="1200" baseline="0">
                        <a:solidFill>
                          <a:schemeClr val="tx1">
                            <a:lumMod val="75000"/>
                            <a:lumOff val="25000"/>
                          </a:schemeClr>
                        </a:solidFill>
                        <a:latin typeface="+mn-lt"/>
                        <a:ea typeface="+mn-ea"/>
                        <a:cs typeface="+mn-cs"/>
                      </a:defRPr>
                    </a:pPr>
                    <a:r>
                      <a:rPr lang="en-US" altLang="zh-CN"/>
                      <a:t>82.37</a:t>
                    </a:r>
                    <a:r>
                      <a:t>%</a:t>
                    </a:r>
                  </a:p>
                </c:rich>
              </c:tx>
              <c:dLblPos val="inEnd"/>
              <c:showLegendKey val="0"/>
              <c:showVal val="1"/>
              <c:showCatName val="0"/>
              <c:showSerName val="0"/>
              <c:showPercent val="1"/>
              <c:showBubbleSize val="0"/>
              <c:separator>
</c:separator>
              <c:extLst>
                <c:ext xmlns:c15="http://schemas.microsoft.com/office/drawing/2012/chart" uri="{CE6537A1-D6FC-4f65-9D91-7224C49458BB}"/>
              </c:extLst>
            </c:dLbl>
            <c:dLbl>
              <c:idx val="1"/>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lumMod val="75000"/>
                            <a:lumOff val="25000"/>
                          </a:schemeClr>
                        </a:solidFill>
                        <a:latin typeface="+mn-lt"/>
                        <a:ea typeface="+mn-ea"/>
                        <a:cs typeface="+mn-cs"/>
                      </a:defRPr>
                    </a:pPr>
                    <a:r>
                      <a:rPr lang="en-US" altLang="zh-CN"/>
                      <a:t>160.98</a:t>
                    </a:r>
                    <a:r>
                      <a:t></a:t>
                    </a:r>
                    <a:r>
                      <a:rPr lang="en-US" altLang="zh-CN"/>
                      <a:t>17.63</a:t>
                    </a:r>
                    <a:r>
                      <a:t>%</a:t>
                    </a:r>
                  </a:p>
                </c:rich>
              </c:tx>
              <c:dLblPos val="inEnd"/>
              <c:showLegendKey val="0"/>
              <c:showVal val="1"/>
              <c:showCatName val="0"/>
              <c:showSerName val="0"/>
              <c:showPercent val="1"/>
              <c:showBubbleSize val="0"/>
              <c:separator>
</c:separator>
              <c:extLst>
                <c:ext xmlns:c15="http://schemas.microsoft.com/office/drawing/2012/chart" uri="{CE6537A1-D6FC-4f65-9D91-7224C49458BB}"/>
              </c:extLst>
            </c:dLbl>
            <c:numFmt formatCode="General" sourceLinked="1"/>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1"/>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[工作簿1]Sheet1!$A$2:$A$3</c:f>
              <c:strCache>
                <c:ptCount val="2"/>
                <c:pt idx="0">
                  <c:v>本年一般公共预算收入</c:v>
                </c:pt>
                <c:pt idx="1">
                  <c:v>上年结转结余的一般公共预算收入</c:v>
                </c:pt>
              </c:strCache>
            </c:strRef>
          </c:cat>
          <c:val>
            <c:numRef>
              <c:f>[工作簿1]Sheet1!$B$2:$B$3</c:f>
              <c:numCache>
                <c:formatCode>#,##0.00;\-#,##0.00;""</c:formatCode>
                <c:ptCount val="2"/>
                <c:pt idx="0">
                  <c:v>511.79</c:v>
                </c:pt>
                <c:pt idx="1">
                  <c:v>142.83</c:v>
                </c:pt>
              </c:numCache>
            </c:numRef>
          </c:val>
        </c:ser>
        <c:ser>
          <c:idx val="0"/>
          <c:order val="1"/>
          <c:tx>
            <c:strRef>
              <c:f>[工作簿1]Sheet1!$C$1</c:f>
              <c:strCache>
                <c:ptCount val="1"/>
                <c:pt idx="0">
                  <c:v>单位：万元</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numFmt formatCode="General" sourceLinked="1"/>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[工作簿1]Sheet1!$A$2:$A$3</c:f>
              <c:strCache>
                <c:ptCount val="2"/>
                <c:pt idx="0">
                  <c:v>本年一般公共预算收入</c:v>
                </c:pt>
                <c:pt idx="1">
                  <c:v>上年结转结余的一般公共预算收入</c:v>
                </c:pt>
              </c:strCache>
            </c:strRef>
          </c:cat>
          <c:val>
            <c:numRef>
              <c:f>[工作簿1]Sheet1!$C$2:$C$3</c:f>
              <c:numCache>
                <c:formatCode>General</c:formatCode>
                <c:ptCount val="2"/>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e8b64b7e-77dd-4b32-895b-d951d96ad2bf}"/>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c:explosion val="0"/>
          <c:dPt>
            <c:idx val="0"/>
            <c:bubble3D val="0"/>
            <c:spPr>
              <a:solidFill>
                <a:schemeClr val="accent1"/>
              </a:solidFill>
              <a:ln>
                <a:solidFill>
                  <a:schemeClr val="bg1"/>
                </a:solidFill>
              </a:ln>
              <a:effectLst/>
            </c:spPr>
          </c:dPt>
          <c:dPt>
            <c:idx val="1"/>
            <c:bubble3D val="0"/>
            <c:explosion val="0"/>
            <c:spPr>
              <a:solidFill>
                <a:schemeClr val="accent2"/>
              </a:solidFill>
              <a:ln>
                <a:solidFill>
                  <a:schemeClr val="bg1"/>
                </a:solidFill>
              </a:ln>
              <a:effectLst/>
            </c:spPr>
          </c:dPt>
          <c:dLbls>
            <c:dLbl>
              <c:idx val="0"/>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lumMod val="75000"/>
                            <a:lumOff val="25000"/>
                          </a:schemeClr>
                        </a:solidFill>
                        <a:latin typeface="+mn-lt"/>
                        <a:ea typeface="+mn-ea"/>
                        <a:cs typeface="+mn-cs"/>
                      </a:defRPr>
                    </a:pPr>
                    <a:r>
                      <a:rPr lang="en-US" altLang="zh-CN"/>
                      <a:t>194.06</a:t>
                    </a:r>
                  </a:p>
                  <a:p>
                    <a:pPr defTabSz="914400">
                      <a:defRPr lang="zh-CN" sz="1000" b="0" i="0" u="none" strike="noStrike" kern="1200" baseline="0">
                        <a:solidFill>
                          <a:schemeClr val="tx1">
                            <a:lumMod val="75000"/>
                            <a:lumOff val="25000"/>
                          </a:schemeClr>
                        </a:solidFill>
                        <a:latin typeface="+mn-lt"/>
                        <a:ea typeface="+mn-ea"/>
                        <a:cs typeface="+mn-cs"/>
                      </a:defRPr>
                    </a:pPr>
                    <a:r>
                      <a:rPr lang="en-US" altLang="zh-CN"/>
                      <a:t>21.25</a:t>
                    </a:r>
                    <a:r>
                      <a:t>%</a:t>
                    </a:r>
                  </a:p>
                </c:rich>
              </c:tx>
              <c:dLblPos val="inEnd"/>
              <c:showLegendKey val="0"/>
              <c:showVal val="1"/>
              <c:showCatName val="0"/>
              <c:showSerName val="0"/>
              <c:showPercent val="1"/>
              <c:showBubbleSize val="0"/>
              <c:extLst>
                <c:ext xmlns:c15="http://schemas.microsoft.com/office/drawing/2012/chart" uri="{CE6537A1-D6FC-4f65-9D91-7224C49458BB}"/>
              </c:extLst>
            </c:dLbl>
            <c:dLbl>
              <c:idx val="1"/>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lumMod val="75000"/>
                            <a:lumOff val="25000"/>
                          </a:schemeClr>
                        </a:solidFill>
                        <a:latin typeface="+mn-lt"/>
                        <a:ea typeface="+mn-ea"/>
                        <a:cs typeface="+mn-cs"/>
                      </a:defRPr>
                    </a:pPr>
                    <a:r>
                      <a:rPr lang="en-US" altLang="zh-CN"/>
                      <a:t>718.94</a:t>
                    </a:r>
                  </a:p>
                  <a:p>
                    <a:pPr defTabSz="914400">
                      <a:defRPr lang="zh-CN" sz="1000" b="0" i="0" u="none" strike="noStrike" kern="1200" baseline="0">
                        <a:solidFill>
                          <a:schemeClr val="tx1">
                            <a:lumMod val="75000"/>
                            <a:lumOff val="25000"/>
                          </a:schemeClr>
                        </a:solidFill>
                        <a:latin typeface="+mn-lt"/>
                        <a:ea typeface="+mn-ea"/>
                        <a:cs typeface="+mn-cs"/>
                      </a:defRPr>
                    </a:pPr>
                    <a:r>
                      <a:rPr lang="en-US" altLang="zh-CN"/>
                      <a:t>78.76</a:t>
                    </a:r>
                    <a:r>
                      <a:t>%</a:t>
                    </a:r>
                  </a:p>
                </c:rich>
              </c:tx>
              <c:dLblPos val="inEnd"/>
              <c:showLegendKey val="0"/>
              <c:showVal val="1"/>
              <c:showCatName val="0"/>
              <c:showSerName val="0"/>
              <c:showPercent val="1"/>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1"/>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[工作簿1]Sheet1!$A$24:$A$25</c:f>
              <c:strCache>
                <c:ptCount val="2"/>
                <c:pt idx="0">
                  <c:v>基本支出</c:v>
                </c:pt>
                <c:pt idx="1">
                  <c:v>项目支出</c:v>
                </c:pt>
              </c:strCache>
            </c:strRef>
          </c:cat>
          <c:val>
            <c:numRef>
              <c:f>[工作簿1]Sheet1!$B$24:$B$25</c:f>
              <c:numCache>
                <c:formatCode>General</c:formatCode>
                <c:ptCount val="2"/>
                <c:pt idx="0">
                  <c:v>206.1</c:v>
                </c:pt>
                <c:pt idx="1">
                  <c:v>448.52</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fa553ad8-d4a0-4849-a891-d98663d7ff3c}"/>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3">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83">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37</Pages>
  <Words>10806</Words>
  <Characters>13523</Characters>
  <TotalTime>36</TotalTime>
  <ScaleCrop>false</ScaleCrop>
  <LinksUpToDate>false</LinksUpToDate>
  <CharactersWithSpaces>15507</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2023-02-02T15:02:00Z</dcterms:created>
  <dc:creator>Richard Meng</dc:creator>
  <cp:lastModifiedBy>柴欣谱</cp:lastModifiedBy>
  <dcterms:modified xsi:type="dcterms:W3CDTF">2026-02-24T03:16:00Z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2025-01-20T10:47:45Z</vt:filetime>
  </property>
  <property fmtid="{D5CDD505-2E9C-101B-9397-08002B2CF9AE}" pid="4" name="KSOProductBuildVer">
    <vt:lpwstr>2052-12.1.0.21915</vt:lpwstr>
  </property>
  <property fmtid="{D5CDD505-2E9C-101B-9397-08002B2CF9AE}" pid="5" name="ICV">
    <vt:lpwstr>4FC89A4766724593B283C3DC914B9B1E_13</vt:lpwstr>
  </property>
  <property fmtid="{D5CDD505-2E9C-101B-9397-08002B2CF9AE}" pid="6" name="KSOTemplateDocerSaveRecord">
    <vt:lpwstr>eyJoZGlkIjoiYWRiNmE2ZWU4OTVhNjFhNDZkYmI2MTAxZTYyMTgzMDAiLCJ1c2VySWQiOiIyNDE3MjkxNjkifQ==</vt:lpwstr>
  </property>
</Properties>
</file>